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79" w:rsidRDefault="002A38D1" w:rsidP="00897495">
      <w:pPr>
        <w:tabs>
          <w:tab w:val="left" w:pos="180"/>
          <w:tab w:val="left" w:pos="720"/>
        </w:tabs>
        <w:jc w:val="center"/>
        <w:rPr>
          <w:b/>
          <w:sz w:val="44"/>
          <w:szCs w:val="44"/>
        </w:rPr>
      </w:pPr>
      <w:r>
        <w:rPr>
          <w:b/>
          <w:noProof/>
          <w:sz w:val="44"/>
          <w:szCs w:val="44"/>
        </w:rPr>
        <w:drawing>
          <wp:inline distT="0" distB="0" distL="0" distR="0">
            <wp:extent cx="1428750" cy="619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28750" cy="619125"/>
                    </a:xfrm>
                    <a:prstGeom prst="rect">
                      <a:avLst/>
                    </a:prstGeom>
                    <a:noFill/>
                    <a:ln w="9525">
                      <a:noFill/>
                      <a:miter lim="800000"/>
                      <a:headEnd/>
                      <a:tailEnd/>
                    </a:ln>
                  </pic:spPr>
                </pic:pic>
              </a:graphicData>
            </a:graphic>
          </wp:inline>
        </w:drawing>
      </w:r>
      <w:r w:rsidR="00560B92">
        <w:rPr>
          <w:b/>
          <w:sz w:val="44"/>
          <w:szCs w:val="44"/>
        </w:rPr>
        <w:t xml:space="preserve">                 </w:t>
      </w:r>
      <w:r w:rsidR="00706863">
        <w:rPr>
          <w:b/>
          <w:noProof/>
          <w:color w:val="000000" w:themeColor="text1"/>
          <w:sz w:val="48"/>
          <w:szCs w:val="48"/>
        </w:rPr>
        <w:drawing>
          <wp:inline distT="0" distB="0" distL="0" distR="0">
            <wp:extent cx="5591287" cy="2492048"/>
            <wp:effectExtent l="247650" t="247650" r="218963" b="213052"/>
            <wp:docPr id="4" name="Picture 3" descr="C:\Users\i\Pictures\UNFPA + TRISH + DAN GRADUATION\IMG_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Pictures\UNFPA + TRISH + DAN GRADUATION\IMG_0026.JPG"/>
                    <pic:cNvPicPr>
                      <a:picLocks noChangeAspect="1" noChangeArrowheads="1"/>
                    </pic:cNvPicPr>
                  </pic:nvPicPr>
                  <pic:blipFill>
                    <a:blip r:embed="rId10" cstate="print"/>
                    <a:srcRect l="288" r="288"/>
                    <a:stretch>
                      <a:fillRect/>
                    </a:stretch>
                  </pic:blipFill>
                  <pic:spPr bwMode="auto">
                    <a:xfrm>
                      <a:off x="0" y="0"/>
                      <a:ext cx="5628880" cy="2508803"/>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9747C4" w:rsidRPr="00BF494C" w:rsidRDefault="00B506E1" w:rsidP="002A38D1">
      <w:pPr>
        <w:jc w:val="center"/>
        <w:rPr>
          <w:b/>
          <w:color w:val="000000" w:themeColor="text1"/>
          <w:sz w:val="40"/>
          <w:szCs w:val="40"/>
        </w:rPr>
      </w:pPr>
      <w:r w:rsidRPr="00B506E1">
        <w:rPr>
          <w:b/>
          <w:color w:val="000000" w:themeColor="text1"/>
          <w:sz w:val="40"/>
          <w:szCs w:val="40"/>
        </w:rPr>
        <w:t xml:space="preserve">Sub-Regional PMTCT Capacity Building Meeting </w:t>
      </w:r>
    </w:p>
    <w:p w:rsidR="002A38D1" w:rsidRPr="00BF494C" w:rsidRDefault="00B506E1" w:rsidP="002A38D1">
      <w:pPr>
        <w:jc w:val="center"/>
        <w:rPr>
          <w:b/>
          <w:color w:val="000000" w:themeColor="text1"/>
          <w:sz w:val="40"/>
          <w:szCs w:val="40"/>
        </w:rPr>
      </w:pPr>
      <w:r w:rsidRPr="00B506E1">
        <w:rPr>
          <w:b/>
          <w:color w:val="000000" w:themeColor="text1"/>
          <w:sz w:val="40"/>
          <w:szCs w:val="40"/>
        </w:rPr>
        <w:t>On</w:t>
      </w:r>
    </w:p>
    <w:p w:rsidR="002A38D1" w:rsidRPr="00BF494C" w:rsidRDefault="00B506E1" w:rsidP="006635C3">
      <w:pPr>
        <w:jc w:val="center"/>
        <w:rPr>
          <w:b/>
          <w:color w:val="000000" w:themeColor="text1"/>
          <w:sz w:val="40"/>
          <w:szCs w:val="40"/>
        </w:rPr>
      </w:pPr>
      <w:r w:rsidRPr="00B506E1">
        <w:rPr>
          <w:b/>
          <w:color w:val="000000" w:themeColor="text1"/>
          <w:sz w:val="40"/>
          <w:szCs w:val="40"/>
        </w:rPr>
        <w:t>Primary Prevention of HIV</w:t>
      </w:r>
    </w:p>
    <w:p w:rsidR="002A38D1" w:rsidRPr="00BF494C" w:rsidRDefault="00B506E1" w:rsidP="006635C3">
      <w:pPr>
        <w:jc w:val="center"/>
        <w:rPr>
          <w:b/>
          <w:color w:val="000000" w:themeColor="text1"/>
          <w:sz w:val="40"/>
          <w:szCs w:val="40"/>
        </w:rPr>
      </w:pPr>
      <w:r w:rsidRPr="00B506E1">
        <w:rPr>
          <w:b/>
          <w:color w:val="000000" w:themeColor="text1"/>
          <w:sz w:val="40"/>
          <w:szCs w:val="40"/>
        </w:rPr>
        <w:t>&amp;</w:t>
      </w:r>
    </w:p>
    <w:p w:rsidR="002A38D1" w:rsidRPr="006635C3" w:rsidRDefault="00B506E1" w:rsidP="006635C3">
      <w:pPr>
        <w:jc w:val="center"/>
        <w:rPr>
          <w:b/>
          <w:color w:val="000000" w:themeColor="text1"/>
          <w:sz w:val="44"/>
          <w:szCs w:val="44"/>
        </w:rPr>
      </w:pPr>
      <w:bookmarkStart w:id="0" w:name="_GoBack"/>
      <w:r w:rsidRPr="00B506E1">
        <w:rPr>
          <w:b/>
          <w:color w:val="000000" w:themeColor="text1"/>
          <w:sz w:val="40"/>
          <w:szCs w:val="40"/>
        </w:rPr>
        <w:t>Prevention of Unintended Pregnancies</w:t>
      </w:r>
      <w:bookmarkEnd w:id="0"/>
      <w:r w:rsidR="00BF494C">
        <w:rPr>
          <w:b/>
          <w:color w:val="000000" w:themeColor="text1"/>
          <w:sz w:val="44"/>
          <w:szCs w:val="44"/>
        </w:rPr>
        <w:br/>
      </w:r>
    </w:p>
    <w:p w:rsidR="002A38D1" w:rsidRPr="006635C3" w:rsidRDefault="002A38D1" w:rsidP="002A38D1">
      <w:pPr>
        <w:pBdr>
          <w:top w:val="single" w:sz="4" w:space="1" w:color="auto"/>
          <w:bottom w:val="single" w:sz="4" w:space="1" w:color="auto"/>
        </w:pBdr>
        <w:jc w:val="center"/>
        <w:rPr>
          <w:rFonts w:ascii="Arial Black" w:hAnsi="Arial Black"/>
          <w:b/>
          <w:color w:val="E36C0A" w:themeColor="accent6" w:themeShade="BF"/>
          <w:sz w:val="44"/>
          <w:szCs w:val="44"/>
        </w:rPr>
      </w:pPr>
      <w:r w:rsidRPr="006635C3">
        <w:rPr>
          <w:rFonts w:ascii="Arial Black" w:hAnsi="Arial Black"/>
          <w:b/>
          <w:color w:val="E36C0A" w:themeColor="accent6" w:themeShade="BF"/>
          <w:sz w:val="44"/>
          <w:szCs w:val="44"/>
        </w:rPr>
        <w:t xml:space="preserve">Conference Report </w:t>
      </w:r>
    </w:p>
    <w:p w:rsidR="002A38D1" w:rsidRPr="009F2D8D" w:rsidRDefault="002A38D1" w:rsidP="002A38D1">
      <w:pPr>
        <w:jc w:val="center"/>
        <w:rPr>
          <w:color w:val="000000" w:themeColor="text1"/>
          <w:sz w:val="44"/>
          <w:szCs w:val="44"/>
        </w:rPr>
      </w:pPr>
      <w:r w:rsidRPr="009F2D8D">
        <w:rPr>
          <w:color w:val="000000" w:themeColor="text1"/>
          <w:sz w:val="44"/>
          <w:szCs w:val="44"/>
        </w:rPr>
        <w:t>Lilongwe, Malawi</w:t>
      </w:r>
    </w:p>
    <w:p w:rsidR="006635C3" w:rsidRDefault="002A38D1" w:rsidP="002A38D1">
      <w:pPr>
        <w:jc w:val="center"/>
        <w:rPr>
          <w:b/>
          <w:color w:val="000000" w:themeColor="text1"/>
          <w:sz w:val="28"/>
          <w:szCs w:val="28"/>
        </w:rPr>
        <w:sectPr w:rsidR="006635C3" w:rsidSect="006357ED">
          <w:footerReference w:type="default" r:id="rId11"/>
          <w:pgSz w:w="12240" w:h="15840" w:code="1"/>
          <w:pgMar w:top="1440" w:right="994" w:bottom="1440" w:left="1440" w:header="720" w:footer="720" w:gutter="0"/>
          <w:cols w:space="720"/>
          <w:docGrid w:linePitch="360"/>
        </w:sectPr>
      </w:pPr>
      <w:r w:rsidRPr="009F2D8D">
        <w:rPr>
          <w:b/>
          <w:color w:val="000000" w:themeColor="text1"/>
          <w:sz w:val="28"/>
          <w:szCs w:val="28"/>
        </w:rPr>
        <w:t>May 16-19, 2011</w:t>
      </w:r>
    </w:p>
    <w:p w:rsidR="002A38D1" w:rsidRPr="004D71DC" w:rsidRDefault="009B6529" w:rsidP="004D71DC">
      <w:pPr>
        <w:pStyle w:val="Heading1"/>
        <w:pBdr>
          <w:top w:val="single" w:sz="4" w:space="1" w:color="auto"/>
          <w:bottom w:val="single" w:sz="4" w:space="1" w:color="auto"/>
        </w:pBdr>
        <w:rPr>
          <w:color w:val="E36C0A" w:themeColor="accent6" w:themeShade="BF"/>
          <w:sz w:val="44"/>
          <w:szCs w:val="44"/>
        </w:rPr>
      </w:pPr>
      <w:bookmarkStart w:id="1" w:name="_Toc296941971"/>
      <w:r w:rsidRPr="004D71DC">
        <w:rPr>
          <w:color w:val="E36C0A" w:themeColor="accent6" w:themeShade="BF"/>
          <w:sz w:val="44"/>
          <w:szCs w:val="44"/>
        </w:rPr>
        <w:lastRenderedPageBreak/>
        <w:t>Table of Contents</w:t>
      </w:r>
      <w:bookmarkEnd w:id="1"/>
      <w:r w:rsidRPr="004D71DC">
        <w:rPr>
          <w:color w:val="E36C0A" w:themeColor="accent6" w:themeShade="BF"/>
          <w:sz w:val="44"/>
          <w:szCs w:val="44"/>
        </w:rPr>
        <w:t xml:space="preserve"> </w:t>
      </w:r>
    </w:p>
    <w:sdt>
      <w:sdtPr>
        <w:rPr>
          <w:rFonts w:eastAsiaTheme="minorHAnsi"/>
        </w:rPr>
        <w:id w:val="30624207"/>
        <w:docPartObj>
          <w:docPartGallery w:val="Table of Contents"/>
          <w:docPartUnique/>
        </w:docPartObj>
      </w:sdtPr>
      <w:sdtEndPr>
        <w:rPr>
          <w:rFonts w:eastAsiaTheme="minorEastAsia"/>
        </w:rPr>
      </w:sdtEndPr>
      <w:sdtContent>
        <w:p w:rsidR="00373E2E" w:rsidRPr="00373E2E" w:rsidRDefault="00B11B78" w:rsidP="00373E2E">
          <w:pPr>
            <w:pStyle w:val="TOC1"/>
            <w:ind w:left="720"/>
            <w:rPr>
              <w:rStyle w:val="Hyperlink"/>
              <w:b w:val="0"/>
            </w:rPr>
          </w:pPr>
          <w:r w:rsidRPr="00373E2E">
            <w:rPr>
              <w:rStyle w:val="Hyperlink"/>
            </w:rPr>
            <w:fldChar w:fldCharType="begin"/>
          </w:r>
          <w:r w:rsidR="007A4A81" w:rsidRPr="00373E2E">
            <w:rPr>
              <w:rStyle w:val="Hyperlink"/>
            </w:rPr>
            <w:instrText xml:space="preserve"> TOC \o "1-3" \h \z \u </w:instrText>
          </w:r>
          <w:r w:rsidRPr="00373E2E">
            <w:rPr>
              <w:rStyle w:val="Hyperlink"/>
            </w:rPr>
            <w:fldChar w:fldCharType="separate"/>
          </w:r>
          <w:r w:rsidR="00076D4B" w:rsidRPr="00373E2E" w:rsidDel="00076D4B">
            <w:rPr>
              <w:rStyle w:val="Hyperlink"/>
              <w:b w:val="0"/>
            </w:rPr>
            <w:t xml:space="preserve"> </w:t>
          </w:r>
        </w:p>
        <w:p w:rsidR="00373E2E" w:rsidRPr="00373E2E" w:rsidRDefault="007336F5" w:rsidP="00373E2E">
          <w:pPr>
            <w:pStyle w:val="TOC1"/>
            <w:ind w:left="720"/>
            <w:rPr>
              <w:rStyle w:val="Hyperlink"/>
              <w:b w:val="0"/>
            </w:rPr>
          </w:pPr>
          <w:hyperlink w:anchor="_Toc296941972" w:history="1">
            <w:r w:rsidR="00373E2E" w:rsidRPr="00373E2E">
              <w:rPr>
                <w:rStyle w:val="Hyperlink"/>
                <w:b w:val="0"/>
              </w:rPr>
              <w:t>List of Acronyms</w:t>
            </w:r>
            <w:r w:rsidR="00373E2E" w:rsidRPr="00373E2E">
              <w:rPr>
                <w:rStyle w:val="Hyperlink"/>
                <w:b w:val="0"/>
                <w:webHidden/>
              </w:rPr>
              <w:tab/>
            </w:r>
            <w:r w:rsidR="00B11B78" w:rsidRPr="00373E2E">
              <w:rPr>
                <w:rStyle w:val="Hyperlink"/>
                <w:b w:val="0"/>
                <w:webHidden/>
              </w:rPr>
              <w:fldChar w:fldCharType="begin"/>
            </w:r>
            <w:r w:rsidR="00373E2E" w:rsidRPr="00373E2E">
              <w:rPr>
                <w:rStyle w:val="Hyperlink"/>
                <w:b w:val="0"/>
                <w:webHidden/>
              </w:rPr>
              <w:instrText xml:space="preserve"> PAGEREF _Toc296941972 \h </w:instrText>
            </w:r>
            <w:r w:rsidR="00B11B78" w:rsidRPr="00373E2E">
              <w:rPr>
                <w:rStyle w:val="Hyperlink"/>
                <w:b w:val="0"/>
                <w:webHidden/>
              </w:rPr>
            </w:r>
            <w:r w:rsidR="00B11B78" w:rsidRPr="00373E2E">
              <w:rPr>
                <w:rStyle w:val="Hyperlink"/>
                <w:b w:val="0"/>
                <w:webHidden/>
              </w:rPr>
              <w:fldChar w:fldCharType="separate"/>
            </w:r>
            <w:r w:rsidR="00B76C83">
              <w:rPr>
                <w:rStyle w:val="Hyperlink"/>
                <w:b w:val="0"/>
                <w:webHidden/>
              </w:rPr>
              <w:t>3</w:t>
            </w:r>
            <w:r w:rsidR="00B11B78" w:rsidRPr="00373E2E">
              <w:rPr>
                <w:rStyle w:val="Hyperlink"/>
                <w:b w:val="0"/>
                <w:webHidden/>
              </w:rPr>
              <w:fldChar w:fldCharType="end"/>
            </w:r>
          </w:hyperlink>
        </w:p>
        <w:p w:rsidR="00373E2E" w:rsidRPr="00373E2E" w:rsidRDefault="007336F5" w:rsidP="00373E2E">
          <w:pPr>
            <w:pStyle w:val="TOC1"/>
            <w:ind w:left="720"/>
            <w:rPr>
              <w:rStyle w:val="Hyperlink"/>
              <w:b w:val="0"/>
            </w:rPr>
          </w:pPr>
          <w:hyperlink w:anchor="_Toc296941973" w:history="1">
            <w:r w:rsidR="00373E2E" w:rsidRPr="00373E2E">
              <w:rPr>
                <w:rStyle w:val="Hyperlink"/>
                <w:b w:val="0"/>
              </w:rPr>
              <w:t>Acknowledgements</w:t>
            </w:r>
            <w:r w:rsidR="00373E2E" w:rsidRPr="00373E2E">
              <w:rPr>
                <w:rStyle w:val="Hyperlink"/>
                <w:b w:val="0"/>
                <w:webHidden/>
              </w:rPr>
              <w:tab/>
            </w:r>
            <w:r w:rsidR="00B11B78" w:rsidRPr="00373E2E">
              <w:rPr>
                <w:rStyle w:val="Hyperlink"/>
                <w:b w:val="0"/>
                <w:webHidden/>
              </w:rPr>
              <w:fldChar w:fldCharType="begin"/>
            </w:r>
            <w:r w:rsidR="00373E2E" w:rsidRPr="00373E2E">
              <w:rPr>
                <w:rStyle w:val="Hyperlink"/>
                <w:b w:val="0"/>
                <w:webHidden/>
              </w:rPr>
              <w:instrText xml:space="preserve"> PAGEREF _Toc296941973 \h </w:instrText>
            </w:r>
            <w:r w:rsidR="00B11B78" w:rsidRPr="00373E2E">
              <w:rPr>
                <w:rStyle w:val="Hyperlink"/>
                <w:b w:val="0"/>
                <w:webHidden/>
              </w:rPr>
            </w:r>
            <w:r w:rsidR="00B11B78" w:rsidRPr="00373E2E">
              <w:rPr>
                <w:rStyle w:val="Hyperlink"/>
                <w:b w:val="0"/>
                <w:webHidden/>
              </w:rPr>
              <w:fldChar w:fldCharType="separate"/>
            </w:r>
            <w:r w:rsidR="00B76C83">
              <w:rPr>
                <w:rStyle w:val="Hyperlink"/>
                <w:b w:val="0"/>
                <w:webHidden/>
              </w:rPr>
              <w:t>4</w:t>
            </w:r>
            <w:r w:rsidR="00B11B78" w:rsidRPr="00373E2E">
              <w:rPr>
                <w:rStyle w:val="Hyperlink"/>
                <w:b w:val="0"/>
                <w:webHidden/>
              </w:rPr>
              <w:fldChar w:fldCharType="end"/>
            </w:r>
          </w:hyperlink>
        </w:p>
        <w:p w:rsidR="00373E2E" w:rsidRPr="00373E2E" w:rsidRDefault="007336F5" w:rsidP="00373E2E">
          <w:pPr>
            <w:pStyle w:val="TOC1"/>
            <w:ind w:left="720"/>
            <w:rPr>
              <w:rStyle w:val="Hyperlink"/>
              <w:b w:val="0"/>
            </w:rPr>
          </w:pPr>
          <w:hyperlink w:anchor="_Toc296941974" w:history="1">
            <w:r w:rsidR="00373E2E" w:rsidRPr="00373E2E">
              <w:rPr>
                <w:rStyle w:val="Hyperlink"/>
                <w:b w:val="0"/>
              </w:rPr>
              <w:t>Executive Summary</w:t>
            </w:r>
            <w:r w:rsidR="00373E2E" w:rsidRPr="00373E2E">
              <w:rPr>
                <w:rStyle w:val="Hyperlink"/>
                <w:b w:val="0"/>
                <w:webHidden/>
              </w:rPr>
              <w:tab/>
            </w:r>
            <w:r w:rsidR="00B11B78" w:rsidRPr="00373E2E">
              <w:rPr>
                <w:rStyle w:val="Hyperlink"/>
                <w:b w:val="0"/>
                <w:webHidden/>
              </w:rPr>
              <w:fldChar w:fldCharType="begin"/>
            </w:r>
            <w:r w:rsidR="00373E2E" w:rsidRPr="00373E2E">
              <w:rPr>
                <w:rStyle w:val="Hyperlink"/>
                <w:b w:val="0"/>
                <w:webHidden/>
              </w:rPr>
              <w:instrText xml:space="preserve"> PAGEREF _Toc296941974 \h </w:instrText>
            </w:r>
            <w:r w:rsidR="00B11B78" w:rsidRPr="00373E2E">
              <w:rPr>
                <w:rStyle w:val="Hyperlink"/>
                <w:b w:val="0"/>
                <w:webHidden/>
              </w:rPr>
            </w:r>
            <w:r w:rsidR="00B11B78" w:rsidRPr="00373E2E">
              <w:rPr>
                <w:rStyle w:val="Hyperlink"/>
                <w:b w:val="0"/>
                <w:webHidden/>
              </w:rPr>
              <w:fldChar w:fldCharType="separate"/>
            </w:r>
            <w:r w:rsidR="00B76C83">
              <w:rPr>
                <w:rStyle w:val="Hyperlink"/>
                <w:b w:val="0"/>
                <w:webHidden/>
              </w:rPr>
              <w:t>5</w:t>
            </w:r>
            <w:r w:rsidR="00B11B78" w:rsidRPr="00373E2E">
              <w:rPr>
                <w:rStyle w:val="Hyperlink"/>
                <w:b w:val="0"/>
                <w:webHidden/>
              </w:rPr>
              <w:fldChar w:fldCharType="end"/>
            </w:r>
          </w:hyperlink>
        </w:p>
        <w:p w:rsidR="00373E2E" w:rsidRPr="00373E2E" w:rsidRDefault="007336F5" w:rsidP="00373E2E">
          <w:pPr>
            <w:pStyle w:val="TOC1"/>
            <w:ind w:left="720"/>
            <w:rPr>
              <w:rStyle w:val="Hyperlink"/>
              <w:b w:val="0"/>
            </w:rPr>
          </w:pPr>
          <w:hyperlink w:anchor="_Toc296941975" w:history="1">
            <w:r w:rsidR="00373E2E" w:rsidRPr="00373E2E">
              <w:rPr>
                <w:rStyle w:val="Hyperlink"/>
                <w:b w:val="0"/>
              </w:rPr>
              <w:t>Key Recommendations</w:t>
            </w:r>
            <w:r w:rsidR="00373E2E" w:rsidRPr="00373E2E">
              <w:rPr>
                <w:rStyle w:val="Hyperlink"/>
                <w:b w:val="0"/>
                <w:webHidden/>
              </w:rPr>
              <w:tab/>
            </w:r>
            <w:r w:rsidR="00B11B78" w:rsidRPr="00373E2E">
              <w:rPr>
                <w:rStyle w:val="Hyperlink"/>
                <w:b w:val="0"/>
                <w:webHidden/>
              </w:rPr>
              <w:fldChar w:fldCharType="begin"/>
            </w:r>
            <w:r w:rsidR="00373E2E" w:rsidRPr="00373E2E">
              <w:rPr>
                <w:rStyle w:val="Hyperlink"/>
                <w:b w:val="0"/>
                <w:webHidden/>
              </w:rPr>
              <w:instrText xml:space="preserve"> PAGEREF _Toc296941975 \h </w:instrText>
            </w:r>
            <w:r w:rsidR="00B11B78" w:rsidRPr="00373E2E">
              <w:rPr>
                <w:rStyle w:val="Hyperlink"/>
                <w:b w:val="0"/>
                <w:webHidden/>
              </w:rPr>
            </w:r>
            <w:r w:rsidR="00B11B78" w:rsidRPr="00373E2E">
              <w:rPr>
                <w:rStyle w:val="Hyperlink"/>
                <w:b w:val="0"/>
                <w:webHidden/>
              </w:rPr>
              <w:fldChar w:fldCharType="separate"/>
            </w:r>
            <w:r w:rsidR="00B76C83">
              <w:rPr>
                <w:rStyle w:val="Hyperlink"/>
                <w:b w:val="0"/>
                <w:webHidden/>
              </w:rPr>
              <w:t>6</w:t>
            </w:r>
            <w:r w:rsidR="00B11B78" w:rsidRPr="00373E2E">
              <w:rPr>
                <w:rStyle w:val="Hyperlink"/>
                <w:b w:val="0"/>
                <w:webHidden/>
              </w:rPr>
              <w:fldChar w:fldCharType="end"/>
            </w:r>
          </w:hyperlink>
        </w:p>
        <w:p w:rsidR="00373E2E" w:rsidRPr="00373E2E" w:rsidRDefault="007336F5" w:rsidP="00373E2E">
          <w:pPr>
            <w:pStyle w:val="TOC1"/>
            <w:ind w:left="720"/>
            <w:rPr>
              <w:rStyle w:val="Hyperlink"/>
              <w:b w:val="0"/>
            </w:rPr>
          </w:pPr>
          <w:hyperlink w:anchor="_Toc296941976" w:history="1">
            <w:r w:rsidR="00373E2E" w:rsidRPr="00373E2E">
              <w:rPr>
                <w:rStyle w:val="Hyperlink"/>
                <w:b w:val="0"/>
              </w:rPr>
              <w:t>Background</w:t>
            </w:r>
            <w:r w:rsidR="00373E2E" w:rsidRPr="00373E2E">
              <w:rPr>
                <w:rStyle w:val="Hyperlink"/>
                <w:b w:val="0"/>
                <w:webHidden/>
              </w:rPr>
              <w:tab/>
            </w:r>
            <w:r w:rsidR="00B11B78" w:rsidRPr="00373E2E">
              <w:rPr>
                <w:rStyle w:val="Hyperlink"/>
                <w:b w:val="0"/>
                <w:webHidden/>
              </w:rPr>
              <w:fldChar w:fldCharType="begin"/>
            </w:r>
            <w:r w:rsidR="00373E2E" w:rsidRPr="00373E2E">
              <w:rPr>
                <w:rStyle w:val="Hyperlink"/>
                <w:b w:val="0"/>
                <w:webHidden/>
              </w:rPr>
              <w:instrText xml:space="preserve"> PAGEREF _Toc296941976 \h </w:instrText>
            </w:r>
            <w:r w:rsidR="00B11B78" w:rsidRPr="00373E2E">
              <w:rPr>
                <w:rStyle w:val="Hyperlink"/>
                <w:b w:val="0"/>
                <w:webHidden/>
              </w:rPr>
            </w:r>
            <w:r w:rsidR="00B11B78" w:rsidRPr="00373E2E">
              <w:rPr>
                <w:rStyle w:val="Hyperlink"/>
                <w:b w:val="0"/>
                <w:webHidden/>
              </w:rPr>
              <w:fldChar w:fldCharType="separate"/>
            </w:r>
            <w:r w:rsidR="00B76C83">
              <w:rPr>
                <w:rStyle w:val="Hyperlink"/>
                <w:b w:val="0"/>
                <w:webHidden/>
              </w:rPr>
              <w:t>8</w:t>
            </w:r>
            <w:r w:rsidR="00B11B78" w:rsidRPr="00373E2E">
              <w:rPr>
                <w:rStyle w:val="Hyperlink"/>
                <w:b w:val="0"/>
                <w:webHidden/>
              </w:rPr>
              <w:fldChar w:fldCharType="end"/>
            </w:r>
          </w:hyperlink>
        </w:p>
        <w:p w:rsidR="00373E2E" w:rsidRPr="00373E2E" w:rsidRDefault="007336F5" w:rsidP="00373E2E">
          <w:pPr>
            <w:pStyle w:val="TOC1"/>
            <w:rPr>
              <w:rStyle w:val="Hyperlink"/>
            </w:rPr>
          </w:pPr>
          <w:hyperlink w:anchor="_Toc296941977" w:history="1">
            <w:r w:rsidR="00373E2E" w:rsidRPr="00CA26C3">
              <w:rPr>
                <w:rStyle w:val="Hyperlink"/>
              </w:rPr>
              <w:t>Day One [16</w:t>
            </w:r>
            <w:r w:rsidR="00373E2E" w:rsidRPr="00373E2E">
              <w:rPr>
                <w:rStyle w:val="Hyperlink"/>
              </w:rPr>
              <w:t>th</w:t>
            </w:r>
            <w:r w:rsidR="00373E2E" w:rsidRPr="00CA26C3">
              <w:rPr>
                <w:rStyle w:val="Hyperlink"/>
              </w:rPr>
              <w:t xml:space="preserve"> May, 2011]</w:t>
            </w:r>
            <w:r w:rsidR="00373E2E" w:rsidRPr="00373E2E">
              <w:rPr>
                <w:rStyle w:val="Hyperlink"/>
                <w:webHidden/>
              </w:rPr>
              <w:tab/>
            </w:r>
            <w:r w:rsidR="00B11B78" w:rsidRPr="00373E2E">
              <w:rPr>
                <w:rStyle w:val="Hyperlink"/>
                <w:webHidden/>
              </w:rPr>
              <w:fldChar w:fldCharType="begin"/>
            </w:r>
            <w:r w:rsidR="00373E2E" w:rsidRPr="00373E2E">
              <w:rPr>
                <w:rStyle w:val="Hyperlink"/>
                <w:webHidden/>
              </w:rPr>
              <w:instrText xml:space="preserve"> PAGEREF _Toc296941977 \h </w:instrText>
            </w:r>
            <w:r w:rsidR="00B11B78" w:rsidRPr="00373E2E">
              <w:rPr>
                <w:rStyle w:val="Hyperlink"/>
                <w:webHidden/>
              </w:rPr>
            </w:r>
            <w:r w:rsidR="00B11B78" w:rsidRPr="00373E2E">
              <w:rPr>
                <w:rStyle w:val="Hyperlink"/>
                <w:webHidden/>
              </w:rPr>
              <w:fldChar w:fldCharType="separate"/>
            </w:r>
            <w:r w:rsidR="00B76C83">
              <w:rPr>
                <w:rStyle w:val="Hyperlink"/>
                <w:webHidden/>
              </w:rPr>
              <w:t>9</w:t>
            </w:r>
            <w:r w:rsidR="00B11B78" w:rsidRPr="00373E2E">
              <w:rPr>
                <w:rStyle w:val="Hyperlink"/>
                <w:webHidden/>
              </w:rPr>
              <w:fldChar w:fldCharType="end"/>
            </w:r>
          </w:hyperlink>
        </w:p>
        <w:p w:rsidR="00373E2E" w:rsidRPr="00373E2E" w:rsidRDefault="007336F5" w:rsidP="00373E2E">
          <w:pPr>
            <w:pStyle w:val="TOC1"/>
            <w:ind w:left="720"/>
            <w:rPr>
              <w:rStyle w:val="Hyperlink"/>
              <w:b w:val="0"/>
            </w:rPr>
          </w:pPr>
          <w:hyperlink w:anchor="_Toc296941978" w:history="1">
            <w:r w:rsidR="00373E2E" w:rsidRPr="00373E2E">
              <w:rPr>
                <w:rStyle w:val="Hyperlink"/>
                <w:b w:val="0"/>
              </w:rPr>
              <w:t>Field Visits</w:t>
            </w:r>
            <w:r w:rsidR="00373E2E" w:rsidRPr="00373E2E">
              <w:rPr>
                <w:rStyle w:val="Hyperlink"/>
                <w:b w:val="0"/>
                <w:webHidden/>
              </w:rPr>
              <w:tab/>
            </w:r>
            <w:r w:rsidR="00B11B78" w:rsidRPr="00373E2E">
              <w:rPr>
                <w:rStyle w:val="Hyperlink"/>
                <w:b w:val="0"/>
                <w:webHidden/>
              </w:rPr>
              <w:fldChar w:fldCharType="begin"/>
            </w:r>
            <w:r w:rsidR="00373E2E" w:rsidRPr="00373E2E">
              <w:rPr>
                <w:rStyle w:val="Hyperlink"/>
                <w:b w:val="0"/>
                <w:webHidden/>
              </w:rPr>
              <w:instrText xml:space="preserve"> PAGEREF _Toc296941978 \h </w:instrText>
            </w:r>
            <w:r w:rsidR="00B11B78" w:rsidRPr="00373E2E">
              <w:rPr>
                <w:rStyle w:val="Hyperlink"/>
                <w:b w:val="0"/>
                <w:webHidden/>
              </w:rPr>
            </w:r>
            <w:r w:rsidR="00B11B78" w:rsidRPr="00373E2E">
              <w:rPr>
                <w:rStyle w:val="Hyperlink"/>
                <w:b w:val="0"/>
                <w:webHidden/>
              </w:rPr>
              <w:fldChar w:fldCharType="separate"/>
            </w:r>
            <w:r w:rsidR="00B76C83">
              <w:rPr>
                <w:rStyle w:val="Hyperlink"/>
                <w:b w:val="0"/>
                <w:webHidden/>
              </w:rPr>
              <w:t>9</w:t>
            </w:r>
            <w:r w:rsidR="00B11B78" w:rsidRPr="00373E2E">
              <w:rPr>
                <w:rStyle w:val="Hyperlink"/>
                <w:b w:val="0"/>
                <w:webHidden/>
              </w:rPr>
              <w:fldChar w:fldCharType="end"/>
            </w:r>
          </w:hyperlink>
        </w:p>
        <w:p w:rsidR="00373E2E" w:rsidRPr="00373E2E" w:rsidRDefault="007336F5" w:rsidP="00373E2E">
          <w:pPr>
            <w:pStyle w:val="TOC1"/>
            <w:rPr>
              <w:rStyle w:val="Hyperlink"/>
            </w:rPr>
          </w:pPr>
          <w:hyperlink w:anchor="_Toc296941979" w:history="1">
            <w:r w:rsidR="00373E2E" w:rsidRPr="00CA26C3">
              <w:rPr>
                <w:rStyle w:val="Hyperlink"/>
              </w:rPr>
              <w:t>Day Two [17</w:t>
            </w:r>
            <w:r w:rsidR="00373E2E" w:rsidRPr="00373E2E">
              <w:rPr>
                <w:rStyle w:val="Hyperlink"/>
              </w:rPr>
              <w:t>th</w:t>
            </w:r>
            <w:r w:rsidR="00373E2E" w:rsidRPr="00CA26C3">
              <w:rPr>
                <w:rStyle w:val="Hyperlink"/>
              </w:rPr>
              <w:t xml:space="preserve"> May, 2011]</w:t>
            </w:r>
            <w:r w:rsidR="00373E2E" w:rsidRPr="00373E2E">
              <w:rPr>
                <w:rStyle w:val="Hyperlink"/>
                <w:webHidden/>
              </w:rPr>
              <w:tab/>
            </w:r>
            <w:r w:rsidR="00B11B78" w:rsidRPr="00373E2E">
              <w:rPr>
                <w:rStyle w:val="Hyperlink"/>
                <w:webHidden/>
              </w:rPr>
              <w:fldChar w:fldCharType="begin"/>
            </w:r>
            <w:r w:rsidR="00373E2E" w:rsidRPr="00373E2E">
              <w:rPr>
                <w:rStyle w:val="Hyperlink"/>
                <w:webHidden/>
              </w:rPr>
              <w:instrText xml:space="preserve"> PAGEREF _Toc296941979 \h </w:instrText>
            </w:r>
            <w:r w:rsidR="00B11B78" w:rsidRPr="00373E2E">
              <w:rPr>
                <w:rStyle w:val="Hyperlink"/>
                <w:webHidden/>
              </w:rPr>
            </w:r>
            <w:r w:rsidR="00B11B78" w:rsidRPr="00373E2E">
              <w:rPr>
                <w:rStyle w:val="Hyperlink"/>
                <w:webHidden/>
              </w:rPr>
              <w:fldChar w:fldCharType="separate"/>
            </w:r>
            <w:r w:rsidR="00B76C83">
              <w:rPr>
                <w:rStyle w:val="Hyperlink"/>
                <w:webHidden/>
              </w:rPr>
              <w:t>10</w:t>
            </w:r>
            <w:r w:rsidR="00B11B78" w:rsidRPr="00373E2E">
              <w:rPr>
                <w:rStyle w:val="Hyperlink"/>
                <w:webHidden/>
              </w:rPr>
              <w:fldChar w:fldCharType="end"/>
            </w:r>
          </w:hyperlink>
        </w:p>
        <w:p w:rsidR="00373E2E" w:rsidRPr="00373E2E" w:rsidRDefault="007336F5" w:rsidP="00373E2E">
          <w:pPr>
            <w:pStyle w:val="TOC1"/>
            <w:ind w:left="720"/>
            <w:rPr>
              <w:rStyle w:val="Hyperlink"/>
              <w:b w:val="0"/>
            </w:rPr>
          </w:pPr>
          <w:hyperlink w:anchor="_Toc296941980" w:history="1">
            <w:r w:rsidR="00373E2E" w:rsidRPr="00373E2E">
              <w:rPr>
                <w:rStyle w:val="Hyperlink"/>
                <w:b w:val="0"/>
              </w:rPr>
              <w:t>Introductory Session</w:t>
            </w:r>
            <w:r w:rsidR="00373E2E" w:rsidRPr="00373E2E">
              <w:rPr>
                <w:rStyle w:val="Hyperlink"/>
                <w:b w:val="0"/>
                <w:webHidden/>
              </w:rPr>
              <w:tab/>
            </w:r>
            <w:r w:rsidR="00B11B78" w:rsidRPr="00373E2E">
              <w:rPr>
                <w:rStyle w:val="Hyperlink"/>
                <w:b w:val="0"/>
                <w:webHidden/>
              </w:rPr>
              <w:fldChar w:fldCharType="begin"/>
            </w:r>
            <w:r w:rsidR="00373E2E" w:rsidRPr="00373E2E">
              <w:rPr>
                <w:rStyle w:val="Hyperlink"/>
                <w:b w:val="0"/>
                <w:webHidden/>
              </w:rPr>
              <w:instrText xml:space="preserve"> PAGEREF _Toc296941980 \h </w:instrText>
            </w:r>
            <w:r w:rsidR="00B11B78" w:rsidRPr="00373E2E">
              <w:rPr>
                <w:rStyle w:val="Hyperlink"/>
                <w:b w:val="0"/>
                <w:webHidden/>
              </w:rPr>
            </w:r>
            <w:r w:rsidR="00B11B78" w:rsidRPr="00373E2E">
              <w:rPr>
                <w:rStyle w:val="Hyperlink"/>
                <w:b w:val="0"/>
                <w:webHidden/>
              </w:rPr>
              <w:fldChar w:fldCharType="separate"/>
            </w:r>
            <w:r w:rsidR="00B76C83">
              <w:rPr>
                <w:rStyle w:val="Hyperlink"/>
                <w:b w:val="0"/>
                <w:webHidden/>
              </w:rPr>
              <w:t>10</w:t>
            </w:r>
            <w:r w:rsidR="00B11B78" w:rsidRPr="00373E2E">
              <w:rPr>
                <w:rStyle w:val="Hyperlink"/>
                <w:b w:val="0"/>
                <w:webHidden/>
              </w:rPr>
              <w:fldChar w:fldCharType="end"/>
            </w:r>
          </w:hyperlink>
        </w:p>
        <w:p w:rsidR="00373E2E" w:rsidRPr="00373E2E" w:rsidRDefault="007336F5" w:rsidP="00373E2E">
          <w:pPr>
            <w:pStyle w:val="TOC1"/>
            <w:ind w:left="720"/>
            <w:rPr>
              <w:rStyle w:val="Hyperlink"/>
              <w:b w:val="0"/>
            </w:rPr>
          </w:pPr>
          <w:hyperlink w:anchor="_Toc296941981" w:history="1">
            <w:r w:rsidR="00373E2E" w:rsidRPr="00373E2E">
              <w:rPr>
                <w:rStyle w:val="Hyperlink"/>
                <w:b w:val="0"/>
              </w:rPr>
              <w:t>Session 1: Background</w:t>
            </w:r>
            <w:r w:rsidR="00373E2E" w:rsidRPr="00373E2E">
              <w:rPr>
                <w:rStyle w:val="Hyperlink"/>
                <w:b w:val="0"/>
                <w:webHidden/>
              </w:rPr>
              <w:tab/>
            </w:r>
            <w:r w:rsidR="00B11B78" w:rsidRPr="00373E2E">
              <w:rPr>
                <w:rStyle w:val="Hyperlink"/>
                <w:b w:val="0"/>
                <w:webHidden/>
              </w:rPr>
              <w:fldChar w:fldCharType="begin"/>
            </w:r>
            <w:r w:rsidR="00373E2E" w:rsidRPr="00373E2E">
              <w:rPr>
                <w:rStyle w:val="Hyperlink"/>
                <w:b w:val="0"/>
                <w:webHidden/>
              </w:rPr>
              <w:instrText xml:space="preserve"> PAGEREF _Toc296941981 \h </w:instrText>
            </w:r>
            <w:r w:rsidR="00B11B78" w:rsidRPr="00373E2E">
              <w:rPr>
                <w:rStyle w:val="Hyperlink"/>
                <w:b w:val="0"/>
                <w:webHidden/>
              </w:rPr>
            </w:r>
            <w:r w:rsidR="00B11B78" w:rsidRPr="00373E2E">
              <w:rPr>
                <w:rStyle w:val="Hyperlink"/>
                <w:b w:val="0"/>
                <w:webHidden/>
              </w:rPr>
              <w:fldChar w:fldCharType="separate"/>
            </w:r>
            <w:r w:rsidR="00B76C83">
              <w:rPr>
                <w:rStyle w:val="Hyperlink"/>
                <w:b w:val="0"/>
                <w:webHidden/>
              </w:rPr>
              <w:t>11</w:t>
            </w:r>
            <w:r w:rsidR="00B11B78" w:rsidRPr="00373E2E">
              <w:rPr>
                <w:rStyle w:val="Hyperlink"/>
                <w:b w:val="0"/>
                <w:webHidden/>
              </w:rPr>
              <w:fldChar w:fldCharType="end"/>
            </w:r>
          </w:hyperlink>
        </w:p>
        <w:p w:rsidR="00373E2E" w:rsidRPr="00373E2E" w:rsidRDefault="007336F5" w:rsidP="00373E2E">
          <w:pPr>
            <w:pStyle w:val="TOC1"/>
            <w:ind w:left="720"/>
            <w:rPr>
              <w:rStyle w:val="Hyperlink"/>
              <w:b w:val="0"/>
            </w:rPr>
          </w:pPr>
          <w:hyperlink w:anchor="_Toc296941982" w:history="1">
            <w:r w:rsidR="00373E2E" w:rsidRPr="00373E2E">
              <w:rPr>
                <w:rStyle w:val="Hyperlink"/>
                <w:b w:val="0"/>
              </w:rPr>
              <w:t>Session 2: Framework on Prongs 1 &amp; 2</w:t>
            </w:r>
            <w:r w:rsidR="00373E2E" w:rsidRPr="00373E2E">
              <w:rPr>
                <w:rStyle w:val="Hyperlink"/>
                <w:b w:val="0"/>
                <w:webHidden/>
              </w:rPr>
              <w:tab/>
            </w:r>
            <w:r w:rsidR="00B11B78" w:rsidRPr="00373E2E">
              <w:rPr>
                <w:rStyle w:val="Hyperlink"/>
                <w:b w:val="0"/>
                <w:webHidden/>
              </w:rPr>
              <w:fldChar w:fldCharType="begin"/>
            </w:r>
            <w:r w:rsidR="00373E2E" w:rsidRPr="00373E2E">
              <w:rPr>
                <w:rStyle w:val="Hyperlink"/>
                <w:b w:val="0"/>
                <w:webHidden/>
              </w:rPr>
              <w:instrText xml:space="preserve"> PAGEREF _Toc296941982 \h </w:instrText>
            </w:r>
            <w:r w:rsidR="00B11B78" w:rsidRPr="00373E2E">
              <w:rPr>
                <w:rStyle w:val="Hyperlink"/>
                <w:b w:val="0"/>
                <w:webHidden/>
              </w:rPr>
            </w:r>
            <w:r w:rsidR="00B11B78" w:rsidRPr="00373E2E">
              <w:rPr>
                <w:rStyle w:val="Hyperlink"/>
                <w:b w:val="0"/>
                <w:webHidden/>
              </w:rPr>
              <w:fldChar w:fldCharType="separate"/>
            </w:r>
            <w:r w:rsidR="00B76C83">
              <w:rPr>
                <w:rStyle w:val="Hyperlink"/>
                <w:b w:val="0"/>
                <w:webHidden/>
              </w:rPr>
              <w:t>17</w:t>
            </w:r>
            <w:r w:rsidR="00B11B78" w:rsidRPr="00373E2E">
              <w:rPr>
                <w:rStyle w:val="Hyperlink"/>
                <w:b w:val="0"/>
                <w:webHidden/>
              </w:rPr>
              <w:fldChar w:fldCharType="end"/>
            </w:r>
          </w:hyperlink>
        </w:p>
        <w:p w:rsidR="00373E2E" w:rsidRPr="00373E2E" w:rsidRDefault="007336F5" w:rsidP="00373E2E">
          <w:pPr>
            <w:pStyle w:val="TOC1"/>
            <w:ind w:left="720"/>
            <w:rPr>
              <w:rStyle w:val="Hyperlink"/>
              <w:b w:val="0"/>
            </w:rPr>
          </w:pPr>
          <w:hyperlink w:anchor="_Toc296941983" w:history="1">
            <w:r w:rsidR="00373E2E" w:rsidRPr="00373E2E">
              <w:rPr>
                <w:rStyle w:val="Hyperlink"/>
                <w:b w:val="0"/>
              </w:rPr>
              <w:t>Session 3: Barriers and Challenges to Service Delivery</w:t>
            </w:r>
            <w:r w:rsidR="00373E2E" w:rsidRPr="00373E2E">
              <w:rPr>
                <w:rStyle w:val="Hyperlink"/>
                <w:b w:val="0"/>
                <w:webHidden/>
              </w:rPr>
              <w:tab/>
            </w:r>
            <w:r w:rsidR="00B11B78" w:rsidRPr="00373E2E">
              <w:rPr>
                <w:rStyle w:val="Hyperlink"/>
                <w:b w:val="0"/>
                <w:webHidden/>
              </w:rPr>
              <w:fldChar w:fldCharType="begin"/>
            </w:r>
            <w:r w:rsidR="00373E2E" w:rsidRPr="00373E2E">
              <w:rPr>
                <w:rStyle w:val="Hyperlink"/>
                <w:b w:val="0"/>
                <w:webHidden/>
              </w:rPr>
              <w:instrText xml:space="preserve"> PAGEREF _Toc296941983 \h </w:instrText>
            </w:r>
            <w:r w:rsidR="00B11B78" w:rsidRPr="00373E2E">
              <w:rPr>
                <w:rStyle w:val="Hyperlink"/>
                <w:b w:val="0"/>
                <w:webHidden/>
              </w:rPr>
            </w:r>
            <w:r w:rsidR="00B11B78" w:rsidRPr="00373E2E">
              <w:rPr>
                <w:rStyle w:val="Hyperlink"/>
                <w:b w:val="0"/>
                <w:webHidden/>
              </w:rPr>
              <w:fldChar w:fldCharType="separate"/>
            </w:r>
            <w:r w:rsidR="00B76C83">
              <w:rPr>
                <w:rStyle w:val="Hyperlink"/>
                <w:b w:val="0"/>
                <w:webHidden/>
              </w:rPr>
              <w:t>19</w:t>
            </w:r>
            <w:r w:rsidR="00B11B78" w:rsidRPr="00373E2E">
              <w:rPr>
                <w:rStyle w:val="Hyperlink"/>
                <w:b w:val="0"/>
                <w:webHidden/>
              </w:rPr>
              <w:fldChar w:fldCharType="end"/>
            </w:r>
          </w:hyperlink>
        </w:p>
        <w:p w:rsidR="00373E2E" w:rsidRPr="00373E2E" w:rsidRDefault="007336F5" w:rsidP="00373E2E">
          <w:pPr>
            <w:pStyle w:val="TOC1"/>
            <w:ind w:left="720"/>
            <w:rPr>
              <w:rStyle w:val="Hyperlink"/>
              <w:b w:val="0"/>
            </w:rPr>
          </w:pPr>
          <w:hyperlink w:anchor="_Toc296941984" w:history="1">
            <w:r w:rsidR="00373E2E" w:rsidRPr="00373E2E">
              <w:rPr>
                <w:rStyle w:val="Hyperlink"/>
                <w:b w:val="0"/>
              </w:rPr>
              <w:t>Official Opening Ceremony</w:t>
            </w:r>
            <w:r w:rsidR="00373E2E" w:rsidRPr="00373E2E">
              <w:rPr>
                <w:rStyle w:val="Hyperlink"/>
                <w:b w:val="0"/>
                <w:webHidden/>
              </w:rPr>
              <w:tab/>
            </w:r>
            <w:r w:rsidR="00B11B78" w:rsidRPr="00373E2E">
              <w:rPr>
                <w:rStyle w:val="Hyperlink"/>
                <w:b w:val="0"/>
                <w:webHidden/>
              </w:rPr>
              <w:fldChar w:fldCharType="begin"/>
            </w:r>
            <w:r w:rsidR="00373E2E" w:rsidRPr="00373E2E">
              <w:rPr>
                <w:rStyle w:val="Hyperlink"/>
                <w:b w:val="0"/>
                <w:webHidden/>
              </w:rPr>
              <w:instrText xml:space="preserve"> PAGEREF _Toc296941984 \h </w:instrText>
            </w:r>
            <w:r w:rsidR="00B11B78" w:rsidRPr="00373E2E">
              <w:rPr>
                <w:rStyle w:val="Hyperlink"/>
                <w:b w:val="0"/>
                <w:webHidden/>
              </w:rPr>
            </w:r>
            <w:r w:rsidR="00B11B78" w:rsidRPr="00373E2E">
              <w:rPr>
                <w:rStyle w:val="Hyperlink"/>
                <w:b w:val="0"/>
                <w:webHidden/>
              </w:rPr>
              <w:fldChar w:fldCharType="separate"/>
            </w:r>
            <w:r w:rsidR="00B76C83">
              <w:rPr>
                <w:rStyle w:val="Hyperlink"/>
                <w:b w:val="0"/>
                <w:webHidden/>
              </w:rPr>
              <w:t>20</w:t>
            </w:r>
            <w:r w:rsidR="00B11B78" w:rsidRPr="00373E2E">
              <w:rPr>
                <w:rStyle w:val="Hyperlink"/>
                <w:b w:val="0"/>
                <w:webHidden/>
              </w:rPr>
              <w:fldChar w:fldCharType="end"/>
            </w:r>
          </w:hyperlink>
        </w:p>
        <w:p w:rsidR="00373E2E" w:rsidRPr="00373E2E" w:rsidRDefault="007336F5" w:rsidP="00373E2E">
          <w:pPr>
            <w:pStyle w:val="TOC1"/>
            <w:rPr>
              <w:rStyle w:val="Hyperlink"/>
            </w:rPr>
          </w:pPr>
          <w:hyperlink w:anchor="_Toc296941985" w:history="1">
            <w:r w:rsidR="00373E2E" w:rsidRPr="00CA26C3">
              <w:rPr>
                <w:rStyle w:val="Hyperlink"/>
              </w:rPr>
              <w:t>Day Three [18</w:t>
            </w:r>
            <w:r w:rsidR="00373E2E" w:rsidRPr="00373E2E">
              <w:rPr>
                <w:rStyle w:val="Hyperlink"/>
              </w:rPr>
              <w:t>th</w:t>
            </w:r>
            <w:r w:rsidR="00373E2E" w:rsidRPr="00CA26C3">
              <w:rPr>
                <w:rStyle w:val="Hyperlink"/>
              </w:rPr>
              <w:t xml:space="preserve"> May, 2011]</w:t>
            </w:r>
            <w:r w:rsidR="00373E2E" w:rsidRPr="00373E2E">
              <w:rPr>
                <w:rStyle w:val="Hyperlink"/>
                <w:webHidden/>
              </w:rPr>
              <w:tab/>
            </w:r>
            <w:r w:rsidR="00B11B78" w:rsidRPr="00373E2E">
              <w:rPr>
                <w:rStyle w:val="Hyperlink"/>
                <w:webHidden/>
              </w:rPr>
              <w:fldChar w:fldCharType="begin"/>
            </w:r>
            <w:r w:rsidR="00373E2E" w:rsidRPr="00373E2E">
              <w:rPr>
                <w:rStyle w:val="Hyperlink"/>
                <w:webHidden/>
              </w:rPr>
              <w:instrText xml:space="preserve"> PAGEREF _Toc296941985 \h </w:instrText>
            </w:r>
            <w:r w:rsidR="00B11B78" w:rsidRPr="00373E2E">
              <w:rPr>
                <w:rStyle w:val="Hyperlink"/>
                <w:webHidden/>
              </w:rPr>
            </w:r>
            <w:r w:rsidR="00B11B78" w:rsidRPr="00373E2E">
              <w:rPr>
                <w:rStyle w:val="Hyperlink"/>
                <w:webHidden/>
              </w:rPr>
              <w:fldChar w:fldCharType="separate"/>
            </w:r>
            <w:r w:rsidR="00B76C83">
              <w:rPr>
                <w:rStyle w:val="Hyperlink"/>
                <w:webHidden/>
              </w:rPr>
              <w:t>24</w:t>
            </w:r>
            <w:r w:rsidR="00B11B78" w:rsidRPr="00373E2E">
              <w:rPr>
                <w:rStyle w:val="Hyperlink"/>
                <w:webHidden/>
              </w:rPr>
              <w:fldChar w:fldCharType="end"/>
            </w:r>
          </w:hyperlink>
        </w:p>
        <w:p w:rsidR="00373E2E" w:rsidRPr="00373E2E" w:rsidRDefault="007336F5" w:rsidP="00373E2E">
          <w:pPr>
            <w:pStyle w:val="TOC1"/>
            <w:ind w:left="720"/>
            <w:rPr>
              <w:rStyle w:val="Hyperlink"/>
              <w:b w:val="0"/>
            </w:rPr>
          </w:pPr>
          <w:hyperlink w:anchor="_Toc296941986" w:history="1">
            <w:r w:rsidR="00373E2E" w:rsidRPr="00373E2E">
              <w:rPr>
                <w:rStyle w:val="Hyperlink"/>
                <w:b w:val="0"/>
              </w:rPr>
              <w:t>Session 4: Data, Indicators and Reporting</w:t>
            </w:r>
            <w:r w:rsidR="00373E2E" w:rsidRPr="00373E2E">
              <w:rPr>
                <w:rStyle w:val="Hyperlink"/>
                <w:b w:val="0"/>
                <w:webHidden/>
              </w:rPr>
              <w:tab/>
            </w:r>
            <w:r w:rsidR="00B11B78" w:rsidRPr="00373E2E">
              <w:rPr>
                <w:rStyle w:val="Hyperlink"/>
                <w:b w:val="0"/>
                <w:webHidden/>
              </w:rPr>
              <w:fldChar w:fldCharType="begin"/>
            </w:r>
            <w:r w:rsidR="00373E2E" w:rsidRPr="00373E2E">
              <w:rPr>
                <w:rStyle w:val="Hyperlink"/>
                <w:b w:val="0"/>
                <w:webHidden/>
              </w:rPr>
              <w:instrText xml:space="preserve"> PAGEREF _Toc296941986 \h </w:instrText>
            </w:r>
            <w:r w:rsidR="00B11B78" w:rsidRPr="00373E2E">
              <w:rPr>
                <w:rStyle w:val="Hyperlink"/>
                <w:b w:val="0"/>
                <w:webHidden/>
              </w:rPr>
            </w:r>
            <w:r w:rsidR="00B11B78" w:rsidRPr="00373E2E">
              <w:rPr>
                <w:rStyle w:val="Hyperlink"/>
                <w:b w:val="0"/>
                <w:webHidden/>
              </w:rPr>
              <w:fldChar w:fldCharType="separate"/>
            </w:r>
            <w:r w:rsidR="00B76C83">
              <w:rPr>
                <w:rStyle w:val="Hyperlink"/>
                <w:b w:val="0"/>
                <w:webHidden/>
              </w:rPr>
              <w:t>24</w:t>
            </w:r>
            <w:r w:rsidR="00B11B78" w:rsidRPr="00373E2E">
              <w:rPr>
                <w:rStyle w:val="Hyperlink"/>
                <w:b w:val="0"/>
                <w:webHidden/>
              </w:rPr>
              <w:fldChar w:fldCharType="end"/>
            </w:r>
          </w:hyperlink>
        </w:p>
        <w:p w:rsidR="00373E2E" w:rsidRPr="00373E2E" w:rsidRDefault="007336F5" w:rsidP="00373E2E">
          <w:pPr>
            <w:pStyle w:val="TOC1"/>
            <w:ind w:left="720"/>
            <w:rPr>
              <w:rStyle w:val="Hyperlink"/>
              <w:b w:val="0"/>
            </w:rPr>
          </w:pPr>
          <w:hyperlink w:anchor="_Toc296941987" w:history="1">
            <w:r w:rsidR="00373E2E" w:rsidRPr="00373E2E">
              <w:rPr>
                <w:rStyle w:val="Hyperlink"/>
                <w:b w:val="0"/>
              </w:rPr>
              <w:t>Session 5: Building Partnerships</w:t>
            </w:r>
            <w:r w:rsidR="00373E2E" w:rsidRPr="00373E2E">
              <w:rPr>
                <w:rStyle w:val="Hyperlink"/>
                <w:b w:val="0"/>
                <w:webHidden/>
              </w:rPr>
              <w:tab/>
            </w:r>
            <w:r w:rsidR="00B11B78" w:rsidRPr="00373E2E">
              <w:rPr>
                <w:rStyle w:val="Hyperlink"/>
                <w:b w:val="0"/>
                <w:webHidden/>
              </w:rPr>
              <w:fldChar w:fldCharType="begin"/>
            </w:r>
            <w:r w:rsidR="00373E2E" w:rsidRPr="00373E2E">
              <w:rPr>
                <w:rStyle w:val="Hyperlink"/>
                <w:b w:val="0"/>
                <w:webHidden/>
              </w:rPr>
              <w:instrText xml:space="preserve"> PAGEREF _Toc296941987 \h </w:instrText>
            </w:r>
            <w:r w:rsidR="00B11B78" w:rsidRPr="00373E2E">
              <w:rPr>
                <w:rStyle w:val="Hyperlink"/>
                <w:b w:val="0"/>
                <w:webHidden/>
              </w:rPr>
            </w:r>
            <w:r w:rsidR="00B11B78" w:rsidRPr="00373E2E">
              <w:rPr>
                <w:rStyle w:val="Hyperlink"/>
                <w:b w:val="0"/>
                <w:webHidden/>
              </w:rPr>
              <w:fldChar w:fldCharType="separate"/>
            </w:r>
            <w:r w:rsidR="00B76C83">
              <w:rPr>
                <w:rStyle w:val="Hyperlink"/>
                <w:b w:val="0"/>
                <w:webHidden/>
              </w:rPr>
              <w:t>26</w:t>
            </w:r>
            <w:r w:rsidR="00B11B78" w:rsidRPr="00373E2E">
              <w:rPr>
                <w:rStyle w:val="Hyperlink"/>
                <w:b w:val="0"/>
                <w:webHidden/>
              </w:rPr>
              <w:fldChar w:fldCharType="end"/>
            </w:r>
          </w:hyperlink>
        </w:p>
        <w:p w:rsidR="00373E2E" w:rsidRPr="00373E2E" w:rsidRDefault="007336F5" w:rsidP="00373E2E">
          <w:pPr>
            <w:pStyle w:val="TOC1"/>
            <w:ind w:left="720"/>
            <w:rPr>
              <w:rStyle w:val="Hyperlink"/>
              <w:b w:val="0"/>
            </w:rPr>
          </w:pPr>
          <w:hyperlink w:anchor="_Toc296941988" w:history="1">
            <w:r w:rsidR="00373E2E" w:rsidRPr="00373E2E">
              <w:rPr>
                <w:rStyle w:val="Hyperlink"/>
                <w:b w:val="0"/>
              </w:rPr>
              <w:t>Session 6: Country Lessons Learnt</w:t>
            </w:r>
            <w:r w:rsidR="00373E2E" w:rsidRPr="00373E2E">
              <w:rPr>
                <w:rStyle w:val="Hyperlink"/>
                <w:b w:val="0"/>
                <w:webHidden/>
              </w:rPr>
              <w:tab/>
            </w:r>
            <w:r w:rsidR="00B11B78" w:rsidRPr="00373E2E">
              <w:rPr>
                <w:rStyle w:val="Hyperlink"/>
                <w:b w:val="0"/>
                <w:webHidden/>
              </w:rPr>
              <w:fldChar w:fldCharType="begin"/>
            </w:r>
            <w:r w:rsidR="00373E2E" w:rsidRPr="00373E2E">
              <w:rPr>
                <w:rStyle w:val="Hyperlink"/>
                <w:b w:val="0"/>
                <w:webHidden/>
              </w:rPr>
              <w:instrText xml:space="preserve"> PAGEREF _Toc296941988 \h </w:instrText>
            </w:r>
            <w:r w:rsidR="00B11B78" w:rsidRPr="00373E2E">
              <w:rPr>
                <w:rStyle w:val="Hyperlink"/>
                <w:b w:val="0"/>
                <w:webHidden/>
              </w:rPr>
            </w:r>
            <w:r w:rsidR="00B11B78" w:rsidRPr="00373E2E">
              <w:rPr>
                <w:rStyle w:val="Hyperlink"/>
                <w:b w:val="0"/>
                <w:webHidden/>
              </w:rPr>
              <w:fldChar w:fldCharType="separate"/>
            </w:r>
            <w:r w:rsidR="00B76C83">
              <w:rPr>
                <w:rStyle w:val="Hyperlink"/>
                <w:b w:val="0"/>
                <w:webHidden/>
              </w:rPr>
              <w:t>31</w:t>
            </w:r>
            <w:r w:rsidR="00B11B78" w:rsidRPr="00373E2E">
              <w:rPr>
                <w:rStyle w:val="Hyperlink"/>
                <w:b w:val="0"/>
                <w:webHidden/>
              </w:rPr>
              <w:fldChar w:fldCharType="end"/>
            </w:r>
          </w:hyperlink>
        </w:p>
        <w:p w:rsidR="00373E2E" w:rsidRPr="00373E2E" w:rsidRDefault="007336F5" w:rsidP="00373E2E">
          <w:pPr>
            <w:pStyle w:val="TOC1"/>
            <w:rPr>
              <w:rStyle w:val="Hyperlink"/>
            </w:rPr>
          </w:pPr>
          <w:hyperlink w:anchor="_Toc296941989" w:history="1">
            <w:r w:rsidR="00373E2E" w:rsidRPr="00CA26C3">
              <w:rPr>
                <w:rStyle w:val="Hyperlink"/>
              </w:rPr>
              <w:t>Day Four [18</w:t>
            </w:r>
            <w:r w:rsidR="00373E2E" w:rsidRPr="00373E2E">
              <w:rPr>
                <w:rStyle w:val="Hyperlink"/>
              </w:rPr>
              <w:t>th</w:t>
            </w:r>
            <w:r w:rsidR="00373E2E" w:rsidRPr="00CA26C3">
              <w:rPr>
                <w:rStyle w:val="Hyperlink"/>
              </w:rPr>
              <w:t xml:space="preserve"> May, 2011]</w:t>
            </w:r>
            <w:r w:rsidR="00373E2E" w:rsidRPr="00373E2E">
              <w:rPr>
                <w:rStyle w:val="Hyperlink"/>
                <w:webHidden/>
              </w:rPr>
              <w:tab/>
            </w:r>
            <w:r w:rsidR="00B11B78" w:rsidRPr="00373E2E">
              <w:rPr>
                <w:rStyle w:val="Hyperlink"/>
                <w:webHidden/>
              </w:rPr>
              <w:fldChar w:fldCharType="begin"/>
            </w:r>
            <w:r w:rsidR="00373E2E" w:rsidRPr="00373E2E">
              <w:rPr>
                <w:rStyle w:val="Hyperlink"/>
                <w:webHidden/>
              </w:rPr>
              <w:instrText xml:space="preserve"> PAGEREF _Toc296941989 \h </w:instrText>
            </w:r>
            <w:r w:rsidR="00B11B78" w:rsidRPr="00373E2E">
              <w:rPr>
                <w:rStyle w:val="Hyperlink"/>
                <w:webHidden/>
              </w:rPr>
            </w:r>
            <w:r w:rsidR="00B11B78" w:rsidRPr="00373E2E">
              <w:rPr>
                <w:rStyle w:val="Hyperlink"/>
                <w:webHidden/>
              </w:rPr>
              <w:fldChar w:fldCharType="separate"/>
            </w:r>
            <w:r w:rsidR="00B76C83">
              <w:rPr>
                <w:rStyle w:val="Hyperlink"/>
                <w:webHidden/>
              </w:rPr>
              <w:t>34</w:t>
            </w:r>
            <w:r w:rsidR="00B11B78" w:rsidRPr="00373E2E">
              <w:rPr>
                <w:rStyle w:val="Hyperlink"/>
                <w:webHidden/>
              </w:rPr>
              <w:fldChar w:fldCharType="end"/>
            </w:r>
          </w:hyperlink>
        </w:p>
        <w:p w:rsidR="00373E2E" w:rsidRPr="00373E2E" w:rsidRDefault="007336F5" w:rsidP="00373E2E">
          <w:pPr>
            <w:pStyle w:val="TOC1"/>
            <w:ind w:left="720"/>
            <w:rPr>
              <w:rStyle w:val="Hyperlink"/>
              <w:b w:val="0"/>
            </w:rPr>
          </w:pPr>
          <w:hyperlink w:anchor="_Toc296941990" w:history="1">
            <w:r w:rsidR="00373E2E" w:rsidRPr="00373E2E">
              <w:rPr>
                <w:rStyle w:val="Hyperlink"/>
                <w:b w:val="0"/>
              </w:rPr>
              <w:t>Session 7: Specialized Programming</w:t>
            </w:r>
            <w:r w:rsidR="00373E2E" w:rsidRPr="00373E2E">
              <w:rPr>
                <w:rStyle w:val="Hyperlink"/>
                <w:b w:val="0"/>
                <w:webHidden/>
              </w:rPr>
              <w:tab/>
            </w:r>
            <w:r w:rsidR="00B11B78" w:rsidRPr="00373E2E">
              <w:rPr>
                <w:rStyle w:val="Hyperlink"/>
                <w:b w:val="0"/>
                <w:webHidden/>
              </w:rPr>
              <w:fldChar w:fldCharType="begin"/>
            </w:r>
            <w:r w:rsidR="00373E2E" w:rsidRPr="00373E2E">
              <w:rPr>
                <w:rStyle w:val="Hyperlink"/>
                <w:b w:val="0"/>
                <w:webHidden/>
              </w:rPr>
              <w:instrText xml:space="preserve"> PAGEREF _Toc296941990 \h </w:instrText>
            </w:r>
            <w:r w:rsidR="00B11B78" w:rsidRPr="00373E2E">
              <w:rPr>
                <w:rStyle w:val="Hyperlink"/>
                <w:b w:val="0"/>
                <w:webHidden/>
              </w:rPr>
            </w:r>
            <w:r w:rsidR="00B11B78" w:rsidRPr="00373E2E">
              <w:rPr>
                <w:rStyle w:val="Hyperlink"/>
                <w:b w:val="0"/>
                <w:webHidden/>
              </w:rPr>
              <w:fldChar w:fldCharType="separate"/>
            </w:r>
            <w:r w:rsidR="00B76C83">
              <w:rPr>
                <w:rStyle w:val="Hyperlink"/>
                <w:b w:val="0"/>
                <w:webHidden/>
              </w:rPr>
              <w:t>34</w:t>
            </w:r>
            <w:r w:rsidR="00B11B78" w:rsidRPr="00373E2E">
              <w:rPr>
                <w:rStyle w:val="Hyperlink"/>
                <w:b w:val="0"/>
                <w:webHidden/>
              </w:rPr>
              <w:fldChar w:fldCharType="end"/>
            </w:r>
          </w:hyperlink>
        </w:p>
        <w:p w:rsidR="00373E2E" w:rsidRPr="00373E2E" w:rsidRDefault="007336F5" w:rsidP="00373E2E">
          <w:pPr>
            <w:pStyle w:val="TOC1"/>
            <w:ind w:left="720"/>
            <w:rPr>
              <w:rStyle w:val="Hyperlink"/>
              <w:b w:val="0"/>
            </w:rPr>
          </w:pPr>
          <w:hyperlink w:anchor="_Toc296941991" w:history="1">
            <w:r w:rsidR="00373E2E" w:rsidRPr="00373E2E">
              <w:rPr>
                <w:rStyle w:val="Hyperlink"/>
                <w:b w:val="0"/>
              </w:rPr>
              <w:t>Session 8: Specialized Services</w:t>
            </w:r>
            <w:r w:rsidR="00373E2E" w:rsidRPr="00373E2E">
              <w:rPr>
                <w:rStyle w:val="Hyperlink"/>
                <w:b w:val="0"/>
                <w:webHidden/>
              </w:rPr>
              <w:tab/>
            </w:r>
            <w:r w:rsidR="00B11B78" w:rsidRPr="00373E2E">
              <w:rPr>
                <w:rStyle w:val="Hyperlink"/>
                <w:b w:val="0"/>
                <w:webHidden/>
              </w:rPr>
              <w:fldChar w:fldCharType="begin"/>
            </w:r>
            <w:r w:rsidR="00373E2E" w:rsidRPr="00373E2E">
              <w:rPr>
                <w:rStyle w:val="Hyperlink"/>
                <w:b w:val="0"/>
                <w:webHidden/>
              </w:rPr>
              <w:instrText xml:space="preserve"> PAGEREF _Toc296941991 \h </w:instrText>
            </w:r>
            <w:r w:rsidR="00B11B78" w:rsidRPr="00373E2E">
              <w:rPr>
                <w:rStyle w:val="Hyperlink"/>
                <w:b w:val="0"/>
                <w:webHidden/>
              </w:rPr>
            </w:r>
            <w:r w:rsidR="00B11B78" w:rsidRPr="00373E2E">
              <w:rPr>
                <w:rStyle w:val="Hyperlink"/>
                <w:b w:val="0"/>
                <w:webHidden/>
              </w:rPr>
              <w:fldChar w:fldCharType="separate"/>
            </w:r>
            <w:r w:rsidR="00B76C83">
              <w:rPr>
                <w:rStyle w:val="Hyperlink"/>
                <w:b w:val="0"/>
                <w:webHidden/>
              </w:rPr>
              <w:t>39</w:t>
            </w:r>
            <w:r w:rsidR="00B11B78" w:rsidRPr="00373E2E">
              <w:rPr>
                <w:rStyle w:val="Hyperlink"/>
                <w:b w:val="0"/>
                <w:webHidden/>
              </w:rPr>
              <w:fldChar w:fldCharType="end"/>
            </w:r>
          </w:hyperlink>
        </w:p>
        <w:p w:rsidR="00373E2E" w:rsidRPr="00373E2E" w:rsidRDefault="007336F5" w:rsidP="00373E2E">
          <w:pPr>
            <w:pStyle w:val="TOC1"/>
            <w:ind w:left="720"/>
            <w:rPr>
              <w:rStyle w:val="Hyperlink"/>
              <w:b w:val="0"/>
            </w:rPr>
          </w:pPr>
          <w:hyperlink w:anchor="_Toc296941992" w:history="1">
            <w:r w:rsidR="00373E2E" w:rsidRPr="00373E2E">
              <w:rPr>
                <w:rStyle w:val="Hyperlink"/>
                <w:b w:val="0"/>
              </w:rPr>
              <w:t>Session 9: Service Challenges and Resource Mobilization</w:t>
            </w:r>
            <w:r w:rsidR="00373E2E" w:rsidRPr="00373E2E">
              <w:rPr>
                <w:rStyle w:val="Hyperlink"/>
                <w:b w:val="0"/>
                <w:webHidden/>
              </w:rPr>
              <w:tab/>
            </w:r>
            <w:r w:rsidR="00B11B78" w:rsidRPr="00373E2E">
              <w:rPr>
                <w:rStyle w:val="Hyperlink"/>
                <w:b w:val="0"/>
                <w:webHidden/>
              </w:rPr>
              <w:fldChar w:fldCharType="begin"/>
            </w:r>
            <w:r w:rsidR="00373E2E" w:rsidRPr="00373E2E">
              <w:rPr>
                <w:rStyle w:val="Hyperlink"/>
                <w:b w:val="0"/>
                <w:webHidden/>
              </w:rPr>
              <w:instrText xml:space="preserve"> PAGEREF _Toc296941992 \h </w:instrText>
            </w:r>
            <w:r w:rsidR="00B11B78" w:rsidRPr="00373E2E">
              <w:rPr>
                <w:rStyle w:val="Hyperlink"/>
                <w:b w:val="0"/>
                <w:webHidden/>
              </w:rPr>
            </w:r>
            <w:r w:rsidR="00B11B78" w:rsidRPr="00373E2E">
              <w:rPr>
                <w:rStyle w:val="Hyperlink"/>
                <w:b w:val="0"/>
                <w:webHidden/>
              </w:rPr>
              <w:fldChar w:fldCharType="separate"/>
            </w:r>
            <w:r w:rsidR="00B76C83">
              <w:rPr>
                <w:rStyle w:val="Hyperlink"/>
                <w:b w:val="0"/>
                <w:webHidden/>
              </w:rPr>
              <w:t>42</w:t>
            </w:r>
            <w:r w:rsidR="00B11B78" w:rsidRPr="00373E2E">
              <w:rPr>
                <w:rStyle w:val="Hyperlink"/>
                <w:b w:val="0"/>
                <w:webHidden/>
              </w:rPr>
              <w:fldChar w:fldCharType="end"/>
            </w:r>
          </w:hyperlink>
        </w:p>
        <w:p w:rsidR="00373E2E" w:rsidRPr="00373E2E" w:rsidRDefault="007336F5" w:rsidP="00373E2E">
          <w:pPr>
            <w:pStyle w:val="TOC1"/>
            <w:ind w:left="720"/>
            <w:rPr>
              <w:rStyle w:val="Hyperlink"/>
              <w:b w:val="0"/>
            </w:rPr>
          </w:pPr>
          <w:hyperlink w:anchor="_Toc296941993" w:history="1">
            <w:r w:rsidR="00373E2E" w:rsidRPr="00373E2E">
              <w:rPr>
                <w:rStyle w:val="Hyperlink"/>
                <w:b w:val="0"/>
              </w:rPr>
              <w:t>Country Plans</w:t>
            </w:r>
            <w:r w:rsidR="00373E2E" w:rsidRPr="00373E2E">
              <w:rPr>
                <w:rStyle w:val="Hyperlink"/>
                <w:b w:val="0"/>
                <w:webHidden/>
              </w:rPr>
              <w:tab/>
            </w:r>
            <w:r w:rsidR="00B11B78" w:rsidRPr="00373E2E">
              <w:rPr>
                <w:rStyle w:val="Hyperlink"/>
                <w:b w:val="0"/>
                <w:webHidden/>
              </w:rPr>
              <w:fldChar w:fldCharType="begin"/>
            </w:r>
            <w:r w:rsidR="00373E2E" w:rsidRPr="00373E2E">
              <w:rPr>
                <w:rStyle w:val="Hyperlink"/>
                <w:b w:val="0"/>
                <w:webHidden/>
              </w:rPr>
              <w:instrText xml:space="preserve"> PAGEREF _Toc296941993 \h </w:instrText>
            </w:r>
            <w:r w:rsidR="00B11B78" w:rsidRPr="00373E2E">
              <w:rPr>
                <w:rStyle w:val="Hyperlink"/>
                <w:b w:val="0"/>
                <w:webHidden/>
              </w:rPr>
            </w:r>
            <w:r w:rsidR="00B11B78" w:rsidRPr="00373E2E">
              <w:rPr>
                <w:rStyle w:val="Hyperlink"/>
                <w:b w:val="0"/>
                <w:webHidden/>
              </w:rPr>
              <w:fldChar w:fldCharType="separate"/>
            </w:r>
            <w:r w:rsidR="00B76C83">
              <w:rPr>
                <w:rStyle w:val="Hyperlink"/>
                <w:b w:val="0"/>
                <w:webHidden/>
              </w:rPr>
              <w:t>45</w:t>
            </w:r>
            <w:r w:rsidR="00B11B78" w:rsidRPr="00373E2E">
              <w:rPr>
                <w:rStyle w:val="Hyperlink"/>
                <w:b w:val="0"/>
                <w:webHidden/>
              </w:rPr>
              <w:fldChar w:fldCharType="end"/>
            </w:r>
          </w:hyperlink>
        </w:p>
        <w:p w:rsidR="00373E2E" w:rsidRPr="00373E2E" w:rsidRDefault="007336F5" w:rsidP="00373E2E">
          <w:pPr>
            <w:pStyle w:val="TOC1"/>
            <w:ind w:left="720"/>
            <w:rPr>
              <w:rStyle w:val="Hyperlink"/>
              <w:b w:val="0"/>
            </w:rPr>
          </w:pPr>
          <w:hyperlink w:anchor="_Toc296941994" w:history="1">
            <w:r w:rsidR="00373E2E" w:rsidRPr="00373E2E">
              <w:rPr>
                <w:rStyle w:val="Hyperlink"/>
                <w:b w:val="0"/>
              </w:rPr>
              <w:t>Reception</w:t>
            </w:r>
            <w:r w:rsidR="00373E2E" w:rsidRPr="00373E2E">
              <w:rPr>
                <w:rStyle w:val="Hyperlink"/>
                <w:b w:val="0"/>
                <w:webHidden/>
              </w:rPr>
              <w:tab/>
            </w:r>
            <w:r w:rsidR="00B11B78" w:rsidRPr="00373E2E">
              <w:rPr>
                <w:rStyle w:val="Hyperlink"/>
                <w:b w:val="0"/>
                <w:webHidden/>
              </w:rPr>
              <w:fldChar w:fldCharType="begin"/>
            </w:r>
            <w:r w:rsidR="00373E2E" w:rsidRPr="00373E2E">
              <w:rPr>
                <w:rStyle w:val="Hyperlink"/>
                <w:b w:val="0"/>
                <w:webHidden/>
              </w:rPr>
              <w:instrText xml:space="preserve"> PAGEREF _Toc296941994 \h </w:instrText>
            </w:r>
            <w:r w:rsidR="00B11B78" w:rsidRPr="00373E2E">
              <w:rPr>
                <w:rStyle w:val="Hyperlink"/>
                <w:b w:val="0"/>
                <w:webHidden/>
              </w:rPr>
            </w:r>
            <w:r w:rsidR="00B11B78" w:rsidRPr="00373E2E">
              <w:rPr>
                <w:rStyle w:val="Hyperlink"/>
                <w:b w:val="0"/>
                <w:webHidden/>
              </w:rPr>
              <w:fldChar w:fldCharType="separate"/>
            </w:r>
            <w:r w:rsidR="00B76C83">
              <w:rPr>
                <w:rStyle w:val="Hyperlink"/>
                <w:b w:val="0"/>
                <w:webHidden/>
              </w:rPr>
              <w:t>48</w:t>
            </w:r>
            <w:r w:rsidR="00B11B78" w:rsidRPr="00373E2E">
              <w:rPr>
                <w:rStyle w:val="Hyperlink"/>
                <w:b w:val="0"/>
                <w:webHidden/>
              </w:rPr>
              <w:fldChar w:fldCharType="end"/>
            </w:r>
          </w:hyperlink>
        </w:p>
        <w:p w:rsidR="00373E2E" w:rsidRPr="00373E2E" w:rsidRDefault="007336F5" w:rsidP="00373E2E">
          <w:pPr>
            <w:pStyle w:val="TOC1"/>
            <w:rPr>
              <w:rStyle w:val="Hyperlink"/>
            </w:rPr>
          </w:pPr>
          <w:hyperlink w:anchor="_Toc296941995" w:history="1">
            <w:r w:rsidR="00373E2E" w:rsidRPr="00CA26C3">
              <w:rPr>
                <w:rStyle w:val="Hyperlink"/>
              </w:rPr>
              <w:t>Annex 1: Program</w:t>
            </w:r>
            <w:r w:rsidR="00373E2E" w:rsidRPr="00373E2E">
              <w:rPr>
                <w:rStyle w:val="Hyperlink"/>
                <w:webHidden/>
              </w:rPr>
              <w:tab/>
            </w:r>
            <w:r w:rsidR="00B11B78" w:rsidRPr="00373E2E">
              <w:rPr>
                <w:rStyle w:val="Hyperlink"/>
                <w:webHidden/>
              </w:rPr>
              <w:fldChar w:fldCharType="begin"/>
            </w:r>
            <w:r w:rsidR="00373E2E" w:rsidRPr="00373E2E">
              <w:rPr>
                <w:rStyle w:val="Hyperlink"/>
                <w:webHidden/>
              </w:rPr>
              <w:instrText xml:space="preserve"> PAGEREF _Toc296941995 \h </w:instrText>
            </w:r>
            <w:r w:rsidR="00B11B78" w:rsidRPr="00373E2E">
              <w:rPr>
                <w:rStyle w:val="Hyperlink"/>
                <w:webHidden/>
              </w:rPr>
            </w:r>
            <w:r w:rsidR="00B11B78" w:rsidRPr="00373E2E">
              <w:rPr>
                <w:rStyle w:val="Hyperlink"/>
                <w:webHidden/>
              </w:rPr>
              <w:fldChar w:fldCharType="separate"/>
            </w:r>
            <w:r w:rsidR="00B76C83">
              <w:rPr>
                <w:rStyle w:val="Hyperlink"/>
                <w:webHidden/>
              </w:rPr>
              <w:t>49</w:t>
            </w:r>
            <w:r w:rsidR="00B11B78" w:rsidRPr="00373E2E">
              <w:rPr>
                <w:rStyle w:val="Hyperlink"/>
                <w:webHidden/>
              </w:rPr>
              <w:fldChar w:fldCharType="end"/>
            </w:r>
          </w:hyperlink>
        </w:p>
        <w:p w:rsidR="00373E2E" w:rsidRPr="00373E2E" w:rsidRDefault="007336F5" w:rsidP="00373E2E">
          <w:pPr>
            <w:pStyle w:val="TOC1"/>
            <w:rPr>
              <w:rStyle w:val="Hyperlink"/>
            </w:rPr>
          </w:pPr>
          <w:hyperlink w:anchor="_Toc296941996" w:history="1">
            <w:r w:rsidR="00373E2E" w:rsidRPr="00CA26C3">
              <w:rPr>
                <w:rStyle w:val="Hyperlink"/>
              </w:rPr>
              <w:t>Annex 2: Background to Field Visits</w:t>
            </w:r>
            <w:r w:rsidR="00373E2E" w:rsidRPr="00373E2E">
              <w:rPr>
                <w:rStyle w:val="Hyperlink"/>
                <w:webHidden/>
              </w:rPr>
              <w:tab/>
            </w:r>
            <w:r w:rsidR="00B11B78" w:rsidRPr="00373E2E">
              <w:rPr>
                <w:rStyle w:val="Hyperlink"/>
                <w:webHidden/>
              </w:rPr>
              <w:fldChar w:fldCharType="begin"/>
            </w:r>
            <w:r w:rsidR="00373E2E" w:rsidRPr="00373E2E">
              <w:rPr>
                <w:rStyle w:val="Hyperlink"/>
                <w:webHidden/>
              </w:rPr>
              <w:instrText xml:space="preserve"> PAGEREF _Toc296941996 \h </w:instrText>
            </w:r>
            <w:r w:rsidR="00B11B78" w:rsidRPr="00373E2E">
              <w:rPr>
                <w:rStyle w:val="Hyperlink"/>
                <w:webHidden/>
              </w:rPr>
            </w:r>
            <w:r w:rsidR="00B11B78" w:rsidRPr="00373E2E">
              <w:rPr>
                <w:rStyle w:val="Hyperlink"/>
                <w:webHidden/>
              </w:rPr>
              <w:fldChar w:fldCharType="separate"/>
            </w:r>
            <w:r w:rsidR="00B76C83">
              <w:rPr>
                <w:rStyle w:val="Hyperlink"/>
                <w:webHidden/>
              </w:rPr>
              <w:t>54</w:t>
            </w:r>
            <w:r w:rsidR="00B11B78" w:rsidRPr="00373E2E">
              <w:rPr>
                <w:rStyle w:val="Hyperlink"/>
                <w:webHidden/>
              </w:rPr>
              <w:fldChar w:fldCharType="end"/>
            </w:r>
          </w:hyperlink>
        </w:p>
        <w:p w:rsidR="00373E2E" w:rsidRPr="00373E2E" w:rsidRDefault="007336F5" w:rsidP="00373E2E">
          <w:pPr>
            <w:pStyle w:val="TOC1"/>
            <w:rPr>
              <w:rStyle w:val="Hyperlink"/>
            </w:rPr>
          </w:pPr>
          <w:hyperlink w:anchor="_Toc296941997" w:history="1">
            <w:r w:rsidR="00373E2E" w:rsidRPr="00CA26C3">
              <w:rPr>
                <w:rStyle w:val="Hyperlink"/>
              </w:rPr>
              <w:t>Annex 3: Conference Evaluation</w:t>
            </w:r>
            <w:r w:rsidR="00373E2E" w:rsidRPr="00373E2E">
              <w:rPr>
                <w:rStyle w:val="Hyperlink"/>
                <w:webHidden/>
              </w:rPr>
              <w:tab/>
            </w:r>
            <w:r w:rsidR="00B11B78" w:rsidRPr="00373E2E">
              <w:rPr>
                <w:rStyle w:val="Hyperlink"/>
                <w:webHidden/>
              </w:rPr>
              <w:fldChar w:fldCharType="begin"/>
            </w:r>
            <w:r w:rsidR="00373E2E" w:rsidRPr="00373E2E">
              <w:rPr>
                <w:rStyle w:val="Hyperlink"/>
                <w:webHidden/>
              </w:rPr>
              <w:instrText xml:space="preserve"> PAGEREF _Toc296941997 \h </w:instrText>
            </w:r>
            <w:r w:rsidR="00B11B78" w:rsidRPr="00373E2E">
              <w:rPr>
                <w:rStyle w:val="Hyperlink"/>
                <w:webHidden/>
              </w:rPr>
            </w:r>
            <w:r w:rsidR="00B11B78" w:rsidRPr="00373E2E">
              <w:rPr>
                <w:rStyle w:val="Hyperlink"/>
                <w:webHidden/>
              </w:rPr>
              <w:fldChar w:fldCharType="separate"/>
            </w:r>
            <w:r w:rsidR="00B76C83">
              <w:rPr>
                <w:rStyle w:val="Hyperlink"/>
                <w:webHidden/>
              </w:rPr>
              <w:t>55</w:t>
            </w:r>
            <w:r w:rsidR="00B11B78" w:rsidRPr="00373E2E">
              <w:rPr>
                <w:rStyle w:val="Hyperlink"/>
                <w:webHidden/>
              </w:rPr>
              <w:fldChar w:fldCharType="end"/>
            </w:r>
          </w:hyperlink>
        </w:p>
        <w:p w:rsidR="00373E2E" w:rsidRPr="00373E2E" w:rsidRDefault="007336F5" w:rsidP="00373E2E">
          <w:pPr>
            <w:pStyle w:val="TOC1"/>
            <w:rPr>
              <w:rStyle w:val="Hyperlink"/>
            </w:rPr>
          </w:pPr>
          <w:hyperlink w:anchor="_Toc296941998" w:history="1">
            <w:r w:rsidR="00373E2E" w:rsidRPr="00CA26C3">
              <w:rPr>
                <w:rStyle w:val="Hyperlink"/>
              </w:rPr>
              <w:t>Annex 4: Speeches</w:t>
            </w:r>
            <w:r w:rsidR="00373E2E" w:rsidRPr="00373E2E">
              <w:rPr>
                <w:rStyle w:val="Hyperlink"/>
                <w:webHidden/>
              </w:rPr>
              <w:tab/>
            </w:r>
            <w:r w:rsidR="00B11B78" w:rsidRPr="00373E2E">
              <w:rPr>
                <w:rStyle w:val="Hyperlink"/>
                <w:webHidden/>
              </w:rPr>
              <w:fldChar w:fldCharType="begin"/>
            </w:r>
            <w:r w:rsidR="00373E2E" w:rsidRPr="00373E2E">
              <w:rPr>
                <w:rStyle w:val="Hyperlink"/>
                <w:webHidden/>
              </w:rPr>
              <w:instrText xml:space="preserve"> PAGEREF _Toc296941998 \h </w:instrText>
            </w:r>
            <w:r w:rsidR="00B11B78" w:rsidRPr="00373E2E">
              <w:rPr>
                <w:rStyle w:val="Hyperlink"/>
                <w:webHidden/>
              </w:rPr>
            </w:r>
            <w:r w:rsidR="00B11B78" w:rsidRPr="00373E2E">
              <w:rPr>
                <w:rStyle w:val="Hyperlink"/>
                <w:webHidden/>
              </w:rPr>
              <w:fldChar w:fldCharType="separate"/>
            </w:r>
            <w:r w:rsidR="00B76C83">
              <w:rPr>
                <w:rStyle w:val="Hyperlink"/>
                <w:webHidden/>
              </w:rPr>
              <w:t>57</w:t>
            </w:r>
            <w:r w:rsidR="00B11B78" w:rsidRPr="00373E2E">
              <w:rPr>
                <w:rStyle w:val="Hyperlink"/>
                <w:webHidden/>
              </w:rPr>
              <w:fldChar w:fldCharType="end"/>
            </w:r>
          </w:hyperlink>
        </w:p>
        <w:p w:rsidR="00373E2E" w:rsidRPr="00373E2E" w:rsidRDefault="007336F5" w:rsidP="00373E2E">
          <w:pPr>
            <w:pStyle w:val="TOC1"/>
            <w:rPr>
              <w:rStyle w:val="Hyperlink"/>
            </w:rPr>
          </w:pPr>
          <w:hyperlink w:anchor="_Toc296941999" w:history="1">
            <w:r w:rsidR="00373E2E" w:rsidRPr="00CA26C3">
              <w:rPr>
                <w:rStyle w:val="Hyperlink"/>
              </w:rPr>
              <w:t>Annex 5: Logistics Report</w:t>
            </w:r>
            <w:r w:rsidR="00373E2E" w:rsidRPr="00373E2E">
              <w:rPr>
                <w:rStyle w:val="Hyperlink"/>
                <w:webHidden/>
              </w:rPr>
              <w:tab/>
            </w:r>
            <w:r w:rsidR="00B11B78" w:rsidRPr="00373E2E">
              <w:rPr>
                <w:rStyle w:val="Hyperlink"/>
                <w:webHidden/>
              </w:rPr>
              <w:fldChar w:fldCharType="begin"/>
            </w:r>
            <w:r w:rsidR="00373E2E" w:rsidRPr="00373E2E">
              <w:rPr>
                <w:rStyle w:val="Hyperlink"/>
                <w:webHidden/>
              </w:rPr>
              <w:instrText xml:space="preserve"> PAGEREF _Toc296941999 \h </w:instrText>
            </w:r>
            <w:r w:rsidR="00B11B78" w:rsidRPr="00373E2E">
              <w:rPr>
                <w:rStyle w:val="Hyperlink"/>
                <w:webHidden/>
              </w:rPr>
            </w:r>
            <w:r w:rsidR="00B11B78" w:rsidRPr="00373E2E">
              <w:rPr>
                <w:rStyle w:val="Hyperlink"/>
                <w:webHidden/>
              </w:rPr>
              <w:fldChar w:fldCharType="separate"/>
            </w:r>
            <w:r w:rsidR="00B76C83">
              <w:rPr>
                <w:rStyle w:val="Hyperlink"/>
                <w:webHidden/>
              </w:rPr>
              <w:t>65</w:t>
            </w:r>
            <w:r w:rsidR="00B11B78" w:rsidRPr="00373E2E">
              <w:rPr>
                <w:rStyle w:val="Hyperlink"/>
                <w:webHidden/>
              </w:rPr>
              <w:fldChar w:fldCharType="end"/>
            </w:r>
          </w:hyperlink>
        </w:p>
        <w:p w:rsidR="00373E2E" w:rsidRPr="00373E2E" w:rsidRDefault="007336F5" w:rsidP="00373E2E">
          <w:pPr>
            <w:pStyle w:val="TOC1"/>
            <w:rPr>
              <w:rStyle w:val="Hyperlink"/>
            </w:rPr>
          </w:pPr>
          <w:hyperlink w:anchor="_Toc296942000" w:history="1">
            <w:r w:rsidR="00373E2E" w:rsidRPr="00CA26C3">
              <w:rPr>
                <w:rStyle w:val="Hyperlink"/>
              </w:rPr>
              <w:t>Annex 6: List of Facilitators</w:t>
            </w:r>
            <w:r w:rsidR="00373E2E" w:rsidRPr="00373E2E">
              <w:rPr>
                <w:rStyle w:val="Hyperlink"/>
                <w:webHidden/>
              </w:rPr>
              <w:tab/>
            </w:r>
            <w:r w:rsidR="00B11B78" w:rsidRPr="00373E2E">
              <w:rPr>
                <w:rStyle w:val="Hyperlink"/>
                <w:webHidden/>
              </w:rPr>
              <w:fldChar w:fldCharType="begin"/>
            </w:r>
            <w:r w:rsidR="00373E2E" w:rsidRPr="00373E2E">
              <w:rPr>
                <w:rStyle w:val="Hyperlink"/>
                <w:webHidden/>
              </w:rPr>
              <w:instrText xml:space="preserve"> PAGEREF _Toc296942000 \h </w:instrText>
            </w:r>
            <w:r w:rsidR="00B11B78" w:rsidRPr="00373E2E">
              <w:rPr>
                <w:rStyle w:val="Hyperlink"/>
                <w:webHidden/>
              </w:rPr>
            </w:r>
            <w:r w:rsidR="00B11B78" w:rsidRPr="00373E2E">
              <w:rPr>
                <w:rStyle w:val="Hyperlink"/>
                <w:webHidden/>
              </w:rPr>
              <w:fldChar w:fldCharType="separate"/>
            </w:r>
            <w:r w:rsidR="00B76C83">
              <w:rPr>
                <w:rStyle w:val="Hyperlink"/>
                <w:webHidden/>
              </w:rPr>
              <w:t>67</w:t>
            </w:r>
            <w:r w:rsidR="00B11B78" w:rsidRPr="00373E2E">
              <w:rPr>
                <w:rStyle w:val="Hyperlink"/>
                <w:webHidden/>
              </w:rPr>
              <w:fldChar w:fldCharType="end"/>
            </w:r>
          </w:hyperlink>
        </w:p>
        <w:p w:rsidR="00373E2E" w:rsidRPr="00373E2E" w:rsidRDefault="007336F5" w:rsidP="00373E2E">
          <w:pPr>
            <w:pStyle w:val="TOC1"/>
            <w:rPr>
              <w:rStyle w:val="Hyperlink"/>
            </w:rPr>
          </w:pPr>
          <w:hyperlink w:anchor="_Toc296942001" w:history="1">
            <w:r w:rsidR="00373E2E" w:rsidRPr="00CA26C3">
              <w:rPr>
                <w:rStyle w:val="Hyperlink"/>
              </w:rPr>
              <w:t>Annex 7: List of Participants</w:t>
            </w:r>
            <w:r w:rsidR="00373E2E" w:rsidRPr="00373E2E">
              <w:rPr>
                <w:rStyle w:val="Hyperlink"/>
                <w:webHidden/>
              </w:rPr>
              <w:tab/>
            </w:r>
            <w:r w:rsidR="00B11B78" w:rsidRPr="00373E2E">
              <w:rPr>
                <w:rStyle w:val="Hyperlink"/>
                <w:webHidden/>
              </w:rPr>
              <w:fldChar w:fldCharType="begin"/>
            </w:r>
            <w:r w:rsidR="00373E2E" w:rsidRPr="00373E2E">
              <w:rPr>
                <w:rStyle w:val="Hyperlink"/>
                <w:webHidden/>
              </w:rPr>
              <w:instrText xml:space="preserve"> PAGEREF _Toc296942001 \h </w:instrText>
            </w:r>
            <w:r w:rsidR="00B11B78" w:rsidRPr="00373E2E">
              <w:rPr>
                <w:rStyle w:val="Hyperlink"/>
                <w:webHidden/>
              </w:rPr>
            </w:r>
            <w:r w:rsidR="00B11B78" w:rsidRPr="00373E2E">
              <w:rPr>
                <w:rStyle w:val="Hyperlink"/>
                <w:webHidden/>
              </w:rPr>
              <w:fldChar w:fldCharType="separate"/>
            </w:r>
            <w:r w:rsidR="00B76C83">
              <w:rPr>
                <w:rStyle w:val="Hyperlink"/>
                <w:webHidden/>
              </w:rPr>
              <w:t>69</w:t>
            </w:r>
            <w:r w:rsidR="00B11B78" w:rsidRPr="00373E2E">
              <w:rPr>
                <w:rStyle w:val="Hyperlink"/>
                <w:webHidden/>
              </w:rPr>
              <w:fldChar w:fldCharType="end"/>
            </w:r>
          </w:hyperlink>
        </w:p>
        <w:p w:rsidR="00373E2E" w:rsidRPr="00373E2E" w:rsidRDefault="007336F5" w:rsidP="00373E2E">
          <w:pPr>
            <w:pStyle w:val="TOC1"/>
            <w:rPr>
              <w:rStyle w:val="Hyperlink"/>
            </w:rPr>
          </w:pPr>
          <w:hyperlink w:anchor="_Toc296942002" w:history="1">
            <w:r w:rsidR="00373E2E" w:rsidRPr="00CA26C3">
              <w:rPr>
                <w:rStyle w:val="Hyperlink"/>
              </w:rPr>
              <w:t>Annex 8: References</w:t>
            </w:r>
            <w:r w:rsidR="00373E2E" w:rsidRPr="00373E2E">
              <w:rPr>
                <w:rStyle w:val="Hyperlink"/>
                <w:webHidden/>
              </w:rPr>
              <w:tab/>
            </w:r>
            <w:r w:rsidR="00B11B78" w:rsidRPr="00373E2E">
              <w:rPr>
                <w:rStyle w:val="Hyperlink"/>
                <w:webHidden/>
              </w:rPr>
              <w:fldChar w:fldCharType="begin"/>
            </w:r>
            <w:r w:rsidR="00373E2E" w:rsidRPr="00373E2E">
              <w:rPr>
                <w:rStyle w:val="Hyperlink"/>
                <w:webHidden/>
              </w:rPr>
              <w:instrText xml:space="preserve"> PAGEREF _Toc296942002 \h </w:instrText>
            </w:r>
            <w:r w:rsidR="00B11B78" w:rsidRPr="00373E2E">
              <w:rPr>
                <w:rStyle w:val="Hyperlink"/>
                <w:webHidden/>
              </w:rPr>
            </w:r>
            <w:r w:rsidR="00B11B78" w:rsidRPr="00373E2E">
              <w:rPr>
                <w:rStyle w:val="Hyperlink"/>
                <w:webHidden/>
              </w:rPr>
              <w:fldChar w:fldCharType="separate"/>
            </w:r>
            <w:r w:rsidR="00B76C83">
              <w:rPr>
                <w:rStyle w:val="Hyperlink"/>
                <w:webHidden/>
              </w:rPr>
              <w:t>73</w:t>
            </w:r>
            <w:r w:rsidR="00B11B78" w:rsidRPr="00373E2E">
              <w:rPr>
                <w:rStyle w:val="Hyperlink"/>
                <w:webHidden/>
              </w:rPr>
              <w:fldChar w:fldCharType="end"/>
            </w:r>
          </w:hyperlink>
        </w:p>
        <w:p w:rsidR="00642B45" w:rsidRDefault="00B11B78" w:rsidP="00373E2E">
          <w:pPr>
            <w:pStyle w:val="TOC1"/>
          </w:pPr>
          <w:r w:rsidRPr="00373E2E">
            <w:rPr>
              <w:rStyle w:val="Hyperlink"/>
            </w:rPr>
            <w:fldChar w:fldCharType="end"/>
          </w:r>
        </w:p>
      </w:sdtContent>
    </w:sdt>
    <w:p w:rsidR="003740D6" w:rsidRDefault="003740D6">
      <w:pPr>
        <w:rPr>
          <w:rFonts w:ascii="Century Gothic" w:hAnsi="Century Gothic"/>
          <w:b/>
          <w:i/>
          <w:color w:val="000000" w:themeColor="text1"/>
          <w:sz w:val="24"/>
          <w:szCs w:val="24"/>
        </w:rPr>
        <w:sectPr w:rsidR="003740D6" w:rsidSect="003740D6">
          <w:pgSz w:w="12240" w:h="15840" w:code="1"/>
          <w:pgMar w:top="720" w:right="630" w:bottom="1440" w:left="1440" w:header="720" w:footer="720" w:gutter="0"/>
          <w:cols w:space="720"/>
          <w:docGrid w:linePitch="360"/>
        </w:sectPr>
      </w:pPr>
    </w:p>
    <w:p w:rsidR="00FA3993" w:rsidRPr="004D71DC" w:rsidRDefault="00D72B17" w:rsidP="004D71DC">
      <w:pPr>
        <w:pStyle w:val="Heading1"/>
        <w:pBdr>
          <w:top w:val="single" w:sz="4" w:space="1" w:color="auto"/>
          <w:bottom w:val="single" w:sz="4" w:space="1" w:color="auto"/>
        </w:pBdr>
        <w:rPr>
          <w:color w:val="E36C0A" w:themeColor="accent6" w:themeShade="BF"/>
          <w:sz w:val="44"/>
          <w:szCs w:val="44"/>
        </w:rPr>
      </w:pPr>
      <w:bookmarkStart w:id="2" w:name="_Toc296941972"/>
      <w:r w:rsidRPr="004D71DC">
        <w:rPr>
          <w:color w:val="E36C0A" w:themeColor="accent6" w:themeShade="BF"/>
          <w:sz w:val="44"/>
          <w:szCs w:val="44"/>
        </w:rPr>
        <w:lastRenderedPageBreak/>
        <w:t>List of Acronyms</w:t>
      </w:r>
      <w:bookmarkEnd w:id="2"/>
      <w:r w:rsidRPr="004D71DC">
        <w:rPr>
          <w:color w:val="E36C0A" w:themeColor="accent6" w:themeShade="BF"/>
          <w:sz w:val="44"/>
          <w:szCs w:val="44"/>
        </w:rPr>
        <w:t xml:space="preserve">  </w:t>
      </w:r>
    </w:p>
    <w:tbl>
      <w:tblPr>
        <w:tblW w:w="4471" w:type="pct"/>
        <w:tblLook w:val="0000" w:firstRow="0" w:lastRow="0" w:firstColumn="0" w:lastColumn="0" w:noHBand="0" w:noVBand="0"/>
      </w:tblPr>
      <w:tblGrid>
        <w:gridCol w:w="1339"/>
        <w:gridCol w:w="7948"/>
      </w:tblGrid>
      <w:tr w:rsidR="00B84047" w:rsidRPr="006071AE" w:rsidTr="00B84047">
        <w:tc>
          <w:tcPr>
            <w:tcW w:w="721" w:type="pct"/>
          </w:tcPr>
          <w:p w:rsidR="003714F7" w:rsidRPr="00076D4B" w:rsidRDefault="003714F7">
            <w:pPr>
              <w:autoSpaceDE w:val="0"/>
              <w:autoSpaceDN w:val="0"/>
              <w:adjustRightInd w:val="0"/>
              <w:spacing w:after="0" w:line="240" w:lineRule="auto"/>
              <w:jc w:val="both"/>
              <w:rPr>
                <w:rFonts w:ascii="Arial" w:hAnsi="Arial" w:cs="Arial"/>
                <w:sz w:val="23"/>
                <w:szCs w:val="23"/>
              </w:rPr>
            </w:pPr>
          </w:p>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AIDS</w:t>
            </w:r>
          </w:p>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ART</w:t>
            </w:r>
          </w:p>
        </w:tc>
        <w:tc>
          <w:tcPr>
            <w:tcW w:w="4279" w:type="pct"/>
          </w:tcPr>
          <w:p w:rsidR="003714F7" w:rsidRPr="00076D4B" w:rsidRDefault="003714F7">
            <w:pPr>
              <w:autoSpaceDE w:val="0"/>
              <w:autoSpaceDN w:val="0"/>
              <w:adjustRightInd w:val="0"/>
              <w:spacing w:after="0" w:line="240" w:lineRule="auto"/>
              <w:jc w:val="both"/>
              <w:rPr>
                <w:rFonts w:ascii="Arial" w:hAnsi="Arial" w:cs="Arial"/>
                <w:sz w:val="23"/>
                <w:szCs w:val="23"/>
              </w:rPr>
            </w:pPr>
          </w:p>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Acquired Immunodeficiency Syndrome.</w:t>
            </w:r>
          </w:p>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 xml:space="preserve">Antiretroviral Therapy </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ARV</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Antiretroviral</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CHAM</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Christian Health Association of Malawi</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CIDA</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Canadian International Development Agency</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CSOs</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Civil Society Organizations</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DFID</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Department for International Development</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DRC</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Democratic Republic of Congo</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FP</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Family Planning</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FPAM</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Family Planning Association of Malawi</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GBV</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Gender-Based Violence</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GF</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Global Fund</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GTT</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Global Task Team</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HTC</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 xml:space="preserve">HIV Testing and </w:t>
            </w:r>
            <w:proofErr w:type="spellStart"/>
            <w:r w:rsidRPr="00076D4B">
              <w:rPr>
                <w:rFonts w:ascii="Arial" w:hAnsi="Arial" w:cs="Arial"/>
                <w:sz w:val="23"/>
                <w:szCs w:val="23"/>
              </w:rPr>
              <w:t>Counselling</w:t>
            </w:r>
            <w:proofErr w:type="spellEnd"/>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ICASA</w:t>
            </w:r>
          </w:p>
        </w:tc>
        <w:tc>
          <w:tcPr>
            <w:tcW w:w="4279" w:type="pct"/>
          </w:tcPr>
          <w:p w:rsidR="00FA3993" w:rsidRPr="00076D4B" w:rsidRDefault="007336F5">
            <w:pPr>
              <w:autoSpaceDE w:val="0"/>
              <w:autoSpaceDN w:val="0"/>
              <w:adjustRightInd w:val="0"/>
              <w:spacing w:after="0" w:line="240" w:lineRule="auto"/>
              <w:jc w:val="both"/>
              <w:rPr>
                <w:rFonts w:ascii="Arial" w:hAnsi="Arial" w:cs="Arial"/>
                <w:sz w:val="23"/>
                <w:szCs w:val="23"/>
              </w:rPr>
            </w:pPr>
            <w:hyperlink r:id="rId12" w:history="1">
              <w:r w:rsidR="00D72B17" w:rsidRPr="00076D4B">
                <w:rPr>
                  <w:rFonts w:ascii="Arial" w:hAnsi="Arial" w:cs="Arial"/>
                  <w:sz w:val="23"/>
                  <w:szCs w:val="23"/>
                </w:rPr>
                <w:t>International Conference on AIDS and STIs in Africa</w:t>
              </w:r>
            </w:hyperlink>
            <w:r w:rsidR="00D72B17" w:rsidRPr="00076D4B">
              <w:rPr>
                <w:rFonts w:ascii="Arial" w:hAnsi="Arial" w:cs="Arial"/>
                <w:sz w:val="23"/>
                <w:szCs w:val="23"/>
              </w:rPr>
              <w:t xml:space="preserve"> </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ICPD</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International Conference on Population and Development,</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IPPF</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International Planned Parenthood Federation</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MANET+</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 xml:space="preserve">Malawi Network of People Living With HIV. </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MCP</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 xml:space="preserve">Multiple Concurrent Partnership </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MDGs</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Millennium Development Goals</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proofErr w:type="spellStart"/>
            <w:r w:rsidRPr="00076D4B">
              <w:rPr>
                <w:rFonts w:ascii="Arial" w:hAnsi="Arial" w:cs="Arial"/>
                <w:sz w:val="23"/>
                <w:szCs w:val="23"/>
              </w:rPr>
              <w:t>MoH</w:t>
            </w:r>
            <w:proofErr w:type="spellEnd"/>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Ministry of Health</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MTCT</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Mother-to-Child Transmission</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MVP</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Millennium Village Project</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NGO</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Non-Governmental Organizations</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NPO</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National Program</w:t>
            </w:r>
            <w:r w:rsidR="001520ED" w:rsidRPr="00076D4B">
              <w:rPr>
                <w:rFonts w:ascii="Arial" w:hAnsi="Arial" w:cs="Arial"/>
                <w:sz w:val="23"/>
                <w:szCs w:val="23"/>
              </w:rPr>
              <w:t>me</w:t>
            </w:r>
            <w:r w:rsidRPr="00076D4B">
              <w:rPr>
                <w:rFonts w:ascii="Arial" w:hAnsi="Arial" w:cs="Arial"/>
                <w:sz w:val="23"/>
                <w:szCs w:val="23"/>
              </w:rPr>
              <w:t xml:space="preserve"> Officer </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PAC</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Post Abortion Care</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PEPFAR</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President's Emergency Plan for AIDS Relief</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PLHIV</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People Living With HIV</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PLWA</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People Living With Aids</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PMTCT</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Prevention of Mother-To-Child-Transmission</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RH</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Reproductive Health</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SRH</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Sexual and Reproductive Health</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STI</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Sexually Transmitted Infection</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TB</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 xml:space="preserve">Tuberculosis </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UN</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United Nations</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UNAIDS</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Joint United Nations Programme on HIV/AIDS</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UNFPA</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United National Population Fund</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UNGASS</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United Nations General Assembly Special Session</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UNICEF</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 xml:space="preserve">United Nations Children Fund </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UNDP</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United Nations Development Program</w:t>
            </w:r>
            <w:r w:rsidR="001520ED" w:rsidRPr="00076D4B">
              <w:rPr>
                <w:rFonts w:ascii="Arial" w:hAnsi="Arial" w:cs="Arial"/>
                <w:sz w:val="23"/>
                <w:szCs w:val="23"/>
              </w:rPr>
              <w:t>me</w:t>
            </w:r>
            <w:r w:rsidRPr="00076D4B">
              <w:rPr>
                <w:rFonts w:ascii="Arial" w:hAnsi="Arial" w:cs="Arial"/>
                <w:sz w:val="23"/>
                <w:szCs w:val="23"/>
              </w:rPr>
              <w:t xml:space="preserve"> </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UNPFA</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 xml:space="preserve">United Nations Population Fund </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USAID</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United States Aid Agency</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VAW</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Violence against women</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VCT</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 xml:space="preserve">Voluntary Counseling and Testing </w:t>
            </w:r>
          </w:p>
        </w:tc>
      </w:tr>
      <w:tr w:rsidR="00B84047" w:rsidRPr="006071AE" w:rsidTr="00B84047">
        <w:tc>
          <w:tcPr>
            <w:tcW w:w="721"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WHO</w:t>
            </w:r>
          </w:p>
        </w:tc>
        <w:tc>
          <w:tcPr>
            <w:tcW w:w="4279" w:type="pct"/>
          </w:tcPr>
          <w:p w:rsidR="00FA3993" w:rsidRPr="00076D4B" w:rsidRDefault="00D72B17">
            <w:pPr>
              <w:autoSpaceDE w:val="0"/>
              <w:autoSpaceDN w:val="0"/>
              <w:adjustRightInd w:val="0"/>
              <w:spacing w:after="0" w:line="240" w:lineRule="auto"/>
              <w:jc w:val="both"/>
              <w:rPr>
                <w:rFonts w:ascii="Arial" w:hAnsi="Arial" w:cs="Arial"/>
                <w:sz w:val="23"/>
                <w:szCs w:val="23"/>
              </w:rPr>
            </w:pPr>
            <w:r w:rsidRPr="00076D4B">
              <w:rPr>
                <w:rFonts w:ascii="Arial" w:hAnsi="Arial" w:cs="Arial"/>
                <w:sz w:val="23"/>
                <w:szCs w:val="23"/>
              </w:rPr>
              <w:t xml:space="preserve">World Health Organization </w:t>
            </w:r>
          </w:p>
        </w:tc>
      </w:tr>
    </w:tbl>
    <w:p w:rsidR="00B84047" w:rsidRPr="006071AE" w:rsidRDefault="00D72B17">
      <w:r w:rsidRPr="00D72B17">
        <w:br w:type="page"/>
      </w:r>
    </w:p>
    <w:p w:rsidR="002A38D1" w:rsidRPr="00EA02A3" w:rsidRDefault="00F7087E" w:rsidP="00D76F88">
      <w:pPr>
        <w:pStyle w:val="Heading1"/>
        <w:pBdr>
          <w:top w:val="single" w:sz="4" w:space="1" w:color="auto"/>
          <w:bottom w:val="single" w:sz="4" w:space="1" w:color="auto"/>
        </w:pBdr>
        <w:rPr>
          <w:color w:val="E36C0A" w:themeColor="accent6" w:themeShade="BF"/>
          <w:sz w:val="44"/>
          <w:szCs w:val="44"/>
        </w:rPr>
      </w:pPr>
      <w:bookmarkStart w:id="3" w:name="_Toc296941973"/>
      <w:r w:rsidRPr="00EA02A3">
        <w:rPr>
          <w:color w:val="E36C0A" w:themeColor="accent6" w:themeShade="BF"/>
          <w:sz w:val="44"/>
          <w:szCs w:val="44"/>
        </w:rPr>
        <w:lastRenderedPageBreak/>
        <w:t>Acknowledgements</w:t>
      </w:r>
      <w:bookmarkEnd w:id="3"/>
      <w:r w:rsidRPr="00EA02A3">
        <w:rPr>
          <w:color w:val="E36C0A" w:themeColor="accent6" w:themeShade="BF"/>
          <w:sz w:val="44"/>
          <w:szCs w:val="44"/>
        </w:rPr>
        <w:t xml:space="preserve"> </w:t>
      </w:r>
    </w:p>
    <w:p w:rsidR="00F83379" w:rsidRDefault="00D76F88" w:rsidP="00EA02A3">
      <w:pPr>
        <w:autoSpaceDE w:val="0"/>
        <w:autoSpaceDN w:val="0"/>
        <w:adjustRightInd w:val="0"/>
        <w:spacing w:after="0" w:line="240" w:lineRule="auto"/>
        <w:jc w:val="both"/>
        <w:rPr>
          <w:rFonts w:ascii="Arial" w:hAnsi="Arial" w:cs="Arial"/>
          <w:sz w:val="24"/>
          <w:szCs w:val="24"/>
        </w:rPr>
      </w:pPr>
      <w:r>
        <w:rPr>
          <w:rFonts w:ascii="Arial" w:hAnsi="Arial" w:cs="Arial"/>
          <w:sz w:val="24"/>
          <w:szCs w:val="24"/>
        </w:rPr>
        <w:br/>
      </w:r>
      <w:r w:rsidR="00A60DDC" w:rsidRPr="00F83379">
        <w:rPr>
          <w:rFonts w:ascii="Arial" w:hAnsi="Arial" w:cs="Arial"/>
          <w:sz w:val="24"/>
          <w:szCs w:val="24"/>
        </w:rPr>
        <w:t>We would like to thank the many individuals and organizations that contributed to the success of</w:t>
      </w:r>
      <w:r w:rsidR="00F83379">
        <w:rPr>
          <w:rFonts w:ascii="Arial" w:hAnsi="Arial" w:cs="Arial"/>
          <w:sz w:val="24"/>
          <w:szCs w:val="24"/>
        </w:rPr>
        <w:t xml:space="preserve"> </w:t>
      </w:r>
      <w:r w:rsidR="00A60DDC" w:rsidRPr="00F83379">
        <w:rPr>
          <w:rFonts w:ascii="Arial" w:hAnsi="Arial" w:cs="Arial"/>
          <w:sz w:val="24"/>
          <w:szCs w:val="24"/>
        </w:rPr>
        <w:t>this meeting. We gratefully acknowledge the participation of partners, including</w:t>
      </w:r>
      <w:r w:rsidR="00EA02A3">
        <w:rPr>
          <w:rFonts w:ascii="Arial" w:hAnsi="Arial" w:cs="Arial"/>
          <w:sz w:val="24"/>
          <w:szCs w:val="24"/>
        </w:rPr>
        <w:t xml:space="preserve"> </w:t>
      </w:r>
      <w:r w:rsidR="00A60DDC" w:rsidRPr="00F83379">
        <w:rPr>
          <w:rFonts w:ascii="Arial" w:hAnsi="Arial" w:cs="Arial"/>
          <w:sz w:val="24"/>
          <w:szCs w:val="24"/>
        </w:rPr>
        <w:t xml:space="preserve">government </w:t>
      </w:r>
      <w:r w:rsidR="00EA02A3">
        <w:rPr>
          <w:rFonts w:ascii="Arial" w:hAnsi="Arial" w:cs="Arial"/>
          <w:sz w:val="24"/>
          <w:szCs w:val="24"/>
        </w:rPr>
        <w:t xml:space="preserve">officials and </w:t>
      </w:r>
      <w:r w:rsidR="00A60DDC" w:rsidRPr="00F83379">
        <w:rPr>
          <w:rFonts w:ascii="Arial" w:hAnsi="Arial" w:cs="Arial"/>
          <w:sz w:val="24"/>
          <w:szCs w:val="24"/>
        </w:rPr>
        <w:t>representatives</w:t>
      </w:r>
      <w:r w:rsidR="00EA02A3">
        <w:rPr>
          <w:rFonts w:ascii="Arial" w:hAnsi="Arial" w:cs="Arial"/>
          <w:sz w:val="24"/>
          <w:szCs w:val="24"/>
        </w:rPr>
        <w:t xml:space="preserve">; </w:t>
      </w:r>
      <w:r w:rsidR="00EA02A3" w:rsidRPr="00F83379">
        <w:rPr>
          <w:rFonts w:ascii="Arial" w:hAnsi="Arial" w:cs="Arial"/>
          <w:sz w:val="24"/>
          <w:szCs w:val="24"/>
        </w:rPr>
        <w:t>national</w:t>
      </w:r>
      <w:r w:rsidR="00F36F78" w:rsidRPr="00F83379">
        <w:rPr>
          <w:rFonts w:ascii="Arial" w:hAnsi="Arial" w:cs="Arial"/>
          <w:sz w:val="24"/>
          <w:szCs w:val="24"/>
        </w:rPr>
        <w:t xml:space="preserve"> </w:t>
      </w:r>
      <w:r w:rsidR="00EA02A3">
        <w:rPr>
          <w:rFonts w:ascii="Arial" w:hAnsi="Arial" w:cs="Arial"/>
          <w:sz w:val="24"/>
          <w:szCs w:val="24"/>
        </w:rPr>
        <w:t xml:space="preserve">and international </w:t>
      </w:r>
      <w:r w:rsidR="00A60DDC" w:rsidRPr="00F83379">
        <w:rPr>
          <w:rFonts w:ascii="Arial" w:hAnsi="Arial" w:cs="Arial"/>
          <w:sz w:val="24"/>
          <w:szCs w:val="24"/>
        </w:rPr>
        <w:t>NGOs</w:t>
      </w:r>
      <w:r w:rsidR="00F36F78" w:rsidRPr="00F83379">
        <w:rPr>
          <w:rFonts w:ascii="Arial" w:hAnsi="Arial" w:cs="Arial"/>
          <w:sz w:val="24"/>
          <w:szCs w:val="24"/>
        </w:rPr>
        <w:t xml:space="preserve"> as well as </w:t>
      </w:r>
      <w:r w:rsidR="00EA02A3">
        <w:rPr>
          <w:rFonts w:ascii="Arial" w:hAnsi="Arial" w:cs="Arial"/>
          <w:sz w:val="24"/>
          <w:szCs w:val="24"/>
        </w:rPr>
        <w:t xml:space="preserve">UN Agencies. </w:t>
      </w:r>
      <w:r w:rsidR="00EA02A3" w:rsidRPr="00F83379">
        <w:rPr>
          <w:rFonts w:ascii="Arial" w:hAnsi="Arial" w:cs="Arial"/>
          <w:sz w:val="24"/>
          <w:szCs w:val="24"/>
        </w:rPr>
        <w:t>Special appreciation goes to the UNFPA Malawi Country Office for hosting and organizing this conference.</w:t>
      </w:r>
    </w:p>
    <w:p w:rsidR="00F83379" w:rsidRDefault="00F83379" w:rsidP="00EA02A3">
      <w:pPr>
        <w:autoSpaceDE w:val="0"/>
        <w:autoSpaceDN w:val="0"/>
        <w:adjustRightInd w:val="0"/>
        <w:spacing w:after="0" w:line="240" w:lineRule="auto"/>
        <w:jc w:val="both"/>
        <w:rPr>
          <w:rFonts w:ascii="Arial" w:hAnsi="Arial" w:cs="Arial"/>
          <w:sz w:val="24"/>
          <w:szCs w:val="24"/>
        </w:rPr>
      </w:pPr>
    </w:p>
    <w:p w:rsidR="00F83379" w:rsidRDefault="00A60DDC" w:rsidP="00EA02A3">
      <w:pPr>
        <w:autoSpaceDE w:val="0"/>
        <w:autoSpaceDN w:val="0"/>
        <w:adjustRightInd w:val="0"/>
        <w:spacing w:after="0" w:line="240" w:lineRule="auto"/>
        <w:jc w:val="both"/>
        <w:rPr>
          <w:rFonts w:ascii="Arial" w:hAnsi="Arial" w:cs="Arial"/>
          <w:sz w:val="24"/>
          <w:szCs w:val="24"/>
        </w:rPr>
      </w:pPr>
      <w:r w:rsidRPr="00F83379">
        <w:rPr>
          <w:rFonts w:ascii="Arial" w:hAnsi="Arial" w:cs="Arial"/>
          <w:sz w:val="24"/>
          <w:szCs w:val="24"/>
        </w:rPr>
        <w:t>We are also appreciative of the presentations and active participation of UNFPA staff</w:t>
      </w:r>
      <w:r w:rsidR="00F83379">
        <w:rPr>
          <w:rFonts w:ascii="Arial" w:hAnsi="Arial" w:cs="Arial"/>
          <w:sz w:val="24"/>
          <w:szCs w:val="24"/>
        </w:rPr>
        <w:t xml:space="preserve"> </w:t>
      </w:r>
      <w:r w:rsidRPr="00F83379">
        <w:rPr>
          <w:rFonts w:ascii="Arial" w:hAnsi="Arial" w:cs="Arial"/>
          <w:sz w:val="24"/>
          <w:szCs w:val="24"/>
        </w:rPr>
        <w:t xml:space="preserve">from </w:t>
      </w:r>
      <w:r w:rsidR="003740D6" w:rsidRPr="00F83379">
        <w:rPr>
          <w:rFonts w:ascii="Arial" w:hAnsi="Arial" w:cs="Arial"/>
          <w:sz w:val="24"/>
          <w:szCs w:val="24"/>
        </w:rPr>
        <w:t>16 country</w:t>
      </w:r>
      <w:r w:rsidRPr="00F83379">
        <w:rPr>
          <w:rFonts w:ascii="Arial" w:hAnsi="Arial" w:cs="Arial"/>
          <w:sz w:val="24"/>
          <w:szCs w:val="24"/>
        </w:rPr>
        <w:t xml:space="preserve"> offices including Angola,</w:t>
      </w:r>
      <w:r w:rsidR="00866735" w:rsidRPr="00F83379">
        <w:rPr>
          <w:rFonts w:ascii="Arial" w:hAnsi="Arial" w:cs="Arial"/>
          <w:sz w:val="24"/>
          <w:szCs w:val="24"/>
        </w:rPr>
        <w:t xml:space="preserve"> Botswana, Burundi,</w:t>
      </w:r>
      <w:r w:rsidRPr="00F83379">
        <w:rPr>
          <w:rFonts w:ascii="Arial" w:hAnsi="Arial" w:cs="Arial"/>
          <w:sz w:val="24"/>
          <w:szCs w:val="24"/>
        </w:rPr>
        <w:t xml:space="preserve"> Democratic Republic of Congo, Ethiopia, Kenya,</w:t>
      </w:r>
      <w:r w:rsidR="00866735" w:rsidRPr="00F83379">
        <w:rPr>
          <w:rFonts w:ascii="Arial" w:hAnsi="Arial" w:cs="Arial"/>
          <w:sz w:val="24"/>
          <w:szCs w:val="24"/>
        </w:rPr>
        <w:t xml:space="preserve"> Lesotho,</w:t>
      </w:r>
      <w:r w:rsidRPr="00F83379">
        <w:rPr>
          <w:rFonts w:ascii="Arial" w:hAnsi="Arial" w:cs="Arial"/>
          <w:sz w:val="24"/>
          <w:szCs w:val="24"/>
        </w:rPr>
        <w:t xml:space="preserve"> Malawi,</w:t>
      </w:r>
      <w:r w:rsidR="00866735" w:rsidRPr="00F83379">
        <w:rPr>
          <w:rFonts w:ascii="Arial" w:hAnsi="Arial" w:cs="Arial"/>
          <w:sz w:val="24"/>
          <w:szCs w:val="24"/>
        </w:rPr>
        <w:t xml:space="preserve"> Namibia, </w:t>
      </w:r>
      <w:r w:rsidRPr="00F83379">
        <w:rPr>
          <w:rFonts w:ascii="Arial" w:hAnsi="Arial" w:cs="Arial"/>
          <w:sz w:val="24"/>
          <w:szCs w:val="24"/>
        </w:rPr>
        <w:t>Rwanda, South Africa,</w:t>
      </w:r>
      <w:r w:rsidR="00866735" w:rsidRPr="00F83379">
        <w:rPr>
          <w:rFonts w:ascii="Arial" w:hAnsi="Arial" w:cs="Arial"/>
          <w:sz w:val="24"/>
          <w:szCs w:val="24"/>
        </w:rPr>
        <w:t xml:space="preserve"> Swaziland,</w:t>
      </w:r>
      <w:r w:rsidRPr="00F83379">
        <w:rPr>
          <w:rFonts w:ascii="Arial" w:hAnsi="Arial" w:cs="Arial"/>
          <w:sz w:val="24"/>
          <w:szCs w:val="24"/>
        </w:rPr>
        <w:t xml:space="preserve"> Tanzania, </w:t>
      </w:r>
      <w:r w:rsidR="00866735" w:rsidRPr="00F83379">
        <w:rPr>
          <w:rFonts w:ascii="Arial" w:hAnsi="Arial" w:cs="Arial"/>
          <w:sz w:val="24"/>
          <w:szCs w:val="24"/>
        </w:rPr>
        <w:t>Uganda, Zambia and Zimbabwe. Representatives</w:t>
      </w:r>
      <w:r w:rsidRPr="00F83379">
        <w:rPr>
          <w:rFonts w:ascii="Arial" w:hAnsi="Arial" w:cs="Arial"/>
          <w:sz w:val="24"/>
          <w:szCs w:val="24"/>
        </w:rPr>
        <w:t xml:space="preserve"> from </w:t>
      </w:r>
      <w:r w:rsidR="00EA02A3">
        <w:rPr>
          <w:rFonts w:ascii="Arial" w:hAnsi="Arial" w:cs="Arial"/>
          <w:sz w:val="24"/>
          <w:szCs w:val="24"/>
        </w:rPr>
        <w:t xml:space="preserve">UNFPA </w:t>
      </w:r>
      <w:r w:rsidRPr="00F83379">
        <w:rPr>
          <w:rFonts w:ascii="Arial" w:hAnsi="Arial" w:cs="Arial"/>
          <w:sz w:val="24"/>
          <w:szCs w:val="24"/>
        </w:rPr>
        <w:t xml:space="preserve">headquarters, </w:t>
      </w:r>
      <w:r w:rsidR="00866735" w:rsidRPr="00F83379">
        <w:rPr>
          <w:rFonts w:ascii="Arial" w:hAnsi="Arial" w:cs="Arial"/>
          <w:sz w:val="24"/>
          <w:szCs w:val="24"/>
        </w:rPr>
        <w:t xml:space="preserve">Africa Regional Office should also receive our appreciation. </w:t>
      </w:r>
      <w:r w:rsidR="006C3B29">
        <w:rPr>
          <w:rFonts w:ascii="Arial" w:hAnsi="Arial" w:cs="Arial"/>
          <w:sz w:val="24"/>
          <w:szCs w:val="24"/>
        </w:rPr>
        <w:t>Additional gratitude goes to</w:t>
      </w:r>
      <w:r w:rsidR="00B92375">
        <w:rPr>
          <w:rFonts w:ascii="Arial" w:hAnsi="Arial" w:cs="Arial"/>
          <w:sz w:val="24"/>
          <w:szCs w:val="24"/>
        </w:rPr>
        <w:t xml:space="preserve"> the Global Fund </w:t>
      </w:r>
      <w:r w:rsidR="006C3B29">
        <w:rPr>
          <w:rFonts w:ascii="Arial" w:hAnsi="Arial" w:cs="Arial"/>
          <w:sz w:val="24"/>
          <w:szCs w:val="24"/>
        </w:rPr>
        <w:t>who</w:t>
      </w:r>
      <w:r w:rsidR="00B92375">
        <w:rPr>
          <w:rFonts w:ascii="Arial" w:hAnsi="Arial" w:cs="Arial"/>
          <w:sz w:val="24"/>
          <w:szCs w:val="24"/>
        </w:rPr>
        <w:t xml:space="preserve"> made significant contribution during the meeting.</w:t>
      </w:r>
    </w:p>
    <w:p w:rsidR="00B92375" w:rsidRDefault="00B92375" w:rsidP="00EA02A3">
      <w:pPr>
        <w:autoSpaceDE w:val="0"/>
        <w:autoSpaceDN w:val="0"/>
        <w:adjustRightInd w:val="0"/>
        <w:spacing w:after="0" w:line="240" w:lineRule="auto"/>
        <w:jc w:val="both"/>
        <w:rPr>
          <w:rFonts w:ascii="Arial" w:hAnsi="Arial" w:cs="Arial"/>
          <w:sz w:val="24"/>
          <w:szCs w:val="24"/>
        </w:rPr>
      </w:pPr>
    </w:p>
    <w:p w:rsidR="00EA02A3" w:rsidRDefault="00A60DDC" w:rsidP="00EA02A3">
      <w:pPr>
        <w:autoSpaceDE w:val="0"/>
        <w:autoSpaceDN w:val="0"/>
        <w:adjustRightInd w:val="0"/>
        <w:spacing w:after="0" w:line="240" w:lineRule="auto"/>
        <w:jc w:val="both"/>
        <w:rPr>
          <w:rFonts w:ascii="TimesNewRoman" w:hAnsi="TimesNewRoman" w:cs="TimesNewRoman"/>
          <w:sz w:val="24"/>
          <w:szCs w:val="24"/>
        </w:rPr>
      </w:pPr>
      <w:r w:rsidRPr="00F83379">
        <w:rPr>
          <w:rFonts w:ascii="Arial" w:hAnsi="Arial" w:cs="Arial"/>
          <w:sz w:val="24"/>
          <w:szCs w:val="24"/>
        </w:rPr>
        <w:t xml:space="preserve">Finally, special thanks to </w:t>
      </w:r>
      <w:r w:rsidR="005E04AA">
        <w:rPr>
          <w:rFonts w:ascii="Arial" w:hAnsi="Arial" w:cs="Arial"/>
          <w:sz w:val="24"/>
          <w:szCs w:val="24"/>
        </w:rPr>
        <w:t xml:space="preserve">the Chief Rapporteur,  </w:t>
      </w:r>
      <w:r w:rsidR="00866735" w:rsidRPr="00F83379">
        <w:rPr>
          <w:rFonts w:ascii="Arial" w:hAnsi="Arial" w:cs="Arial"/>
          <w:sz w:val="24"/>
          <w:szCs w:val="24"/>
        </w:rPr>
        <w:t xml:space="preserve">Rev Patrick </w:t>
      </w:r>
      <w:proofErr w:type="spellStart"/>
      <w:r w:rsidR="00866735" w:rsidRPr="00F83379">
        <w:rPr>
          <w:rFonts w:ascii="Arial" w:hAnsi="Arial" w:cs="Arial"/>
          <w:sz w:val="24"/>
          <w:szCs w:val="24"/>
        </w:rPr>
        <w:t>Semphere</w:t>
      </w:r>
      <w:proofErr w:type="spellEnd"/>
      <w:r w:rsidRPr="00F83379">
        <w:rPr>
          <w:rFonts w:ascii="Arial" w:hAnsi="Arial" w:cs="Arial"/>
          <w:sz w:val="24"/>
          <w:szCs w:val="24"/>
        </w:rPr>
        <w:t xml:space="preserve"> </w:t>
      </w:r>
      <w:r w:rsidR="005E04AA">
        <w:rPr>
          <w:rFonts w:ascii="Arial" w:hAnsi="Arial" w:cs="Arial"/>
          <w:sz w:val="24"/>
          <w:szCs w:val="24"/>
        </w:rPr>
        <w:t>of Dawn Consulting</w:t>
      </w:r>
      <w:r w:rsidR="006071AE">
        <w:rPr>
          <w:rFonts w:ascii="Arial" w:hAnsi="Arial" w:cs="Arial"/>
          <w:sz w:val="24"/>
          <w:szCs w:val="24"/>
        </w:rPr>
        <w:t xml:space="preserve"> for providing daily conference recaps and </w:t>
      </w:r>
      <w:r w:rsidR="00866735" w:rsidRPr="00F83379">
        <w:rPr>
          <w:rFonts w:ascii="Arial" w:hAnsi="Arial" w:cs="Arial"/>
          <w:sz w:val="24"/>
          <w:szCs w:val="24"/>
        </w:rPr>
        <w:t xml:space="preserve"> prepar</w:t>
      </w:r>
      <w:r w:rsidR="006071AE">
        <w:rPr>
          <w:rFonts w:ascii="Arial" w:hAnsi="Arial" w:cs="Arial"/>
          <w:sz w:val="24"/>
          <w:szCs w:val="24"/>
        </w:rPr>
        <w:t>ation of</w:t>
      </w:r>
      <w:r w:rsidR="00866735" w:rsidRPr="00F83379">
        <w:rPr>
          <w:rFonts w:ascii="Arial" w:hAnsi="Arial" w:cs="Arial"/>
          <w:sz w:val="24"/>
          <w:szCs w:val="24"/>
        </w:rPr>
        <w:t xml:space="preserve"> this report </w:t>
      </w:r>
      <w:r w:rsidRPr="00F83379">
        <w:rPr>
          <w:rFonts w:ascii="Arial" w:hAnsi="Arial" w:cs="Arial"/>
          <w:sz w:val="24"/>
          <w:szCs w:val="24"/>
        </w:rPr>
        <w:t xml:space="preserve"> with</w:t>
      </w:r>
      <w:r w:rsidR="00866735" w:rsidRPr="00F83379">
        <w:rPr>
          <w:rFonts w:ascii="Arial" w:hAnsi="Arial" w:cs="Arial"/>
          <w:sz w:val="24"/>
          <w:szCs w:val="24"/>
        </w:rPr>
        <w:t xml:space="preserve"> </w:t>
      </w:r>
      <w:r w:rsidR="00300084" w:rsidRPr="00F83379">
        <w:rPr>
          <w:rFonts w:ascii="Arial" w:hAnsi="Arial" w:cs="Arial"/>
          <w:sz w:val="24"/>
          <w:szCs w:val="24"/>
        </w:rPr>
        <w:t>assistance</w:t>
      </w:r>
      <w:r w:rsidR="00866735" w:rsidRPr="00F83379">
        <w:rPr>
          <w:rFonts w:ascii="Arial" w:hAnsi="Arial" w:cs="Arial"/>
          <w:sz w:val="24"/>
          <w:szCs w:val="24"/>
        </w:rPr>
        <w:t xml:space="preserve"> from representatives of Angola, Democratic Republic of Congo, Ethiopia, Zambia, Namibia and South Africa.</w:t>
      </w:r>
      <w:r w:rsidR="00866735">
        <w:rPr>
          <w:rFonts w:ascii="TimesNewRoman" w:hAnsi="TimesNewRoman" w:cs="TimesNewRoman"/>
          <w:sz w:val="24"/>
          <w:szCs w:val="24"/>
        </w:rPr>
        <w:t xml:space="preserve"> </w:t>
      </w:r>
    </w:p>
    <w:p w:rsidR="005C7E1A" w:rsidRDefault="005C7E1A" w:rsidP="00EA02A3">
      <w:pPr>
        <w:autoSpaceDE w:val="0"/>
        <w:autoSpaceDN w:val="0"/>
        <w:adjustRightInd w:val="0"/>
        <w:spacing w:after="0" w:line="240" w:lineRule="auto"/>
        <w:jc w:val="both"/>
        <w:rPr>
          <w:rFonts w:ascii="TimesNewRoman" w:hAnsi="TimesNewRoman" w:cs="TimesNewRoman"/>
          <w:sz w:val="24"/>
          <w:szCs w:val="24"/>
        </w:rPr>
      </w:pPr>
    </w:p>
    <w:p w:rsidR="005C7E1A" w:rsidRDefault="005C7E1A" w:rsidP="00EA02A3">
      <w:pPr>
        <w:autoSpaceDE w:val="0"/>
        <w:autoSpaceDN w:val="0"/>
        <w:adjustRightInd w:val="0"/>
        <w:spacing w:after="0" w:line="240" w:lineRule="auto"/>
        <w:jc w:val="both"/>
        <w:rPr>
          <w:rFonts w:ascii="TimesNewRoman" w:hAnsi="TimesNewRoman" w:cs="TimesNewRoman"/>
          <w:sz w:val="24"/>
          <w:szCs w:val="24"/>
        </w:rPr>
      </w:pPr>
    </w:p>
    <w:p w:rsidR="005C7E1A" w:rsidRDefault="005C7E1A" w:rsidP="00EA02A3">
      <w:pPr>
        <w:autoSpaceDE w:val="0"/>
        <w:autoSpaceDN w:val="0"/>
        <w:adjustRightInd w:val="0"/>
        <w:spacing w:after="0" w:line="240" w:lineRule="auto"/>
        <w:jc w:val="both"/>
        <w:rPr>
          <w:rFonts w:ascii="TimesNewRoman" w:hAnsi="TimesNewRoman" w:cs="TimesNewRoman"/>
          <w:sz w:val="24"/>
          <w:szCs w:val="24"/>
        </w:rPr>
      </w:pPr>
    </w:p>
    <w:p w:rsidR="005C7E1A" w:rsidRDefault="005C7E1A" w:rsidP="00EA02A3">
      <w:pPr>
        <w:autoSpaceDE w:val="0"/>
        <w:autoSpaceDN w:val="0"/>
        <w:adjustRightInd w:val="0"/>
        <w:spacing w:after="0" w:line="240" w:lineRule="auto"/>
        <w:jc w:val="both"/>
        <w:rPr>
          <w:rFonts w:ascii="TimesNewRoman" w:hAnsi="TimesNewRoman" w:cs="TimesNewRoman"/>
          <w:sz w:val="24"/>
          <w:szCs w:val="24"/>
        </w:rPr>
      </w:pPr>
    </w:p>
    <w:p w:rsidR="005C7E1A" w:rsidRDefault="005C7E1A" w:rsidP="00EA02A3">
      <w:pPr>
        <w:autoSpaceDE w:val="0"/>
        <w:autoSpaceDN w:val="0"/>
        <w:adjustRightInd w:val="0"/>
        <w:spacing w:after="0" w:line="240" w:lineRule="auto"/>
        <w:jc w:val="both"/>
        <w:rPr>
          <w:rFonts w:ascii="TimesNewRoman" w:hAnsi="TimesNewRoman" w:cs="TimesNewRoman"/>
          <w:sz w:val="24"/>
          <w:szCs w:val="24"/>
        </w:rPr>
      </w:pPr>
    </w:p>
    <w:p w:rsidR="005C7E1A" w:rsidRDefault="00373E2E" w:rsidP="00EA02A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noProof/>
          <w:sz w:val="24"/>
          <w:szCs w:val="24"/>
        </w:rPr>
        <w:drawing>
          <wp:inline distT="0" distB="0" distL="0" distR="0">
            <wp:extent cx="6345219" cy="2921971"/>
            <wp:effectExtent l="38100" t="57150" r="112731" b="87929"/>
            <wp:docPr id="3" name="Picture 3" descr="C:\Users\i\Pictures\UNFPA + TRISH + DAN GRADUATION\IMG_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Pictures\UNFPA + TRISH + DAN GRADUATION\IMG_0026.JPG"/>
                    <pic:cNvPicPr>
                      <a:picLocks noChangeAspect="1" noChangeArrowheads="1"/>
                    </pic:cNvPicPr>
                  </pic:nvPicPr>
                  <pic:blipFill>
                    <a:blip r:embed="rId13" cstate="print"/>
                    <a:srcRect t="30324" r="13626" b="18046"/>
                    <a:stretch>
                      <a:fillRect/>
                    </a:stretch>
                  </pic:blipFill>
                  <pic:spPr bwMode="auto">
                    <a:xfrm>
                      <a:off x="0" y="0"/>
                      <a:ext cx="6345219" cy="2921971"/>
                    </a:xfrm>
                    <a:prstGeom prst="rect">
                      <a:avLst/>
                    </a:prstGeom>
                    <a:ln w="38100" cap="sq">
                      <a:solidFill>
                        <a:schemeClr val="accent6"/>
                      </a:solidFill>
                      <a:prstDash val="solid"/>
                      <a:miter lim="800000"/>
                    </a:ln>
                    <a:effectLst>
                      <a:outerShdw blurRad="50800" dist="38100" dir="2700000" algn="tl" rotWithShape="0">
                        <a:srgbClr val="000000">
                          <a:alpha val="43000"/>
                        </a:srgbClr>
                      </a:outerShdw>
                    </a:effectLst>
                  </pic:spPr>
                </pic:pic>
              </a:graphicData>
            </a:graphic>
          </wp:inline>
        </w:drawing>
      </w:r>
    </w:p>
    <w:p w:rsidR="002A38D1" w:rsidRPr="002107D6" w:rsidRDefault="002A38D1" w:rsidP="00EA02A3">
      <w:pPr>
        <w:autoSpaceDE w:val="0"/>
        <w:autoSpaceDN w:val="0"/>
        <w:adjustRightInd w:val="0"/>
        <w:spacing w:after="0" w:line="240" w:lineRule="auto"/>
        <w:jc w:val="both"/>
        <w:rPr>
          <w:b/>
          <w:i/>
          <w:color w:val="000000" w:themeColor="text1"/>
          <w:sz w:val="18"/>
          <w:szCs w:val="18"/>
        </w:rPr>
      </w:pPr>
      <w:r>
        <w:rPr>
          <w:b/>
          <w:i/>
          <w:color w:val="000000" w:themeColor="text1"/>
          <w:sz w:val="44"/>
          <w:szCs w:val="44"/>
        </w:rPr>
        <w:br w:type="page"/>
      </w:r>
    </w:p>
    <w:p w:rsidR="00F7087E" w:rsidRPr="00EA02A3" w:rsidRDefault="00F7087E" w:rsidP="00D76F88">
      <w:pPr>
        <w:pStyle w:val="Heading1"/>
        <w:pBdr>
          <w:top w:val="single" w:sz="4" w:space="1" w:color="auto"/>
          <w:bottom w:val="single" w:sz="4" w:space="1" w:color="auto"/>
        </w:pBdr>
        <w:rPr>
          <w:color w:val="E36C0A" w:themeColor="accent6" w:themeShade="BF"/>
          <w:sz w:val="44"/>
          <w:szCs w:val="44"/>
        </w:rPr>
      </w:pPr>
      <w:bookmarkStart w:id="4" w:name="_Toc296941974"/>
      <w:r w:rsidRPr="00EA02A3">
        <w:rPr>
          <w:color w:val="E36C0A" w:themeColor="accent6" w:themeShade="BF"/>
          <w:sz w:val="44"/>
          <w:szCs w:val="44"/>
        </w:rPr>
        <w:lastRenderedPageBreak/>
        <w:t>Executive Summary</w:t>
      </w:r>
      <w:bookmarkEnd w:id="4"/>
    </w:p>
    <w:p w:rsidR="00717B0E" w:rsidRDefault="00D76F88" w:rsidP="00717B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br/>
      </w:r>
      <w:r w:rsidR="00051A09">
        <w:rPr>
          <w:rFonts w:ascii="Arial" w:hAnsi="Arial" w:cs="Arial"/>
          <w:sz w:val="24"/>
          <w:szCs w:val="24"/>
        </w:rPr>
        <w:t>The Eastern and S</w:t>
      </w:r>
      <w:r w:rsidR="00717B0E" w:rsidRPr="00051A09">
        <w:rPr>
          <w:rFonts w:ascii="Arial" w:hAnsi="Arial" w:cs="Arial"/>
          <w:sz w:val="24"/>
          <w:szCs w:val="24"/>
        </w:rPr>
        <w:t>outhern African sub-region has more tha</w:t>
      </w:r>
      <w:r w:rsidR="00E10482">
        <w:rPr>
          <w:rFonts w:ascii="Arial" w:hAnsi="Arial" w:cs="Arial"/>
          <w:sz w:val="24"/>
          <w:szCs w:val="24"/>
        </w:rPr>
        <w:t>n</w:t>
      </w:r>
      <w:r w:rsidR="00717B0E" w:rsidRPr="00051A09">
        <w:rPr>
          <w:rFonts w:ascii="Arial" w:hAnsi="Arial" w:cs="Arial"/>
          <w:sz w:val="24"/>
          <w:szCs w:val="24"/>
        </w:rPr>
        <w:t xml:space="preserve"> 60% of the global PMTCT burden and has 15 of the 25 high burden countries. Additionally, HIV-related conditions have become the leading cause of </w:t>
      </w:r>
      <w:r w:rsidR="00751EBF">
        <w:rPr>
          <w:rFonts w:ascii="Arial" w:hAnsi="Arial" w:cs="Arial"/>
          <w:sz w:val="24"/>
          <w:szCs w:val="24"/>
        </w:rPr>
        <w:t xml:space="preserve">maternal and child </w:t>
      </w:r>
      <w:r w:rsidR="00717B0E" w:rsidRPr="00051A09">
        <w:rPr>
          <w:rFonts w:ascii="Arial" w:hAnsi="Arial" w:cs="Arial"/>
          <w:sz w:val="24"/>
          <w:szCs w:val="24"/>
        </w:rPr>
        <w:t xml:space="preserve">mortality. </w:t>
      </w:r>
      <w:r w:rsidR="00832DB6">
        <w:rPr>
          <w:rFonts w:ascii="Arial" w:hAnsi="Arial" w:cs="Arial"/>
          <w:sz w:val="24"/>
          <w:szCs w:val="24"/>
        </w:rPr>
        <w:t>Remarkable</w:t>
      </w:r>
      <w:r w:rsidR="00717B0E" w:rsidRPr="00051A09">
        <w:rPr>
          <w:rFonts w:ascii="Arial" w:hAnsi="Arial" w:cs="Arial"/>
          <w:sz w:val="24"/>
          <w:szCs w:val="24"/>
        </w:rPr>
        <w:t xml:space="preserve"> </w:t>
      </w:r>
      <w:r w:rsidR="00751EBF">
        <w:rPr>
          <w:rFonts w:ascii="Arial" w:hAnsi="Arial" w:cs="Arial"/>
          <w:sz w:val="24"/>
          <w:szCs w:val="24"/>
        </w:rPr>
        <w:t xml:space="preserve">progress </w:t>
      </w:r>
      <w:r w:rsidR="00717B0E" w:rsidRPr="00051A09">
        <w:rPr>
          <w:rFonts w:ascii="Arial" w:hAnsi="Arial" w:cs="Arial"/>
          <w:sz w:val="24"/>
          <w:szCs w:val="24"/>
        </w:rPr>
        <w:t>has been made in the implementation of PMTCT strategie</w:t>
      </w:r>
      <w:r w:rsidR="00832DB6">
        <w:rPr>
          <w:rFonts w:ascii="Arial" w:hAnsi="Arial" w:cs="Arial"/>
          <w:sz w:val="24"/>
          <w:szCs w:val="24"/>
        </w:rPr>
        <w:t>s to reduce the risk of mother-</w:t>
      </w:r>
      <w:r w:rsidR="00717B0E" w:rsidRPr="00051A09">
        <w:rPr>
          <w:rFonts w:ascii="Arial" w:hAnsi="Arial" w:cs="Arial"/>
          <w:sz w:val="24"/>
          <w:szCs w:val="24"/>
        </w:rPr>
        <w:t>to-infant transmiss</w:t>
      </w:r>
      <w:r w:rsidR="00832DB6">
        <w:rPr>
          <w:rFonts w:ascii="Arial" w:hAnsi="Arial" w:cs="Arial"/>
          <w:sz w:val="24"/>
          <w:szCs w:val="24"/>
        </w:rPr>
        <w:t xml:space="preserve">ion from nearly 40% to </w:t>
      </w:r>
      <w:proofErr w:type="gramStart"/>
      <w:r w:rsidR="00832DB6">
        <w:rPr>
          <w:rFonts w:ascii="Arial" w:hAnsi="Arial" w:cs="Arial"/>
          <w:sz w:val="24"/>
          <w:szCs w:val="24"/>
        </w:rPr>
        <w:t>under</w:t>
      </w:r>
      <w:proofErr w:type="gramEnd"/>
      <w:r w:rsidR="00832DB6">
        <w:rPr>
          <w:rFonts w:ascii="Arial" w:hAnsi="Arial" w:cs="Arial"/>
          <w:sz w:val="24"/>
          <w:szCs w:val="24"/>
        </w:rPr>
        <w:t xml:space="preserve"> 5%.</w:t>
      </w:r>
      <w:r w:rsidR="00717B0E" w:rsidRPr="00051A09">
        <w:rPr>
          <w:rFonts w:ascii="Arial" w:hAnsi="Arial" w:cs="Arial"/>
          <w:sz w:val="24"/>
          <w:szCs w:val="24"/>
        </w:rPr>
        <w:t xml:space="preserve"> </w:t>
      </w:r>
      <w:r w:rsidR="00832DB6">
        <w:rPr>
          <w:rFonts w:ascii="Arial" w:hAnsi="Arial" w:cs="Arial"/>
          <w:sz w:val="24"/>
          <w:szCs w:val="24"/>
        </w:rPr>
        <w:t xml:space="preserve">However, </w:t>
      </w:r>
      <w:r w:rsidR="00717B0E" w:rsidRPr="00051A09">
        <w:rPr>
          <w:rFonts w:ascii="Arial" w:hAnsi="Arial" w:cs="Arial"/>
          <w:sz w:val="24"/>
          <w:szCs w:val="24"/>
        </w:rPr>
        <w:t>much more needs to be done in</w:t>
      </w:r>
      <w:r w:rsidR="00832DB6">
        <w:rPr>
          <w:rFonts w:ascii="Arial" w:hAnsi="Arial" w:cs="Arial"/>
          <w:sz w:val="24"/>
          <w:szCs w:val="24"/>
        </w:rPr>
        <w:t xml:space="preserve"> the area of primary p</w:t>
      </w:r>
      <w:r w:rsidR="00717B0E" w:rsidRPr="00051A09">
        <w:rPr>
          <w:rFonts w:ascii="Arial" w:hAnsi="Arial" w:cs="Arial"/>
          <w:sz w:val="24"/>
          <w:szCs w:val="24"/>
        </w:rPr>
        <w:t>revention of HIV and prevention of unintended pregnancies among women living with HIV where UNFPA is expected to provide leadership.</w:t>
      </w:r>
      <w:r w:rsidR="00717B0E">
        <w:rPr>
          <w:rFonts w:ascii="Arial" w:hAnsi="Arial" w:cs="Arial"/>
          <w:sz w:val="24"/>
          <w:szCs w:val="24"/>
        </w:rPr>
        <w:t xml:space="preserve"> </w:t>
      </w:r>
    </w:p>
    <w:p w:rsidR="00717B0E" w:rsidRDefault="00717B0E" w:rsidP="00F83379">
      <w:pPr>
        <w:autoSpaceDE w:val="0"/>
        <w:autoSpaceDN w:val="0"/>
        <w:adjustRightInd w:val="0"/>
        <w:spacing w:after="0" w:line="240" w:lineRule="auto"/>
        <w:rPr>
          <w:rFonts w:ascii="Arial" w:hAnsi="Arial" w:cs="Arial"/>
          <w:sz w:val="24"/>
          <w:szCs w:val="24"/>
        </w:rPr>
      </w:pPr>
    </w:p>
    <w:p w:rsidR="00832DB6" w:rsidRDefault="00717B0E" w:rsidP="00832DB6">
      <w:pPr>
        <w:autoSpaceDE w:val="0"/>
        <w:autoSpaceDN w:val="0"/>
        <w:adjustRightInd w:val="0"/>
        <w:spacing w:after="0" w:line="240" w:lineRule="auto"/>
        <w:jc w:val="both"/>
        <w:rPr>
          <w:rFonts w:ascii="Arial" w:hAnsi="Arial"/>
          <w:color w:val="1F497D"/>
          <w:sz w:val="24"/>
          <w:szCs w:val="24"/>
        </w:rPr>
      </w:pPr>
      <w:r>
        <w:rPr>
          <w:rFonts w:ascii="Arial" w:hAnsi="Arial" w:cs="Arial"/>
          <w:sz w:val="24"/>
          <w:szCs w:val="24"/>
          <w:lang w:val="en-ZA"/>
        </w:rPr>
        <w:t xml:space="preserve">Since </w:t>
      </w:r>
      <w:r w:rsidRPr="004B2BBF">
        <w:rPr>
          <w:rFonts w:ascii="Arial" w:hAnsi="Arial" w:cs="Arial"/>
          <w:sz w:val="24"/>
          <w:szCs w:val="24"/>
          <w:lang w:val="en-ZA"/>
        </w:rPr>
        <w:t>comprehensive and widely available PMTCT programmes could substanti</w:t>
      </w:r>
      <w:r>
        <w:rPr>
          <w:rFonts w:ascii="Arial" w:hAnsi="Arial" w:cs="Arial"/>
          <w:sz w:val="24"/>
          <w:szCs w:val="24"/>
          <w:lang w:val="en-ZA"/>
        </w:rPr>
        <w:t>ally move the sub-r</w:t>
      </w:r>
      <w:r w:rsidRPr="004B2BBF">
        <w:rPr>
          <w:rFonts w:ascii="Arial" w:hAnsi="Arial" w:cs="Arial"/>
          <w:sz w:val="24"/>
          <w:szCs w:val="24"/>
          <w:lang w:val="en-ZA"/>
        </w:rPr>
        <w:t>egion towards preventing new infections through primary prevention and supporting women living with HIV</w:t>
      </w:r>
      <w:r w:rsidR="00751EBF">
        <w:rPr>
          <w:rFonts w:ascii="Arial" w:hAnsi="Arial" w:cs="Arial"/>
          <w:sz w:val="24"/>
          <w:szCs w:val="24"/>
          <w:lang w:val="en-ZA"/>
        </w:rPr>
        <w:t xml:space="preserve"> to</w:t>
      </w:r>
      <w:r w:rsidRPr="004B2BBF">
        <w:rPr>
          <w:rFonts w:ascii="Arial" w:hAnsi="Arial" w:cs="Arial"/>
          <w:sz w:val="24"/>
          <w:szCs w:val="24"/>
          <w:lang w:val="en-ZA"/>
        </w:rPr>
        <w:t xml:space="preserve"> prevent unwanted pregnancies</w:t>
      </w:r>
      <w:r>
        <w:rPr>
          <w:rFonts w:ascii="Arial" w:hAnsi="Arial" w:cs="Arial"/>
          <w:sz w:val="24"/>
          <w:szCs w:val="24"/>
          <w:lang w:val="en-ZA"/>
        </w:rPr>
        <w:t xml:space="preserve">, </w:t>
      </w:r>
      <w:r w:rsidRPr="004B2BBF">
        <w:rPr>
          <w:rFonts w:ascii="Arial" w:hAnsi="Arial" w:cs="Arial"/>
          <w:sz w:val="24"/>
          <w:szCs w:val="24"/>
          <w:lang w:val="en-ZA"/>
        </w:rPr>
        <w:t xml:space="preserve"> concerted efforts of governments and their partners </w:t>
      </w:r>
      <w:r>
        <w:rPr>
          <w:rFonts w:ascii="Arial" w:hAnsi="Arial" w:cs="Arial"/>
          <w:sz w:val="24"/>
          <w:szCs w:val="24"/>
          <w:lang w:val="en-ZA"/>
        </w:rPr>
        <w:t>can</w:t>
      </w:r>
      <w:r w:rsidRPr="004B2BBF">
        <w:rPr>
          <w:rFonts w:ascii="Arial" w:hAnsi="Arial" w:cs="Arial"/>
          <w:sz w:val="24"/>
          <w:szCs w:val="24"/>
          <w:lang w:val="en-ZA"/>
        </w:rPr>
        <w:t xml:space="preserve"> maximize the utilization of limited expertise and resources</w:t>
      </w:r>
      <w:r w:rsidRPr="004B2BBF">
        <w:rPr>
          <w:rFonts w:ascii="Arial" w:hAnsi="Arial"/>
          <w:color w:val="1F497D"/>
          <w:sz w:val="24"/>
          <w:szCs w:val="24"/>
        </w:rPr>
        <w:t xml:space="preserve">. </w:t>
      </w:r>
    </w:p>
    <w:p w:rsidR="00832DB6" w:rsidRDefault="00832DB6" w:rsidP="00832DB6">
      <w:pPr>
        <w:autoSpaceDE w:val="0"/>
        <w:autoSpaceDN w:val="0"/>
        <w:adjustRightInd w:val="0"/>
        <w:spacing w:after="0" w:line="240" w:lineRule="auto"/>
        <w:jc w:val="both"/>
        <w:rPr>
          <w:rFonts w:ascii="Arial" w:hAnsi="Arial"/>
          <w:color w:val="1F497D"/>
          <w:sz w:val="24"/>
          <w:szCs w:val="24"/>
        </w:rPr>
      </w:pPr>
    </w:p>
    <w:p w:rsidR="00717B0E" w:rsidRPr="004B2BBF" w:rsidRDefault="00717B0E" w:rsidP="00832DB6">
      <w:pPr>
        <w:autoSpaceDE w:val="0"/>
        <w:autoSpaceDN w:val="0"/>
        <w:adjustRightInd w:val="0"/>
        <w:spacing w:after="0" w:line="240" w:lineRule="auto"/>
        <w:jc w:val="both"/>
        <w:rPr>
          <w:rFonts w:ascii="Arial" w:hAnsi="Arial" w:cs="Arial"/>
          <w:sz w:val="24"/>
          <w:szCs w:val="24"/>
          <w:lang w:val="en-ZA"/>
        </w:rPr>
      </w:pPr>
      <w:r>
        <w:rPr>
          <w:rFonts w:ascii="Arial" w:hAnsi="Arial" w:cs="Arial"/>
          <w:sz w:val="24"/>
          <w:szCs w:val="24"/>
        </w:rPr>
        <w:t xml:space="preserve">Against this backdrop, </w:t>
      </w:r>
      <w:r w:rsidRPr="004B2BBF">
        <w:rPr>
          <w:rFonts w:ascii="Arial" w:hAnsi="Arial" w:cs="Arial"/>
          <w:sz w:val="24"/>
          <w:szCs w:val="24"/>
        </w:rPr>
        <w:t xml:space="preserve">the UNFPA Sub-Regional Office for Eastern and Southern Africa </w:t>
      </w:r>
      <w:r w:rsidR="00751EBF">
        <w:rPr>
          <w:rFonts w:ascii="Arial" w:hAnsi="Arial" w:cs="Arial"/>
          <w:sz w:val="24"/>
          <w:szCs w:val="24"/>
        </w:rPr>
        <w:t xml:space="preserve">– Johannesburg, South Africa </w:t>
      </w:r>
      <w:r w:rsidRPr="004B2BBF">
        <w:rPr>
          <w:rFonts w:ascii="Arial" w:hAnsi="Arial" w:cs="Arial"/>
          <w:sz w:val="24"/>
          <w:szCs w:val="24"/>
        </w:rPr>
        <w:t>host</w:t>
      </w:r>
      <w:r>
        <w:rPr>
          <w:rFonts w:ascii="Arial" w:hAnsi="Arial" w:cs="Arial"/>
          <w:sz w:val="24"/>
          <w:szCs w:val="24"/>
        </w:rPr>
        <w:t xml:space="preserve">ed </w:t>
      </w:r>
      <w:r w:rsidRPr="004B2BBF">
        <w:rPr>
          <w:rFonts w:ascii="Arial" w:hAnsi="Arial" w:cs="Arial"/>
          <w:sz w:val="24"/>
          <w:szCs w:val="24"/>
        </w:rPr>
        <w:t xml:space="preserve">a meeting of sixteen </w:t>
      </w:r>
      <w:r w:rsidR="00832DB6">
        <w:rPr>
          <w:rFonts w:ascii="Arial" w:hAnsi="Arial" w:cs="Arial"/>
          <w:sz w:val="24"/>
          <w:szCs w:val="24"/>
        </w:rPr>
        <w:t xml:space="preserve">African </w:t>
      </w:r>
      <w:r w:rsidRPr="004B2BBF">
        <w:rPr>
          <w:rFonts w:ascii="Arial" w:hAnsi="Arial" w:cs="Arial"/>
          <w:sz w:val="24"/>
          <w:szCs w:val="24"/>
        </w:rPr>
        <w:t>countries</w:t>
      </w:r>
      <w:r>
        <w:rPr>
          <w:rFonts w:ascii="Arial" w:hAnsi="Arial" w:cs="Arial"/>
          <w:sz w:val="24"/>
          <w:szCs w:val="24"/>
        </w:rPr>
        <w:t xml:space="preserve"> in Lilongwe Malawi from May 16-19,</w:t>
      </w:r>
      <w:r w:rsidR="00710C09">
        <w:rPr>
          <w:rFonts w:ascii="Arial" w:hAnsi="Arial" w:cs="Arial"/>
          <w:sz w:val="24"/>
          <w:szCs w:val="24"/>
        </w:rPr>
        <w:t xml:space="preserve"> 2011</w:t>
      </w:r>
      <w:r>
        <w:rPr>
          <w:rFonts w:ascii="Arial" w:hAnsi="Arial" w:cs="Arial"/>
          <w:sz w:val="24"/>
          <w:szCs w:val="24"/>
        </w:rPr>
        <w:t xml:space="preserve"> towards the</w:t>
      </w:r>
      <w:r w:rsidRPr="004B2BBF">
        <w:rPr>
          <w:rFonts w:ascii="Arial" w:hAnsi="Arial" w:cs="Arial"/>
          <w:sz w:val="24"/>
          <w:szCs w:val="24"/>
        </w:rPr>
        <w:t xml:space="preserve"> strengthening </w:t>
      </w:r>
      <w:r>
        <w:rPr>
          <w:rFonts w:ascii="Arial" w:hAnsi="Arial" w:cs="Arial"/>
          <w:sz w:val="24"/>
          <w:szCs w:val="24"/>
        </w:rPr>
        <w:t xml:space="preserve">of </w:t>
      </w:r>
      <w:r w:rsidRPr="004B2BBF">
        <w:rPr>
          <w:rFonts w:ascii="Arial" w:hAnsi="Arial" w:cs="Arial"/>
          <w:sz w:val="24"/>
          <w:szCs w:val="24"/>
        </w:rPr>
        <w:t xml:space="preserve">the first two prongs of PMTCT. </w:t>
      </w:r>
      <w:r w:rsidRPr="00717B0E">
        <w:rPr>
          <w:rFonts w:ascii="Arial" w:hAnsi="Arial" w:cs="Arial"/>
          <w:sz w:val="24"/>
          <w:szCs w:val="24"/>
          <w:lang w:val="en-ZA"/>
        </w:rPr>
        <w:t xml:space="preserve">The conference brought together over </w:t>
      </w:r>
      <w:r>
        <w:rPr>
          <w:rFonts w:ascii="Arial" w:hAnsi="Arial" w:cs="Arial"/>
          <w:sz w:val="24"/>
          <w:szCs w:val="24"/>
          <w:lang w:val="en-ZA"/>
        </w:rPr>
        <w:t>60</w:t>
      </w:r>
      <w:r w:rsidRPr="00717B0E">
        <w:rPr>
          <w:rFonts w:ascii="Arial" w:hAnsi="Arial" w:cs="Arial"/>
          <w:sz w:val="24"/>
          <w:szCs w:val="24"/>
          <w:lang w:val="en-ZA"/>
        </w:rPr>
        <w:t xml:space="preserve"> participants including </w:t>
      </w:r>
      <w:r w:rsidR="00832DB6" w:rsidRPr="00717B0E">
        <w:rPr>
          <w:rFonts w:ascii="Arial" w:hAnsi="Arial" w:cs="Arial"/>
          <w:sz w:val="24"/>
          <w:szCs w:val="24"/>
          <w:lang w:val="en-ZA"/>
        </w:rPr>
        <w:t>g</w:t>
      </w:r>
      <w:r w:rsidR="00832DB6">
        <w:rPr>
          <w:rFonts w:ascii="Arial" w:hAnsi="Arial" w:cs="Arial"/>
          <w:sz w:val="24"/>
          <w:szCs w:val="24"/>
          <w:lang w:val="en-ZA"/>
        </w:rPr>
        <w:t xml:space="preserve">overnment officials, non-governmental organizations,  </w:t>
      </w:r>
      <w:r w:rsidR="00832DB6" w:rsidRPr="00717B0E">
        <w:rPr>
          <w:rFonts w:ascii="Arial" w:hAnsi="Arial" w:cs="Arial"/>
          <w:sz w:val="24"/>
          <w:szCs w:val="24"/>
          <w:lang w:val="en-ZA"/>
        </w:rPr>
        <w:t xml:space="preserve"> </w:t>
      </w:r>
      <w:r w:rsidR="00832DB6">
        <w:rPr>
          <w:rFonts w:ascii="Arial" w:hAnsi="Arial" w:cs="Arial"/>
          <w:sz w:val="24"/>
          <w:szCs w:val="24"/>
          <w:lang w:val="en-ZA"/>
        </w:rPr>
        <w:t xml:space="preserve">UNFPA staff, other UN agencies </w:t>
      </w:r>
      <w:r w:rsidRPr="00717B0E">
        <w:rPr>
          <w:rFonts w:ascii="Arial" w:hAnsi="Arial" w:cs="Arial"/>
          <w:sz w:val="24"/>
          <w:szCs w:val="24"/>
          <w:lang w:val="en-ZA"/>
        </w:rPr>
        <w:t>and</w:t>
      </w:r>
      <w:r>
        <w:rPr>
          <w:rFonts w:ascii="Arial" w:hAnsi="Arial" w:cs="Arial"/>
          <w:sz w:val="24"/>
          <w:szCs w:val="24"/>
          <w:lang w:val="en-ZA"/>
        </w:rPr>
        <w:t xml:space="preserve"> </w:t>
      </w:r>
      <w:r w:rsidR="00051A09">
        <w:rPr>
          <w:rFonts w:ascii="Arial" w:hAnsi="Arial" w:cs="Arial"/>
          <w:sz w:val="24"/>
          <w:szCs w:val="24"/>
          <w:lang w:val="en-ZA"/>
        </w:rPr>
        <w:t xml:space="preserve">other </w:t>
      </w:r>
      <w:r w:rsidR="00751EBF">
        <w:rPr>
          <w:rFonts w:ascii="Arial" w:hAnsi="Arial" w:cs="Arial"/>
          <w:sz w:val="24"/>
          <w:szCs w:val="24"/>
          <w:lang w:val="en-ZA"/>
        </w:rPr>
        <w:t>partners</w:t>
      </w:r>
      <w:r w:rsidR="00051A09">
        <w:rPr>
          <w:rFonts w:ascii="Arial" w:hAnsi="Arial" w:cs="Arial"/>
          <w:sz w:val="24"/>
          <w:szCs w:val="24"/>
          <w:lang w:val="en-ZA"/>
        </w:rPr>
        <w:t xml:space="preserve">. </w:t>
      </w:r>
    </w:p>
    <w:p w:rsidR="00717B0E" w:rsidRDefault="00717B0E" w:rsidP="00717B0E">
      <w:pPr>
        <w:pStyle w:val="p17"/>
        <w:spacing w:line="240" w:lineRule="auto"/>
        <w:rPr>
          <w:rFonts w:ascii="Arial" w:hAnsi="Arial" w:cs="Arial"/>
        </w:rPr>
      </w:pPr>
    </w:p>
    <w:p w:rsidR="00717B0E" w:rsidRDefault="00717B0E" w:rsidP="00832DB6">
      <w:pPr>
        <w:pStyle w:val="p17"/>
        <w:spacing w:line="240" w:lineRule="auto"/>
        <w:jc w:val="both"/>
        <w:rPr>
          <w:rFonts w:ascii="Arial" w:hAnsi="Arial" w:cs="Arial"/>
          <w:lang w:val="en-GB"/>
        </w:rPr>
      </w:pPr>
      <w:r>
        <w:rPr>
          <w:rFonts w:ascii="Arial" w:hAnsi="Arial" w:cs="Arial"/>
        </w:rPr>
        <w:t xml:space="preserve">The </w:t>
      </w:r>
      <w:r w:rsidRPr="004B2BBF">
        <w:rPr>
          <w:rFonts w:ascii="Arial" w:hAnsi="Arial" w:cs="Arial"/>
        </w:rPr>
        <w:t xml:space="preserve">general objective of the meeting </w:t>
      </w:r>
      <w:r>
        <w:rPr>
          <w:rFonts w:ascii="Arial" w:hAnsi="Arial" w:cs="Arial"/>
        </w:rPr>
        <w:t>was</w:t>
      </w:r>
      <w:r w:rsidRPr="004B2BBF">
        <w:rPr>
          <w:rFonts w:ascii="Arial" w:hAnsi="Arial" w:cs="Arial"/>
        </w:rPr>
        <w:t xml:space="preserve"> </w:t>
      </w:r>
      <w:r w:rsidRPr="004B2BBF">
        <w:rPr>
          <w:rFonts w:ascii="Arial" w:hAnsi="Arial" w:cs="Arial"/>
          <w:lang w:val="en-GB"/>
        </w:rPr>
        <w:t>to contribute to the scale-up comprehensive PMTCT services by strengthening policy and programming to implement the first two prongs of PMTCT:</w:t>
      </w:r>
    </w:p>
    <w:p w:rsidR="00051A09" w:rsidRPr="004B2BBF" w:rsidRDefault="00051A09" w:rsidP="00832DB6">
      <w:pPr>
        <w:pStyle w:val="p17"/>
        <w:spacing w:line="240" w:lineRule="auto"/>
        <w:jc w:val="both"/>
        <w:rPr>
          <w:rFonts w:ascii="Arial" w:hAnsi="Arial" w:cs="Arial"/>
          <w:lang w:val="en-GB"/>
        </w:rPr>
      </w:pPr>
    </w:p>
    <w:p w:rsidR="00717B0E" w:rsidRPr="004B2BBF" w:rsidRDefault="00717B0E" w:rsidP="00832DB6">
      <w:pPr>
        <w:pStyle w:val="p24"/>
        <w:numPr>
          <w:ilvl w:val="0"/>
          <w:numId w:val="2"/>
        </w:numPr>
        <w:tabs>
          <w:tab w:val="left" w:pos="243"/>
        </w:tabs>
        <w:spacing w:line="240" w:lineRule="auto"/>
        <w:jc w:val="both"/>
        <w:rPr>
          <w:rFonts w:ascii="Arial" w:hAnsi="Arial" w:cs="Arial"/>
          <w:lang w:val="en-GB"/>
        </w:rPr>
      </w:pPr>
      <w:r w:rsidRPr="004B2BBF">
        <w:rPr>
          <w:rFonts w:ascii="Arial" w:hAnsi="Arial" w:cs="Arial"/>
          <w:lang w:val="en-GB"/>
        </w:rPr>
        <w:t xml:space="preserve">Primary prevention of HIV </w:t>
      </w:r>
      <w:r w:rsidR="00751EBF">
        <w:rPr>
          <w:rFonts w:ascii="Arial" w:hAnsi="Arial" w:cs="Arial"/>
          <w:lang w:val="en-GB"/>
        </w:rPr>
        <w:t xml:space="preserve">for </w:t>
      </w:r>
      <w:r w:rsidRPr="004B2BBF">
        <w:rPr>
          <w:rFonts w:ascii="Arial" w:hAnsi="Arial" w:cs="Arial"/>
          <w:lang w:val="en-GB"/>
        </w:rPr>
        <w:t xml:space="preserve"> women of child</w:t>
      </w:r>
      <w:r w:rsidR="00832DB6">
        <w:rPr>
          <w:rFonts w:ascii="Arial" w:hAnsi="Arial" w:cs="Arial"/>
          <w:lang w:val="en-GB"/>
        </w:rPr>
        <w:t>-</w:t>
      </w:r>
      <w:r w:rsidRPr="004B2BBF">
        <w:rPr>
          <w:rFonts w:ascii="Arial" w:hAnsi="Arial" w:cs="Arial"/>
          <w:lang w:val="en-GB"/>
        </w:rPr>
        <w:t>bearing age, and</w:t>
      </w:r>
    </w:p>
    <w:p w:rsidR="00717B0E" w:rsidRPr="004B2BBF" w:rsidRDefault="00717B0E" w:rsidP="00832DB6">
      <w:pPr>
        <w:pStyle w:val="p24"/>
        <w:numPr>
          <w:ilvl w:val="0"/>
          <w:numId w:val="2"/>
        </w:numPr>
        <w:tabs>
          <w:tab w:val="left" w:pos="243"/>
        </w:tabs>
        <w:spacing w:line="240" w:lineRule="auto"/>
        <w:jc w:val="both"/>
        <w:rPr>
          <w:rFonts w:ascii="Arial" w:hAnsi="Arial" w:cs="Arial"/>
          <w:lang w:val="en-GB"/>
        </w:rPr>
      </w:pPr>
      <w:r w:rsidRPr="004B2BBF">
        <w:rPr>
          <w:rFonts w:ascii="Arial" w:hAnsi="Arial" w:cs="Arial"/>
          <w:lang w:val="en-GB"/>
        </w:rPr>
        <w:t xml:space="preserve">Prevention of unintended pregnancies </w:t>
      </w:r>
      <w:proofErr w:type="gramStart"/>
      <w:r w:rsidR="00751EBF">
        <w:rPr>
          <w:rFonts w:ascii="Arial" w:hAnsi="Arial" w:cs="Arial"/>
          <w:lang w:val="en-GB"/>
        </w:rPr>
        <w:t xml:space="preserve">among </w:t>
      </w:r>
      <w:r w:rsidRPr="004B2BBF">
        <w:rPr>
          <w:rFonts w:ascii="Arial" w:hAnsi="Arial" w:cs="Arial"/>
          <w:lang w:val="en-GB"/>
        </w:rPr>
        <w:t xml:space="preserve"> women</w:t>
      </w:r>
      <w:proofErr w:type="gramEnd"/>
      <w:r w:rsidRPr="004B2BBF">
        <w:rPr>
          <w:rFonts w:ascii="Arial" w:hAnsi="Arial" w:cs="Arial"/>
          <w:lang w:val="en-GB"/>
        </w:rPr>
        <w:t xml:space="preserve"> living with HIV (as part of rights-based sexual and reproductive health of people living with HIV).</w:t>
      </w:r>
    </w:p>
    <w:p w:rsidR="00717B0E" w:rsidRPr="004B2BBF" w:rsidRDefault="00717B0E" w:rsidP="00832DB6">
      <w:pPr>
        <w:pStyle w:val="p24"/>
        <w:tabs>
          <w:tab w:val="left" w:pos="243"/>
        </w:tabs>
        <w:spacing w:line="240" w:lineRule="auto"/>
        <w:ind w:left="720" w:firstLine="0"/>
        <w:jc w:val="both"/>
        <w:rPr>
          <w:rFonts w:ascii="Arial" w:hAnsi="Arial" w:cs="Arial"/>
          <w:lang w:val="en-GB"/>
        </w:rPr>
      </w:pPr>
    </w:p>
    <w:p w:rsidR="00717B0E" w:rsidRPr="004B2BBF" w:rsidRDefault="00717B0E" w:rsidP="00832DB6">
      <w:pPr>
        <w:jc w:val="both"/>
        <w:rPr>
          <w:rFonts w:ascii="Arial" w:hAnsi="Arial" w:cs="Arial"/>
          <w:sz w:val="24"/>
          <w:szCs w:val="24"/>
        </w:rPr>
      </w:pPr>
      <w:r w:rsidRPr="004B2BBF">
        <w:rPr>
          <w:rFonts w:ascii="Arial" w:hAnsi="Arial" w:cs="Arial"/>
          <w:sz w:val="24"/>
          <w:szCs w:val="24"/>
        </w:rPr>
        <w:t xml:space="preserve">The specific objectives of </w:t>
      </w:r>
      <w:r w:rsidR="00051A09">
        <w:rPr>
          <w:rFonts w:ascii="Arial" w:hAnsi="Arial" w:cs="Arial"/>
          <w:sz w:val="24"/>
          <w:szCs w:val="24"/>
        </w:rPr>
        <w:t xml:space="preserve">the meeting were: </w:t>
      </w:r>
    </w:p>
    <w:p w:rsidR="00717B0E" w:rsidRPr="004B2BBF" w:rsidRDefault="00717B0E" w:rsidP="00832DB6">
      <w:pPr>
        <w:pStyle w:val="ListParagraph"/>
        <w:numPr>
          <w:ilvl w:val="0"/>
          <w:numId w:val="3"/>
        </w:numPr>
        <w:jc w:val="both"/>
        <w:rPr>
          <w:rFonts w:ascii="Arial" w:hAnsi="Arial" w:cs="Arial"/>
          <w:sz w:val="24"/>
          <w:szCs w:val="24"/>
        </w:rPr>
      </w:pPr>
      <w:r w:rsidRPr="004B2BBF">
        <w:rPr>
          <w:rFonts w:ascii="Arial" w:hAnsi="Arial" w:cs="Arial"/>
          <w:sz w:val="24"/>
          <w:szCs w:val="24"/>
        </w:rPr>
        <w:t>To orient participants on the new guidelines of Prongs One and Two</w:t>
      </w:r>
      <w:r w:rsidR="00051A09">
        <w:rPr>
          <w:rFonts w:ascii="Arial" w:hAnsi="Arial" w:cs="Arial"/>
          <w:sz w:val="24"/>
          <w:szCs w:val="24"/>
        </w:rPr>
        <w:t>.</w:t>
      </w:r>
    </w:p>
    <w:p w:rsidR="00717B0E" w:rsidRPr="004B2BBF" w:rsidRDefault="00717B0E" w:rsidP="00832DB6">
      <w:pPr>
        <w:pStyle w:val="ListParagraph"/>
        <w:numPr>
          <w:ilvl w:val="0"/>
          <w:numId w:val="3"/>
        </w:numPr>
        <w:jc w:val="both"/>
        <w:rPr>
          <w:rFonts w:ascii="Arial" w:hAnsi="Arial" w:cs="Arial"/>
          <w:sz w:val="24"/>
          <w:szCs w:val="24"/>
        </w:rPr>
      </w:pPr>
      <w:r w:rsidRPr="004B2BBF">
        <w:rPr>
          <w:rFonts w:ascii="Arial" w:hAnsi="Arial" w:cs="Arial"/>
          <w:sz w:val="24"/>
          <w:szCs w:val="24"/>
        </w:rPr>
        <w:t xml:space="preserve">To share experiences on the barriers and challenges of programming and implementing Prongs </w:t>
      </w:r>
      <w:proofErr w:type="gramStart"/>
      <w:r w:rsidRPr="004B2BBF">
        <w:rPr>
          <w:rFonts w:ascii="Arial" w:hAnsi="Arial" w:cs="Arial"/>
          <w:sz w:val="24"/>
          <w:szCs w:val="24"/>
        </w:rPr>
        <w:t>One</w:t>
      </w:r>
      <w:proofErr w:type="gramEnd"/>
      <w:r w:rsidRPr="004B2BBF">
        <w:rPr>
          <w:rFonts w:ascii="Arial" w:hAnsi="Arial" w:cs="Arial"/>
          <w:sz w:val="24"/>
          <w:szCs w:val="24"/>
        </w:rPr>
        <w:t xml:space="preserve"> and Two.</w:t>
      </w:r>
    </w:p>
    <w:p w:rsidR="00717B0E" w:rsidRPr="004B2BBF" w:rsidRDefault="00717B0E" w:rsidP="00832DB6">
      <w:pPr>
        <w:pStyle w:val="ListParagraph"/>
        <w:numPr>
          <w:ilvl w:val="0"/>
          <w:numId w:val="3"/>
        </w:numPr>
        <w:jc w:val="both"/>
        <w:rPr>
          <w:rFonts w:ascii="Arial" w:hAnsi="Arial" w:cs="Arial"/>
          <w:sz w:val="24"/>
          <w:szCs w:val="24"/>
        </w:rPr>
      </w:pPr>
      <w:r w:rsidRPr="004B2BBF">
        <w:rPr>
          <w:rFonts w:ascii="Arial" w:hAnsi="Arial" w:cs="Arial"/>
          <w:sz w:val="24"/>
          <w:szCs w:val="24"/>
        </w:rPr>
        <w:t>To discuss data collection methodologies, available indicators and reporting challenges</w:t>
      </w:r>
      <w:r w:rsidR="00051A09">
        <w:rPr>
          <w:rFonts w:ascii="Arial" w:hAnsi="Arial" w:cs="Arial"/>
          <w:sz w:val="24"/>
          <w:szCs w:val="24"/>
        </w:rPr>
        <w:t>.</w:t>
      </w:r>
    </w:p>
    <w:p w:rsidR="00717B0E" w:rsidRPr="004B2BBF" w:rsidRDefault="00717B0E" w:rsidP="00832DB6">
      <w:pPr>
        <w:pStyle w:val="ListParagraph"/>
        <w:numPr>
          <w:ilvl w:val="0"/>
          <w:numId w:val="3"/>
        </w:numPr>
        <w:jc w:val="both"/>
        <w:rPr>
          <w:rFonts w:ascii="Arial" w:hAnsi="Arial" w:cs="Arial"/>
          <w:sz w:val="24"/>
          <w:szCs w:val="24"/>
        </w:rPr>
      </w:pPr>
      <w:r w:rsidRPr="004B2BBF">
        <w:rPr>
          <w:rFonts w:ascii="Arial" w:hAnsi="Arial" w:cs="Arial"/>
          <w:sz w:val="24"/>
          <w:szCs w:val="24"/>
        </w:rPr>
        <w:t xml:space="preserve">To highlight the service delivery challenges and share experiences </w:t>
      </w:r>
      <w:r w:rsidR="00751EBF">
        <w:rPr>
          <w:rFonts w:ascii="Arial" w:hAnsi="Arial" w:cs="Arial"/>
          <w:sz w:val="24"/>
          <w:szCs w:val="24"/>
        </w:rPr>
        <w:t>on</w:t>
      </w:r>
      <w:r w:rsidRPr="004B2BBF">
        <w:rPr>
          <w:rFonts w:ascii="Arial" w:hAnsi="Arial" w:cs="Arial"/>
          <w:sz w:val="24"/>
          <w:szCs w:val="24"/>
        </w:rPr>
        <w:t xml:space="preserve"> how to address them through resource mobilization</w:t>
      </w:r>
      <w:r w:rsidR="00051A09">
        <w:rPr>
          <w:rFonts w:ascii="Arial" w:hAnsi="Arial" w:cs="Arial"/>
          <w:sz w:val="24"/>
          <w:szCs w:val="24"/>
        </w:rPr>
        <w:t>.</w:t>
      </w:r>
    </w:p>
    <w:p w:rsidR="00717B0E" w:rsidRDefault="00717B0E" w:rsidP="00832DB6">
      <w:pPr>
        <w:pStyle w:val="ListParagraph"/>
        <w:numPr>
          <w:ilvl w:val="0"/>
          <w:numId w:val="3"/>
        </w:numPr>
        <w:jc w:val="both"/>
        <w:rPr>
          <w:rFonts w:ascii="Arial" w:hAnsi="Arial" w:cs="Arial"/>
          <w:sz w:val="24"/>
          <w:szCs w:val="24"/>
        </w:rPr>
      </w:pPr>
      <w:r w:rsidRPr="004B2BBF">
        <w:rPr>
          <w:rFonts w:ascii="Arial" w:hAnsi="Arial" w:cs="Arial"/>
          <w:sz w:val="24"/>
          <w:szCs w:val="24"/>
        </w:rPr>
        <w:t>To identify technical assistance needs and build partnerships</w:t>
      </w:r>
      <w:r w:rsidR="00051A09">
        <w:rPr>
          <w:rFonts w:ascii="Arial" w:hAnsi="Arial" w:cs="Arial"/>
          <w:sz w:val="24"/>
          <w:szCs w:val="24"/>
        </w:rPr>
        <w:t>.</w:t>
      </w:r>
    </w:p>
    <w:p w:rsidR="006C49BF" w:rsidRDefault="00051A09" w:rsidP="00832DB6">
      <w:pPr>
        <w:ind w:left="360"/>
        <w:jc w:val="both"/>
        <w:rPr>
          <w:rFonts w:ascii="Arial" w:hAnsi="Arial" w:cs="Arial"/>
          <w:sz w:val="24"/>
          <w:szCs w:val="24"/>
        </w:rPr>
      </w:pPr>
      <w:r w:rsidRPr="00051A09">
        <w:rPr>
          <w:rFonts w:ascii="Arial" w:hAnsi="Arial" w:cs="Arial"/>
          <w:sz w:val="24"/>
          <w:szCs w:val="24"/>
        </w:rPr>
        <w:t xml:space="preserve">The meeting </w:t>
      </w:r>
      <w:r>
        <w:rPr>
          <w:rFonts w:ascii="Arial" w:hAnsi="Arial" w:cs="Arial"/>
          <w:sz w:val="24"/>
          <w:szCs w:val="24"/>
        </w:rPr>
        <w:t>ha</w:t>
      </w:r>
      <w:r w:rsidR="006C49BF">
        <w:rPr>
          <w:rFonts w:ascii="Arial" w:hAnsi="Arial" w:cs="Arial"/>
          <w:sz w:val="24"/>
          <w:szCs w:val="24"/>
        </w:rPr>
        <w:t>d</w:t>
      </w:r>
      <w:r>
        <w:rPr>
          <w:rFonts w:ascii="Arial" w:hAnsi="Arial" w:cs="Arial"/>
          <w:sz w:val="24"/>
          <w:szCs w:val="24"/>
        </w:rPr>
        <w:t xml:space="preserve"> ten sessions and </w:t>
      </w:r>
      <w:r w:rsidRPr="00051A09">
        <w:rPr>
          <w:rFonts w:ascii="Arial" w:hAnsi="Arial" w:cs="Arial"/>
          <w:sz w:val="24"/>
          <w:szCs w:val="24"/>
        </w:rPr>
        <w:t>was highly participatory</w:t>
      </w:r>
      <w:r>
        <w:rPr>
          <w:rFonts w:ascii="Arial" w:hAnsi="Arial" w:cs="Arial"/>
          <w:sz w:val="24"/>
          <w:szCs w:val="24"/>
        </w:rPr>
        <w:t xml:space="preserve">, with resource persons </w:t>
      </w:r>
      <w:r w:rsidR="006C49BF">
        <w:rPr>
          <w:rFonts w:ascii="Arial" w:hAnsi="Arial" w:cs="Arial"/>
          <w:sz w:val="24"/>
          <w:szCs w:val="24"/>
        </w:rPr>
        <w:t xml:space="preserve">utilizing </w:t>
      </w:r>
      <w:r w:rsidR="006C49BF" w:rsidRPr="00051A09">
        <w:rPr>
          <w:rFonts w:ascii="Arial" w:hAnsi="Arial" w:cs="Arial"/>
          <w:sz w:val="24"/>
          <w:szCs w:val="24"/>
        </w:rPr>
        <w:t>interactive</w:t>
      </w:r>
      <w:r w:rsidRPr="00051A09">
        <w:rPr>
          <w:rFonts w:ascii="Arial" w:hAnsi="Arial" w:cs="Arial"/>
          <w:sz w:val="24"/>
          <w:szCs w:val="24"/>
        </w:rPr>
        <w:t xml:space="preserve"> methods o</w:t>
      </w:r>
      <w:r>
        <w:rPr>
          <w:rFonts w:ascii="Arial" w:hAnsi="Arial" w:cs="Arial"/>
          <w:sz w:val="24"/>
          <w:szCs w:val="24"/>
        </w:rPr>
        <w:t xml:space="preserve">f knowledge sharing and transfer which included </w:t>
      </w:r>
      <w:r w:rsidRPr="00051A09">
        <w:rPr>
          <w:rFonts w:ascii="Arial" w:hAnsi="Arial" w:cs="Arial"/>
          <w:sz w:val="24"/>
          <w:szCs w:val="24"/>
        </w:rPr>
        <w:t xml:space="preserve">presentations, </w:t>
      </w:r>
      <w:r w:rsidR="006C49BF">
        <w:rPr>
          <w:rFonts w:ascii="Arial" w:hAnsi="Arial" w:cs="Arial"/>
          <w:sz w:val="24"/>
          <w:szCs w:val="24"/>
        </w:rPr>
        <w:t xml:space="preserve">plenary discussions and </w:t>
      </w:r>
      <w:r w:rsidRPr="00051A09">
        <w:rPr>
          <w:rFonts w:ascii="Arial" w:hAnsi="Arial" w:cs="Arial"/>
          <w:sz w:val="24"/>
          <w:szCs w:val="24"/>
        </w:rPr>
        <w:t>dialogue</w:t>
      </w:r>
      <w:r w:rsidR="006C49BF">
        <w:rPr>
          <w:rFonts w:ascii="Arial" w:hAnsi="Arial" w:cs="Arial"/>
          <w:sz w:val="24"/>
          <w:szCs w:val="24"/>
        </w:rPr>
        <w:t xml:space="preserve">. </w:t>
      </w:r>
    </w:p>
    <w:p w:rsidR="00702922" w:rsidRDefault="00702922" w:rsidP="00051A09">
      <w:pPr>
        <w:ind w:left="360"/>
        <w:rPr>
          <w:rFonts w:ascii="Arial" w:hAnsi="Arial" w:cs="Arial"/>
          <w:b/>
          <w:sz w:val="24"/>
          <w:szCs w:val="24"/>
          <w:u w:val="single"/>
        </w:rPr>
      </w:pPr>
    </w:p>
    <w:p w:rsidR="006C49BF" w:rsidRPr="00D76F88" w:rsidRDefault="006C49BF" w:rsidP="00D76F88">
      <w:pPr>
        <w:pStyle w:val="Heading1"/>
        <w:pBdr>
          <w:top w:val="single" w:sz="4" w:space="1" w:color="auto"/>
          <w:bottom w:val="single" w:sz="4" w:space="1" w:color="auto"/>
        </w:pBdr>
        <w:rPr>
          <w:color w:val="E36C0A" w:themeColor="accent6" w:themeShade="BF"/>
          <w:sz w:val="44"/>
          <w:szCs w:val="44"/>
        </w:rPr>
      </w:pPr>
      <w:bookmarkStart w:id="5" w:name="_Toc296941975"/>
      <w:r w:rsidRPr="00D76F88">
        <w:rPr>
          <w:color w:val="E36C0A" w:themeColor="accent6" w:themeShade="BF"/>
          <w:sz w:val="44"/>
          <w:szCs w:val="44"/>
        </w:rPr>
        <w:lastRenderedPageBreak/>
        <w:t>Key Recommendations</w:t>
      </w:r>
      <w:bookmarkEnd w:id="5"/>
    </w:p>
    <w:p w:rsidR="00051A09" w:rsidRDefault="00D76F88" w:rsidP="00D76F88">
      <w:pPr>
        <w:rPr>
          <w:rFonts w:ascii="Arial" w:hAnsi="Arial" w:cs="Arial"/>
          <w:sz w:val="24"/>
          <w:szCs w:val="24"/>
        </w:rPr>
      </w:pPr>
      <w:r>
        <w:rPr>
          <w:rFonts w:ascii="Arial" w:hAnsi="Arial" w:cs="Arial"/>
          <w:sz w:val="24"/>
          <w:szCs w:val="24"/>
        </w:rPr>
        <w:br/>
      </w:r>
      <w:r w:rsidR="006C49BF">
        <w:rPr>
          <w:rFonts w:ascii="Arial" w:hAnsi="Arial" w:cs="Arial"/>
          <w:sz w:val="24"/>
          <w:szCs w:val="24"/>
        </w:rPr>
        <w:t xml:space="preserve">In the course of </w:t>
      </w:r>
      <w:r w:rsidR="00702922">
        <w:rPr>
          <w:rFonts w:ascii="Arial" w:hAnsi="Arial" w:cs="Arial"/>
          <w:sz w:val="24"/>
          <w:szCs w:val="24"/>
        </w:rPr>
        <w:t xml:space="preserve">plenary </w:t>
      </w:r>
      <w:r w:rsidR="006C49BF">
        <w:rPr>
          <w:rFonts w:ascii="Arial" w:hAnsi="Arial" w:cs="Arial"/>
          <w:sz w:val="24"/>
          <w:szCs w:val="24"/>
        </w:rPr>
        <w:t>discussions</w:t>
      </w:r>
      <w:r w:rsidR="00702922">
        <w:rPr>
          <w:rFonts w:ascii="Arial" w:hAnsi="Arial" w:cs="Arial"/>
          <w:sz w:val="24"/>
          <w:szCs w:val="24"/>
        </w:rPr>
        <w:t xml:space="preserve"> that followed presentations</w:t>
      </w:r>
      <w:r w:rsidR="006C49BF">
        <w:rPr>
          <w:rFonts w:ascii="Arial" w:hAnsi="Arial" w:cs="Arial"/>
          <w:sz w:val="24"/>
          <w:szCs w:val="24"/>
        </w:rPr>
        <w:t xml:space="preserve">, several recommendations were advanced which </w:t>
      </w:r>
      <w:r w:rsidR="004C3935">
        <w:rPr>
          <w:rFonts w:ascii="Arial" w:hAnsi="Arial" w:cs="Arial"/>
          <w:sz w:val="24"/>
          <w:szCs w:val="24"/>
        </w:rPr>
        <w:t>are</w:t>
      </w:r>
      <w:r w:rsidR="00B400E7">
        <w:rPr>
          <w:rFonts w:ascii="Arial" w:hAnsi="Arial" w:cs="Arial"/>
          <w:sz w:val="24"/>
          <w:szCs w:val="24"/>
        </w:rPr>
        <w:t xml:space="preserve"> summarized</w:t>
      </w:r>
      <w:r w:rsidR="006C49BF">
        <w:rPr>
          <w:rFonts w:ascii="Arial" w:hAnsi="Arial" w:cs="Arial"/>
          <w:sz w:val="24"/>
          <w:szCs w:val="24"/>
        </w:rPr>
        <w:t xml:space="preserve"> </w:t>
      </w:r>
      <w:r w:rsidR="004C3935">
        <w:rPr>
          <w:rFonts w:ascii="Arial" w:hAnsi="Arial" w:cs="Arial"/>
          <w:sz w:val="24"/>
          <w:szCs w:val="24"/>
        </w:rPr>
        <w:t>as follows</w:t>
      </w:r>
      <w:r w:rsidR="006C49BF">
        <w:rPr>
          <w:rFonts w:ascii="Arial" w:hAnsi="Arial" w:cs="Arial"/>
          <w:sz w:val="24"/>
          <w:szCs w:val="24"/>
        </w:rPr>
        <w:t>:-</w:t>
      </w:r>
    </w:p>
    <w:tbl>
      <w:tblPr>
        <w:tblStyle w:val="TableGrid"/>
        <w:tblW w:w="10080" w:type="dxa"/>
        <w:tblInd w:w="108" w:type="dxa"/>
        <w:tblLayout w:type="fixed"/>
        <w:tblLook w:val="04A0" w:firstRow="1" w:lastRow="0" w:firstColumn="1" w:lastColumn="0" w:noHBand="0" w:noVBand="1"/>
      </w:tblPr>
      <w:tblGrid>
        <w:gridCol w:w="720"/>
        <w:gridCol w:w="3690"/>
        <w:gridCol w:w="5670"/>
      </w:tblGrid>
      <w:tr w:rsidR="004F7AE5" w:rsidRPr="00E2788D" w:rsidTr="003740D6">
        <w:trPr>
          <w:tblHeader/>
        </w:trPr>
        <w:tc>
          <w:tcPr>
            <w:tcW w:w="720" w:type="dxa"/>
            <w:shd w:val="clear" w:color="auto" w:fill="DDD9C3" w:themeFill="background2" w:themeFillShade="E6"/>
          </w:tcPr>
          <w:p w:rsidR="00FA3993" w:rsidRDefault="00FA3993">
            <w:pPr>
              <w:spacing w:line="360" w:lineRule="auto"/>
              <w:ind w:left="270"/>
              <w:rPr>
                <w:rFonts w:ascii="Arial" w:hAnsi="Arial" w:cs="Arial"/>
                <w:b/>
              </w:rPr>
            </w:pPr>
          </w:p>
        </w:tc>
        <w:tc>
          <w:tcPr>
            <w:tcW w:w="3690" w:type="dxa"/>
            <w:shd w:val="clear" w:color="auto" w:fill="DDD9C3" w:themeFill="background2" w:themeFillShade="E6"/>
          </w:tcPr>
          <w:p w:rsidR="004F7AE5" w:rsidRPr="00E2788D" w:rsidRDefault="004F7AE5" w:rsidP="00937430">
            <w:pPr>
              <w:spacing w:line="360" w:lineRule="auto"/>
              <w:rPr>
                <w:rFonts w:ascii="Arial" w:hAnsi="Arial" w:cs="Arial"/>
                <w:b/>
              </w:rPr>
            </w:pPr>
            <w:r>
              <w:rPr>
                <w:rFonts w:ascii="Arial" w:hAnsi="Arial" w:cs="Arial"/>
                <w:b/>
              </w:rPr>
              <w:t>TOPIC</w:t>
            </w:r>
          </w:p>
        </w:tc>
        <w:tc>
          <w:tcPr>
            <w:tcW w:w="5670" w:type="dxa"/>
            <w:shd w:val="clear" w:color="auto" w:fill="DDD9C3" w:themeFill="background2" w:themeFillShade="E6"/>
          </w:tcPr>
          <w:p w:rsidR="004F7AE5" w:rsidRPr="00E2788D" w:rsidRDefault="004F7AE5" w:rsidP="00937430">
            <w:pPr>
              <w:rPr>
                <w:rFonts w:ascii="Arial" w:hAnsi="Arial" w:cs="Arial"/>
                <w:b/>
              </w:rPr>
            </w:pPr>
            <w:r>
              <w:rPr>
                <w:rFonts w:ascii="Arial" w:hAnsi="Arial" w:cs="Arial"/>
                <w:b/>
              </w:rPr>
              <w:t>KEY RECOMMENDATIO</w:t>
            </w:r>
            <w:r w:rsidR="00A37676">
              <w:rPr>
                <w:rFonts w:ascii="Arial" w:hAnsi="Arial" w:cs="Arial"/>
                <w:b/>
              </w:rPr>
              <w:t>NS</w:t>
            </w:r>
          </w:p>
        </w:tc>
      </w:tr>
      <w:tr w:rsidR="004F7AE5" w:rsidRPr="006450D6" w:rsidTr="003740D6">
        <w:tc>
          <w:tcPr>
            <w:tcW w:w="720" w:type="dxa"/>
          </w:tcPr>
          <w:p w:rsidR="00FA3993" w:rsidRDefault="00FA3993">
            <w:pPr>
              <w:pStyle w:val="ListParagraph"/>
              <w:numPr>
                <w:ilvl w:val="0"/>
                <w:numId w:val="72"/>
              </w:numPr>
              <w:spacing w:line="360" w:lineRule="auto"/>
              <w:rPr>
                <w:rFonts w:ascii="Arial" w:hAnsi="Arial" w:cs="Arial"/>
              </w:rPr>
            </w:pPr>
          </w:p>
        </w:tc>
        <w:tc>
          <w:tcPr>
            <w:tcW w:w="3690" w:type="dxa"/>
          </w:tcPr>
          <w:p w:rsidR="00373E2E" w:rsidRDefault="00B506E1">
            <w:pPr>
              <w:rPr>
                <w:rFonts w:ascii="Arial" w:hAnsi="Arial" w:cs="Arial"/>
              </w:rPr>
            </w:pPr>
            <w:r w:rsidRPr="00B506E1">
              <w:rPr>
                <w:rFonts w:ascii="Arial" w:hAnsi="Arial" w:cs="Arial"/>
                <w:lang w:val="en-US"/>
              </w:rPr>
              <w:t>Elimination of Mother to Child Transmission</w:t>
            </w:r>
          </w:p>
          <w:p w:rsidR="00FA3993" w:rsidRDefault="00FA3993">
            <w:pPr>
              <w:rPr>
                <w:rFonts w:ascii="Arial" w:hAnsi="Arial" w:cs="Arial"/>
              </w:rPr>
            </w:pPr>
          </w:p>
        </w:tc>
        <w:tc>
          <w:tcPr>
            <w:tcW w:w="5670" w:type="dxa"/>
          </w:tcPr>
          <w:p w:rsidR="00FA3993" w:rsidRDefault="001520ED">
            <w:pPr>
              <w:pStyle w:val="ListParagraph"/>
              <w:numPr>
                <w:ilvl w:val="0"/>
                <w:numId w:val="58"/>
              </w:numPr>
              <w:autoSpaceDE w:val="0"/>
              <w:autoSpaceDN w:val="0"/>
              <w:adjustRightInd w:val="0"/>
              <w:rPr>
                <w:rFonts w:ascii="Arial" w:hAnsi="Arial" w:cs="Arial"/>
                <w:lang w:val="en-US"/>
              </w:rPr>
            </w:pPr>
            <w:r w:rsidRPr="00F83379">
              <w:rPr>
                <w:rFonts w:ascii="Arial" w:hAnsi="Arial" w:cs="Arial"/>
                <w:sz w:val="24"/>
                <w:szCs w:val="24"/>
                <w:lang w:val="en-GB"/>
              </w:rPr>
              <w:t xml:space="preserve">Review monitoring frameworks </w:t>
            </w:r>
            <w:r>
              <w:rPr>
                <w:rFonts w:ascii="Arial" w:hAnsi="Arial" w:cs="Arial"/>
                <w:sz w:val="24"/>
                <w:szCs w:val="24"/>
                <w:lang w:val="en-GB"/>
              </w:rPr>
              <w:t xml:space="preserve">and programme implementation </w:t>
            </w:r>
            <w:r w:rsidRPr="00F83379">
              <w:rPr>
                <w:rFonts w:ascii="Arial" w:hAnsi="Arial" w:cs="Arial"/>
                <w:sz w:val="24"/>
                <w:szCs w:val="24"/>
                <w:lang w:val="en-GB"/>
              </w:rPr>
              <w:t xml:space="preserve">in order to accelerate progress targeting </w:t>
            </w:r>
            <w:r>
              <w:rPr>
                <w:rFonts w:ascii="Arial" w:hAnsi="Arial" w:cs="Arial"/>
                <w:sz w:val="24"/>
                <w:szCs w:val="24"/>
                <w:lang w:val="en-GB"/>
              </w:rPr>
              <w:t>a 90% reduction in new paediatric infections,</w:t>
            </w:r>
            <w:r w:rsidR="00C902DB">
              <w:rPr>
                <w:rFonts w:ascii="Arial" w:hAnsi="Arial" w:cs="Arial"/>
                <w:sz w:val="24"/>
                <w:szCs w:val="24"/>
                <w:lang w:val="en-GB"/>
              </w:rPr>
              <w:t xml:space="preserve"> </w:t>
            </w:r>
            <w:r w:rsidRPr="00F83379">
              <w:rPr>
                <w:rFonts w:ascii="Arial" w:hAnsi="Arial" w:cs="Arial"/>
                <w:sz w:val="24"/>
                <w:szCs w:val="24"/>
                <w:lang w:val="en-GB"/>
              </w:rPr>
              <w:t>less tha</w:t>
            </w:r>
            <w:r>
              <w:rPr>
                <w:rFonts w:ascii="Arial" w:hAnsi="Arial" w:cs="Arial"/>
                <w:sz w:val="24"/>
                <w:szCs w:val="24"/>
                <w:lang w:val="en-GB"/>
              </w:rPr>
              <w:t>n</w:t>
            </w:r>
            <w:r w:rsidRPr="00F83379">
              <w:rPr>
                <w:rFonts w:ascii="Arial" w:hAnsi="Arial" w:cs="Arial"/>
                <w:sz w:val="24"/>
                <w:szCs w:val="24"/>
                <w:lang w:val="en-GB"/>
              </w:rPr>
              <w:t xml:space="preserve"> 5% </w:t>
            </w:r>
            <w:r>
              <w:rPr>
                <w:rFonts w:ascii="Arial" w:hAnsi="Arial" w:cs="Arial"/>
                <w:sz w:val="24"/>
                <w:szCs w:val="24"/>
                <w:lang w:val="en-GB"/>
              </w:rPr>
              <w:t>vertical transmission rate, and improvement in HIV-related maternal mortality by supporting</w:t>
            </w:r>
            <w:r w:rsidRPr="00F83379">
              <w:rPr>
                <w:rFonts w:ascii="Arial" w:hAnsi="Arial" w:cs="Arial"/>
                <w:sz w:val="24"/>
                <w:szCs w:val="24"/>
                <w:lang w:val="en-GB"/>
              </w:rPr>
              <w:t xml:space="preserve"> a more comprehensive </w:t>
            </w:r>
            <w:r>
              <w:rPr>
                <w:rFonts w:ascii="Arial" w:hAnsi="Arial" w:cs="Arial"/>
                <w:sz w:val="24"/>
                <w:szCs w:val="24"/>
                <w:lang w:val="en-GB"/>
              </w:rPr>
              <w:t xml:space="preserve">4-pronged </w:t>
            </w:r>
            <w:r w:rsidRPr="00F83379">
              <w:rPr>
                <w:rFonts w:ascii="Arial" w:hAnsi="Arial" w:cs="Arial"/>
                <w:sz w:val="24"/>
                <w:szCs w:val="24"/>
                <w:lang w:val="en-GB"/>
              </w:rPr>
              <w:t>approach</w:t>
            </w:r>
          </w:p>
        </w:tc>
      </w:tr>
      <w:tr w:rsidR="004F7AE5" w:rsidRPr="006450D6" w:rsidTr="003740D6">
        <w:tc>
          <w:tcPr>
            <w:tcW w:w="720" w:type="dxa"/>
          </w:tcPr>
          <w:p w:rsidR="00FA3993" w:rsidRDefault="00FA3993">
            <w:pPr>
              <w:pStyle w:val="ListParagraph"/>
              <w:numPr>
                <w:ilvl w:val="0"/>
                <w:numId w:val="72"/>
              </w:numPr>
              <w:spacing w:line="360" w:lineRule="auto"/>
              <w:rPr>
                <w:rFonts w:ascii="Arial" w:hAnsi="Arial" w:cs="Arial"/>
              </w:rPr>
            </w:pPr>
          </w:p>
        </w:tc>
        <w:tc>
          <w:tcPr>
            <w:tcW w:w="3690" w:type="dxa"/>
          </w:tcPr>
          <w:p w:rsidR="00FA3993" w:rsidRDefault="004F7AE5">
            <w:pPr>
              <w:rPr>
                <w:rFonts w:ascii="Arial" w:hAnsi="Arial" w:cs="Arial"/>
                <w:lang w:val="en-US"/>
              </w:rPr>
            </w:pPr>
            <w:r w:rsidRPr="00811C50">
              <w:rPr>
                <w:rFonts w:ascii="Arial" w:hAnsi="Arial" w:cs="Arial"/>
              </w:rPr>
              <w:t>Ove</w:t>
            </w:r>
            <w:r w:rsidR="00A37676">
              <w:rPr>
                <w:rFonts w:ascii="Arial" w:hAnsi="Arial" w:cs="Arial"/>
              </w:rPr>
              <w:t>rview of the implementation of prongs one and two as a component of c</w:t>
            </w:r>
            <w:r w:rsidRPr="00811C50">
              <w:rPr>
                <w:rFonts w:ascii="Arial" w:hAnsi="Arial" w:cs="Arial"/>
              </w:rPr>
              <w:t>omprehensive PMTCT</w:t>
            </w:r>
          </w:p>
        </w:tc>
        <w:tc>
          <w:tcPr>
            <w:tcW w:w="5670" w:type="dxa"/>
          </w:tcPr>
          <w:p w:rsidR="004F7AE5" w:rsidRPr="007F3177" w:rsidRDefault="004F7AE5" w:rsidP="00937430">
            <w:pPr>
              <w:pStyle w:val="ListParagraph"/>
              <w:numPr>
                <w:ilvl w:val="0"/>
                <w:numId w:val="57"/>
              </w:numPr>
              <w:autoSpaceDE w:val="0"/>
              <w:autoSpaceDN w:val="0"/>
              <w:adjustRightInd w:val="0"/>
              <w:ind w:left="360"/>
              <w:rPr>
                <w:rFonts w:ascii="Arial" w:hAnsi="Arial" w:cs="Arial"/>
                <w:i/>
                <w:lang w:val="en-GB"/>
              </w:rPr>
            </w:pPr>
            <w:r w:rsidRPr="007F3177">
              <w:rPr>
                <w:rFonts w:ascii="Arial" w:hAnsi="Arial" w:cs="Arial"/>
                <w:i/>
                <w:lang w:val="en-GB"/>
              </w:rPr>
              <w:t>Devise program</w:t>
            </w:r>
            <w:r w:rsidR="001520ED">
              <w:rPr>
                <w:rFonts w:ascii="Arial" w:hAnsi="Arial" w:cs="Arial"/>
                <w:i/>
                <w:lang w:val="en-GB"/>
              </w:rPr>
              <w:t>me</w:t>
            </w:r>
            <w:r w:rsidRPr="007F3177">
              <w:rPr>
                <w:rFonts w:ascii="Arial" w:hAnsi="Arial" w:cs="Arial"/>
                <w:i/>
                <w:lang w:val="en-GB"/>
              </w:rPr>
              <w:t>s that will focus on country-level opportunities which include policy support.</w:t>
            </w:r>
          </w:p>
          <w:p w:rsidR="004F7AE5" w:rsidRPr="007F3177" w:rsidRDefault="004F7AE5" w:rsidP="00937430">
            <w:pPr>
              <w:autoSpaceDE w:val="0"/>
              <w:autoSpaceDN w:val="0"/>
              <w:adjustRightInd w:val="0"/>
              <w:rPr>
                <w:rFonts w:ascii="Arial" w:hAnsi="Arial" w:cs="Arial"/>
                <w:i/>
                <w:lang w:val="en-GB"/>
              </w:rPr>
            </w:pPr>
          </w:p>
          <w:p w:rsidR="00FA3993" w:rsidRDefault="004F7AE5">
            <w:pPr>
              <w:pStyle w:val="ListParagraph"/>
              <w:numPr>
                <w:ilvl w:val="0"/>
                <w:numId w:val="57"/>
              </w:numPr>
              <w:autoSpaceDE w:val="0"/>
              <w:autoSpaceDN w:val="0"/>
              <w:adjustRightInd w:val="0"/>
              <w:ind w:left="360"/>
              <w:rPr>
                <w:rFonts w:ascii="Arial" w:hAnsi="Arial" w:cs="Arial"/>
                <w:lang w:val="en-US"/>
              </w:rPr>
            </w:pPr>
            <w:r w:rsidRPr="00A37676">
              <w:rPr>
                <w:rFonts w:ascii="Arial" w:hAnsi="Arial" w:cs="Arial"/>
                <w:i/>
                <w:lang w:val="en-GB"/>
              </w:rPr>
              <w:t xml:space="preserve">Explore interventions that will ensure an urgent shift to a women-centred approach instead of focusing </w:t>
            </w:r>
            <w:r w:rsidR="00A37676" w:rsidRPr="00A37676">
              <w:rPr>
                <w:rFonts w:ascii="Arial" w:hAnsi="Arial" w:cs="Arial"/>
                <w:i/>
                <w:lang w:val="en-GB"/>
              </w:rPr>
              <w:t xml:space="preserve">only </w:t>
            </w:r>
            <w:r w:rsidRPr="00A37676">
              <w:rPr>
                <w:rFonts w:ascii="Arial" w:hAnsi="Arial" w:cs="Arial"/>
                <w:i/>
                <w:lang w:val="en-GB"/>
              </w:rPr>
              <w:t xml:space="preserve">on HIV positive women. </w:t>
            </w:r>
          </w:p>
        </w:tc>
      </w:tr>
      <w:tr w:rsidR="004F7AE5" w:rsidRPr="006450D6" w:rsidTr="003740D6">
        <w:tc>
          <w:tcPr>
            <w:tcW w:w="720" w:type="dxa"/>
          </w:tcPr>
          <w:p w:rsidR="00FA3993" w:rsidRDefault="00FA3993">
            <w:pPr>
              <w:pStyle w:val="ListParagraph"/>
              <w:numPr>
                <w:ilvl w:val="0"/>
                <w:numId w:val="72"/>
              </w:numPr>
              <w:spacing w:line="360" w:lineRule="auto"/>
              <w:rPr>
                <w:rFonts w:ascii="Arial" w:hAnsi="Arial" w:cs="Arial"/>
              </w:rPr>
            </w:pPr>
          </w:p>
        </w:tc>
        <w:tc>
          <w:tcPr>
            <w:tcW w:w="3690" w:type="dxa"/>
          </w:tcPr>
          <w:p w:rsidR="00FA3993" w:rsidRDefault="00A37676">
            <w:pPr>
              <w:rPr>
                <w:rFonts w:ascii="Arial" w:hAnsi="Arial" w:cs="Arial"/>
                <w:lang w:val="en-US"/>
              </w:rPr>
            </w:pPr>
            <w:r>
              <w:rPr>
                <w:rFonts w:ascii="Arial" w:hAnsi="Arial" w:cs="Arial"/>
              </w:rPr>
              <w:t>Rationale of prongs one and t</w:t>
            </w:r>
            <w:r w:rsidR="004F7AE5" w:rsidRPr="00811C50">
              <w:rPr>
                <w:rFonts w:ascii="Arial" w:hAnsi="Arial" w:cs="Arial"/>
              </w:rPr>
              <w:t>wo as a component of comprehensive PMTCT</w:t>
            </w:r>
            <w:r>
              <w:rPr>
                <w:rFonts w:ascii="Arial" w:hAnsi="Arial" w:cs="Arial"/>
              </w:rPr>
              <w:t>.</w:t>
            </w:r>
          </w:p>
        </w:tc>
        <w:tc>
          <w:tcPr>
            <w:tcW w:w="5670" w:type="dxa"/>
          </w:tcPr>
          <w:p w:rsidR="00FA3993" w:rsidRDefault="004F7AE5">
            <w:pPr>
              <w:pStyle w:val="ListParagraph"/>
              <w:numPr>
                <w:ilvl w:val="0"/>
                <w:numId w:val="59"/>
              </w:numPr>
              <w:autoSpaceDE w:val="0"/>
              <w:autoSpaceDN w:val="0"/>
              <w:adjustRightInd w:val="0"/>
              <w:rPr>
                <w:rFonts w:ascii="Arial" w:hAnsi="Arial" w:cs="Arial"/>
                <w:lang w:val="en-US"/>
              </w:rPr>
            </w:pPr>
            <w:r w:rsidRPr="007F3177">
              <w:rPr>
                <w:rFonts w:ascii="Arial" w:hAnsi="Arial" w:cs="Arial"/>
                <w:i/>
                <w:lang w:val="en-GB"/>
              </w:rPr>
              <w:t xml:space="preserve">Explore more innovative strategies for effective integration of SRH and HIV Services at all level which will </w:t>
            </w:r>
            <w:proofErr w:type="gramStart"/>
            <w:r w:rsidRPr="007F3177">
              <w:rPr>
                <w:rFonts w:ascii="Arial" w:hAnsi="Arial" w:cs="Arial"/>
                <w:i/>
                <w:lang w:val="en-GB"/>
              </w:rPr>
              <w:t>lead  to</w:t>
            </w:r>
            <w:proofErr w:type="gramEnd"/>
            <w:r w:rsidRPr="007F3177">
              <w:rPr>
                <w:rFonts w:ascii="Arial" w:hAnsi="Arial" w:cs="Arial"/>
                <w:i/>
                <w:lang w:val="en-GB"/>
              </w:rPr>
              <w:t xml:space="preserve"> improved SRH services for people living with HIV.</w:t>
            </w:r>
          </w:p>
        </w:tc>
      </w:tr>
      <w:tr w:rsidR="004F7AE5" w:rsidRPr="006450D6" w:rsidTr="003740D6">
        <w:tc>
          <w:tcPr>
            <w:tcW w:w="720" w:type="dxa"/>
          </w:tcPr>
          <w:p w:rsidR="00FA3993" w:rsidRDefault="00FA3993">
            <w:pPr>
              <w:pStyle w:val="ListParagraph"/>
              <w:numPr>
                <w:ilvl w:val="0"/>
                <w:numId w:val="72"/>
              </w:numPr>
              <w:spacing w:line="360" w:lineRule="auto"/>
              <w:rPr>
                <w:rFonts w:ascii="Arial" w:hAnsi="Arial" w:cs="Arial"/>
              </w:rPr>
            </w:pPr>
          </w:p>
        </w:tc>
        <w:tc>
          <w:tcPr>
            <w:tcW w:w="3690" w:type="dxa"/>
          </w:tcPr>
          <w:p w:rsidR="00FA3993" w:rsidRDefault="00A37676">
            <w:pPr>
              <w:rPr>
                <w:rFonts w:ascii="Arial" w:hAnsi="Arial" w:cs="Arial"/>
                <w:lang w:val="en-US"/>
              </w:rPr>
            </w:pPr>
            <w:r>
              <w:rPr>
                <w:rFonts w:ascii="Arial" w:hAnsi="Arial" w:cs="Arial"/>
              </w:rPr>
              <w:t>Prongs one and two f</w:t>
            </w:r>
            <w:r w:rsidR="004F7AE5" w:rsidRPr="00811C50">
              <w:rPr>
                <w:rFonts w:ascii="Arial" w:hAnsi="Arial" w:cs="Arial"/>
              </w:rPr>
              <w:t>rameworks</w:t>
            </w:r>
          </w:p>
        </w:tc>
        <w:tc>
          <w:tcPr>
            <w:tcW w:w="5670" w:type="dxa"/>
          </w:tcPr>
          <w:p w:rsidR="00FA3993" w:rsidRDefault="004F7AE5">
            <w:pPr>
              <w:pStyle w:val="ListParagraph"/>
              <w:numPr>
                <w:ilvl w:val="0"/>
                <w:numId w:val="58"/>
              </w:numPr>
              <w:autoSpaceDE w:val="0"/>
              <w:autoSpaceDN w:val="0"/>
              <w:adjustRightInd w:val="0"/>
              <w:rPr>
                <w:rFonts w:ascii="Arial" w:hAnsi="Arial" w:cs="Arial"/>
                <w:lang w:val="en-US"/>
              </w:rPr>
            </w:pPr>
            <w:r w:rsidRPr="007F3177">
              <w:rPr>
                <w:rFonts w:ascii="Arial" w:hAnsi="Arial" w:cs="Arial"/>
                <w:i/>
                <w:lang w:val="en-GB"/>
              </w:rPr>
              <w:t xml:space="preserve">Engage in creative discussion that will promote prongs </w:t>
            </w:r>
            <w:r w:rsidR="00A37676">
              <w:rPr>
                <w:rFonts w:ascii="Arial" w:hAnsi="Arial" w:cs="Arial"/>
                <w:i/>
                <w:lang w:val="en-GB"/>
              </w:rPr>
              <w:t>one and two</w:t>
            </w:r>
            <w:r w:rsidRPr="007F3177">
              <w:rPr>
                <w:rFonts w:ascii="Arial" w:hAnsi="Arial" w:cs="Arial"/>
                <w:i/>
                <w:lang w:val="en-GB"/>
              </w:rPr>
              <w:t xml:space="preserve"> as marketable initiatives through creation of multi-</w:t>
            </w:r>
            <w:proofErr w:type="spellStart"/>
            <w:r w:rsidRPr="007F3177">
              <w:rPr>
                <w:rFonts w:ascii="Arial" w:hAnsi="Arial" w:cs="Arial"/>
                <w:i/>
                <w:lang w:val="en-GB"/>
              </w:rPr>
              <w:t>sectoral</w:t>
            </w:r>
            <w:proofErr w:type="spellEnd"/>
            <w:r w:rsidRPr="007F3177">
              <w:rPr>
                <w:rFonts w:ascii="Arial" w:hAnsi="Arial" w:cs="Arial"/>
                <w:i/>
                <w:lang w:val="en-GB"/>
              </w:rPr>
              <w:t xml:space="preserve"> synergy.</w:t>
            </w:r>
          </w:p>
        </w:tc>
      </w:tr>
      <w:tr w:rsidR="004F7AE5" w:rsidRPr="006450D6" w:rsidTr="003740D6">
        <w:tc>
          <w:tcPr>
            <w:tcW w:w="720" w:type="dxa"/>
          </w:tcPr>
          <w:p w:rsidR="00FA3993" w:rsidRDefault="00FA3993">
            <w:pPr>
              <w:pStyle w:val="ListParagraph"/>
              <w:numPr>
                <w:ilvl w:val="0"/>
                <w:numId w:val="72"/>
              </w:numPr>
              <w:spacing w:line="360" w:lineRule="auto"/>
              <w:rPr>
                <w:rFonts w:ascii="Arial" w:hAnsi="Arial" w:cs="Arial"/>
              </w:rPr>
            </w:pPr>
          </w:p>
        </w:tc>
        <w:tc>
          <w:tcPr>
            <w:tcW w:w="3690" w:type="dxa"/>
          </w:tcPr>
          <w:p w:rsidR="00FA3993" w:rsidRDefault="00A37676">
            <w:pPr>
              <w:rPr>
                <w:rFonts w:ascii="Arial" w:hAnsi="Arial" w:cs="Arial"/>
                <w:lang w:val="en-US"/>
              </w:rPr>
            </w:pPr>
            <w:r>
              <w:rPr>
                <w:rFonts w:ascii="Arial" w:hAnsi="Arial" w:cs="Arial"/>
              </w:rPr>
              <w:t>A client p</w:t>
            </w:r>
            <w:r w:rsidR="004F7AE5" w:rsidRPr="00811C50">
              <w:rPr>
                <w:rFonts w:ascii="Arial" w:hAnsi="Arial" w:cs="Arial"/>
              </w:rPr>
              <w:t>erspective: Defining PMTCT (Prongs One and Two) services for clients</w:t>
            </w:r>
          </w:p>
        </w:tc>
        <w:tc>
          <w:tcPr>
            <w:tcW w:w="5670" w:type="dxa"/>
          </w:tcPr>
          <w:p w:rsidR="004F7AE5" w:rsidRPr="007F3177" w:rsidRDefault="004F7AE5" w:rsidP="00937430">
            <w:pPr>
              <w:pStyle w:val="ListParagraph"/>
              <w:numPr>
                <w:ilvl w:val="0"/>
                <w:numId w:val="58"/>
              </w:numPr>
              <w:autoSpaceDE w:val="0"/>
              <w:autoSpaceDN w:val="0"/>
              <w:adjustRightInd w:val="0"/>
              <w:rPr>
                <w:rFonts w:ascii="Arial" w:hAnsi="Arial" w:cs="Arial"/>
                <w:i/>
                <w:lang w:val="en-GB"/>
              </w:rPr>
            </w:pPr>
            <w:r w:rsidRPr="007F3177">
              <w:rPr>
                <w:rFonts w:ascii="Arial" w:hAnsi="Arial" w:cs="Arial"/>
                <w:i/>
                <w:lang w:val="en-GB"/>
              </w:rPr>
              <w:t>Ensure continued dialogue with cultural, faith-based and civic opinion leaders to help demolish gender imbalances that retard progress in PMTCT.</w:t>
            </w:r>
          </w:p>
          <w:p w:rsidR="00FA3993" w:rsidRPr="001520ED" w:rsidRDefault="00B506E1" w:rsidP="001520ED">
            <w:pPr>
              <w:pStyle w:val="ListParagraph"/>
              <w:numPr>
                <w:ilvl w:val="0"/>
                <w:numId w:val="58"/>
              </w:numPr>
              <w:autoSpaceDE w:val="0"/>
              <w:autoSpaceDN w:val="0"/>
              <w:adjustRightInd w:val="0"/>
              <w:spacing w:after="200" w:line="276" w:lineRule="auto"/>
              <w:rPr>
                <w:rFonts w:ascii="Arial" w:hAnsi="Arial" w:cs="Arial"/>
                <w:lang w:val="en-US"/>
              </w:rPr>
            </w:pPr>
            <w:r w:rsidRPr="00B506E1">
              <w:rPr>
                <w:rFonts w:ascii="Arial" w:hAnsi="Arial" w:cs="Arial"/>
                <w:i/>
                <w:lang w:val="en-GB"/>
              </w:rPr>
              <w:t xml:space="preserve">Accelerate programming that will raise awareness to improve client access to integrated </w:t>
            </w:r>
            <w:proofErr w:type="gramStart"/>
            <w:r w:rsidRPr="00B506E1">
              <w:rPr>
                <w:rFonts w:ascii="Arial" w:hAnsi="Arial" w:cs="Arial"/>
                <w:i/>
                <w:lang w:val="en-GB"/>
              </w:rPr>
              <w:t>SRH  and</w:t>
            </w:r>
            <w:proofErr w:type="gramEnd"/>
            <w:r w:rsidRPr="00B506E1">
              <w:rPr>
                <w:rFonts w:ascii="Arial" w:hAnsi="Arial" w:cs="Arial"/>
                <w:i/>
                <w:lang w:val="en-GB"/>
              </w:rPr>
              <w:t xml:space="preserve"> HIV services. </w:t>
            </w:r>
          </w:p>
        </w:tc>
      </w:tr>
      <w:tr w:rsidR="004F7AE5" w:rsidRPr="006450D6" w:rsidTr="003740D6">
        <w:tc>
          <w:tcPr>
            <w:tcW w:w="720" w:type="dxa"/>
          </w:tcPr>
          <w:p w:rsidR="00FA3993" w:rsidRDefault="00FA3993">
            <w:pPr>
              <w:pStyle w:val="ListParagraph"/>
              <w:numPr>
                <w:ilvl w:val="0"/>
                <w:numId w:val="72"/>
              </w:numPr>
              <w:spacing w:line="360" w:lineRule="auto"/>
              <w:rPr>
                <w:rFonts w:ascii="Arial" w:hAnsi="Arial" w:cs="Arial"/>
              </w:rPr>
            </w:pPr>
          </w:p>
        </w:tc>
        <w:tc>
          <w:tcPr>
            <w:tcW w:w="3690" w:type="dxa"/>
          </w:tcPr>
          <w:p w:rsidR="00FA3993" w:rsidRDefault="004F7AE5">
            <w:pPr>
              <w:rPr>
                <w:rFonts w:ascii="Arial" w:hAnsi="Arial" w:cs="Arial"/>
                <w:lang w:val="en-US"/>
              </w:rPr>
            </w:pPr>
            <w:r>
              <w:rPr>
                <w:rFonts w:ascii="Arial" w:hAnsi="Arial" w:cs="Arial"/>
              </w:rPr>
              <w:t>Modellin</w:t>
            </w:r>
            <w:r w:rsidR="00A37676">
              <w:rPr>
                <w:rFonts w:ascii="Arial" w:hAnsi="Arial" w:cs="Arial"/>
              </w:rPr>
              <w:t>g and costing for PMTCT-Prongs one and t</w:t>
            </w:r>
            <w:r>
              <w:rPr>
                <w:rFonts w:ascii="Arial" w:hAnsi="Arial" w:cs="Arial"/>
              </w:rPr>
              <w:t>wo</w:t>
            </w:r>
          </w:p>
        </w:tc>
        <w:tc>
          <w:tcPr>
            <w:tcW w:w="5670" w:type="dxa"/>
          </w:tcPr>
          <w:p w:rsidR="004F7AE5" w:rsidRPr="007F3177" w:rsidRDefault="004F7AE5" w:rsidP="00937430">
            <w:pPr>
              <w:pStyle w:val="ListParagraph"/>
              <w:numPr>
                <w:ilvl w:val="0"/>
                <w:numId w:val="58"/>
              </w:numPr>
              <w:autoSpaceDE w:val="0"/>
              <w:autoSpaceDN w:val="0"/>
              <w:adjustRightInd w:val="0"/>
              <w:rPr>
                <w:rFonts w:ascii="Arial" w:hAnsi="Arial" w:cs="Arial"/>
                <w:i/>
                <w:lang w:val="en-GB"/>
              </w:rPr>
            </w:pPr>
            <w:r w:rsidRPr="007F3177">
              <w:rPr>
                <w:rFonts w:ascii="Arial" w:hAnsi="Arial" w:cs="Arial"/>
                <w:i/>
                <w:lang w:val="en-GB"/>
              </w:rPr>
              <w:t>Devise clear-cut strategies and activities which will help reduce incidence by 50%.</w:t>
            </w:r>
          </w:p>
          <w:p w:rsidR="004F7AE5" w:rsidRPr="007F3177" w:rsidRDefault="004F7AE5" w:rsidP="00937430">
            <w:pPr>
              <w:pStyle w:val="ListParagraph"/>
              <w:numPr>
                <w:ilvl w:val="0"/>
                <w:numId w:val="58"/>
              </w:numPr>
              <w:autoSpaceDE w:val="0"/>
              <w:autoSpaceDN w:val="0"/>
              <w:adjustRightInd w:val="0"/>
              <w:rPr>
                <w:rFonts w:ascii="Arial" w:hAnsi="Arial" w:cs="Arial"/>
                <w:i/>
                <w:lang w:val="en-GB"/>
              </w:rPr>
            </w:pPr>
            <w:r w:rsidRPr="007F3177">
              <w:rPr>
                <w:rFonts w:ascii="Arial" w:hAnsi="Arial" w:cs="Arial"/>
                <w:i/>
                <w:lang w:val="en-GB"/>
              </w:rPr>
              <w:t xml:space="preserve">Explore new approaches and strategies that will   improve modelling, measurement   and data collection. </w:t>
            </w:r>
          </w:p>
          <w:p w:rsidR="004F7AE5" w:rsidRPr="00E2788D" w:rsidRDefault="004F7AE5" w:rsidP="00937430">
            <w:pPr>
              <w:rPr>
                <w:rFonts w:ascii="Arial" w:hAnsi="Arial" w:cs="Arial"/>
              </w:rPr>
            </w:pPr>
          </w:p>
        </w:tc>
      </w:tr>
      <w:tr w:rsidR="004F7AE5" w:rsidRPr="006450D6" w:rsidTr="003740D6">
        <w:tc>
          <w:tcPr>
            <w:tcW w:w="720" w:type="dxa"/>
          </w:tcPr>
          <w:p w:rsidR="00FA3993" w:rsidRDefault="00FA3993">
            <w:pPr>
              <w:pStyle w:val="ListParagraph"/>
              <w:numPr>
                <w:ilvl w:val="0"/>
                <w:numId w:val="72"/>
              </w:numPr>
              <w:spacing w:line="360" w:lineRule="auto"/>
              <w:rPr>
                <w:rFonts w:ascii="Arial" w:hAnsi="Arial" w:cs="Arial"/>
              </w:rPr>
            </w:pPr>
          </w:p>
        </w:tc>
        <w:tc>
          <w:tcPr>
            <w:tcW w:w="3690" w:type="dxa"/>
          </w:tcPr>
          <w:p w:rsidR="00FA3993" w:rsidRDefault="004F7AE5">
            <w:pPr>
              <w:rPr>
                <w:rFonts w:ascii="Arial" w:hAnsi="Arial" w:cs="Arial"/>
                <w:lang w:val="en-US"/>
              </w:rPr>
            </w:pPr>
            <w:r>
              <w:rPr>
                <w:rFonts w:ascii="Arial" w:hAnsi="Arial" w:cs="Arial"/>
              </w:rPr>
              <w:t>Indicators/Data Collection and Reporting</w:t>
            </w:r>
          </w:p>
        </w:tc>
        <w:tc>
          <w:tcPr>
            <w:tcW w:w="5670" w:type="dxa"/>
          </w:tcPr>
          <w:p w:rsidR="004F7AE5" w:rsidRPr="007F3177" w:rsidRDefault="004F7AE5" w:rsidP="00937430">
            <w:pPr>
              <w:pStyle w:val="ListParagraph"/>
              <w:numPr>
                <w:ilvl w:val="0"/>
                <w:numId w:val="58"/>
              </w:numPr>
              <w:autoSpaceDE w:val="0"/>
              <w:autoSpaceDN w:val="0"/>
              <w:adjustRightInd w:val="0"/>
              <w:rPr>
                <w:rFonts w:ascii="Arial" w:hAnsi="Arial" w:cs="Arial"/>
                <w:i/>
                <w:lang w:val="en-GB"/>
              </w:rPr>
            </w:pPr>
            <w:r w:rsidRPr="007F3177">
              <w:rPr>
                <w:rFonts w:ascii="Arial" w:hAnsi="Arial" w:cs="Arial"/>
                <w:i/>
                <w:lang w:val="en-GB"/>
              </w:rPr>
              <w:t>Ensure constant flow of non-technical information on indicators to relevant government agencies.</w:t>
            </w:r>
          </w:p>
          <w:p w:rsidR="004F7AE5" w:rsidRPr="00E2788D" w:rsidRDefault="004F7AE5" w:rsidP="00937430">
            <w:pPr>
              <w:rPr>
                <w:rFonts w:ascii="Arial" w:hAnsi="Arial" w:cs="Arial"/>
              </w:rPr>
            </w:pPr>
          </w:p>
        </w:tc>
      </w:tr>
      <w:tr w:rsidR="004F7AE5" w:rsidRPr="006450D6" w:rsidTr="003740D6">
        <w:tc>
          <w:tcPr>
            <w:tcW w:w="720" w:type="dxa"/>
          </w:tcPr>
          <w:p w:rsidR="00FA3993" w:rsidRDefault="00FA3993">
            <w:pPr>
              <w:pStyle w:val="ListParagraph"/>
              <w:numPr>
                <w:ilvl w:val="0"/>
                <w:numId w:val="72"/>
              </w:numPr>
              <w:spacing w:line="360" w:lineRule="auto"/>
              <w:rPr>
                <w:rFonts w:ascii="Arial" w:hAnsi="Arial" w:cs="Arial"/>
              </w:rPr>
            </w:pPr>
          </w:p>
        </w:tc>
        <w:tc>
          <w:tcPr>
            <w:tcW w:w="3690" w:type="dxa"/>
          </w:tcPr>
          <w:p w:rsidR="00FA3993" w:rsidRDefault="004F7AE5">
            <w:pPr>
              <w:rPr>
                <w:rFonts w:ascii="Arial" w:hAnsi="Arial" w:cs="Arial"/>
                <w:lang w:val="en-US"/>
              </w:rPr>
            </w:pPr>
            <w:r w:rsidRPr="007B7141">
              <w:rPr>
                <w:rFonts w:ascii="Arial" w:hAnsi="Arial" w:cs="Arial"/>
              </w:rPr>
              <w:t>Resource Mobilization—The Global Fund</w:t>
            </w:r>
          </w:p>
        </w:tc>
        <w:tc>
          <w:tcPr>
            <w:tcW w:w="5670" w:type="dxa"/>
          </w:tcPr>
          <w:p w:rsidR="00FA3993" w:rsidRDefault="00D72B17">
            <w:pPr>
              <w:pStyle w:val="ListParagraph"/>
              <w:numPr>
                <w:ilvl w:val="0"/>
                <w:numId w:val="58"/>
              </w:numPr>
              <w:autoSpaceDE w:val="0"/>
              <w:autoSpaceDN w:val="0"/>
              <w:adjustRightInd w:val="0"/>
              <w:rPr>
                <w:rFonts w:ascii="Arial" w:hAnsi="Arial" w:cs="Arial"/>
                <w:i/>
                <w:lang w:val="en-GB"/>
              </w:rPr>
            </w:pPr>
            <w:r w:rsidRPr="00D72B17">
              <w:rPr>
                <w:rFonts w:ascii="Arial" w:hAnsi="Arial" w:cs="Arial"/>
                <w:i/>
                <w:lang w:val="en-GB"/>
              </w:rPr>
              <w:t xml:space="preserve">UNFPA </w:t>
            </w:r>
            <w:r w:rsidR="00A37676">
              <w:rPr>
                <w:rFonts w:ascii="Arial" w:hAnsi="Arial" w:cs="Arial"/>
                <w:i/>
                <w:lang w:val="en-GB"/>
              </w:rPr>
              <w:t xml:space="preserve">needs to </w:t>
            </w:r>
            <w:r w:rsidR="00D910D0">
              <w:rPr>
                <w:rFonts w:ascii="Arial" w:hAnsi="Arial" w:cs="Arial"/>
                <w:i/>
                <w:lang w:val="en-GB"/>
              </w:rPr>
              <w:t>support technical a</w:t>
            </w:r>
            <w:r w:rsidRPr="00D72B17">
              <w:rPr>
                <w:rFonts w:ascii="Arial" w:hAnsi="Arial" w:cs="Arial"/>
                <w:i/>
                <w:lang w:val="en-GB"/>
              </w:rPr>
              <w:t>ssistance for proposal writing, with strong integration of SRH/HIV-AIDS</w:t>
            </w:r>
          </w:p>
          <w:p w:rsidR="004F7AE5" w:rsidRPr="00E2788D" w:rsidRDefault="004F7AE5" w:rsidP="00937430">
            <w:pPr>
              <w:rPr>
                <w:rFonts w:ascii="Arial" w:hAnsi="Arial" w:cs="Arial"/>
              </w:rPr>
            </w:pPr>
          </w:p>
        </w:tc>
      </w:tr>
      <w:tr w:rsidR="004F7AE5" w:rsidRPr="006450D6" w:rsidTr="003740D6">
        <w:tc>
          <w:tcPr>
            <w:tcW w:w="720" w:type="dxa"/>
          </w:tcPr>
          <w:p w:rsidR="00FA3993" w:rsidRDefault="00FA3993">
            <w:pPr>
              <w:pStyle w:val="ListParagraph"/>
              <w:numPr>
                <w:ilvl w:val="0"/>
                <w:numId w:val="72"/>
              </w:numPr>
              <w:spacing w:line="360" w:lineRule="auto"/>
              <w:rPr>
                <w:rFonts w:ascii="Arial" w:hAnsi="Arial" w:cs="Arial"/>
              </w:rPr>
            </w:pPr>
          </w:p>
        </w:tc>
        <w:tc>
          <w:tcPr>
            <w:tcW w:w="3690" w:type="dxa"/>
          </w:tcPr>
          <w:p w:rsidR="00FA3993" w:rsidRDefault="004F7AE5">
            <w:pPr>
              <w:rPr>
                <w:rFonts w:ascii="Arial" w:hAnsi="Arial" w:cs="Arial"/>
                <w:lang w:val="en-US"/>
              </w:rPr>
            </w:pPr>
            <w:r>
              <w:rPr>
                <w:rFonts w:ascii="Arial" w:hAnsi="Arial" w:cs="Arial"/>
              </w:rPr>
              <w:t xml:space="preserve">Building partnerships </w:t>
            </w:r>
            <w:r w:rsidR="00D910D0">
              <w:rPr>
                <w:rFonts w:ascii="Arial" w:hAnsi="Arial" w:cs="Arial"/>
              </w:rPr>
              <w:t xml:space="preserve">and </w:t>
            </w:r>
            <w:r>
              <w:rPr>
                <w:rFonts w:ascii="Arial" w:hAnsi="Arial" w:cs="Arial"/>
              </w:rPr>
              <w:t>developing strategy for comprehensive PMTCT</w:t>
            </w:r>
          </w:p>
        </w:tc>
        <w:tc>
          <w:tcPr>
            <w:tcW w:w="5670" w:type="dxa"/>
          </w:tcPr>
          <w:p w:rsidR="004F7AE5" w:rsidRPr="007F3177" w:rsidRDefault="004F7AE5" w:rsidP="00937430">
            <w:pPr>
              <w:pStyle w:val="ListParagraph"/>
              <w:numPr>
                <w:ilvl w:val="0"/>
                <w:numId w:val="58"/>
              </w:numPr>
              <w:autoSpaceDE w:val="0"/>
              <w:autoSpaceDN w:val="0"/>
              <w:adjustRightInd w:val="0"/>
              <w:rPr>
                <w:rFonts w:ascii="Arial" w:hAnsi="Arial" w:cs="Arial"/>
                <w:i/>
                <w:lang w:val="en-GB"/>
              </w:rPr>
            </w:pPr>
            <w:r w:rsidRPr="007F3177">
              <w:rPr>
                <w:rFonts w:ascii="Arial" w:hAnsi="Arial" w:cs="Arial"/>
                <w:i/>
                <w:lang w:val="en-GB"/>
              </w:rPr>
              <w:t xml:space="preserve">Undertake periodic appraisal, joint planning, and dissemination of research findings with partners to ensure quality control of interventions. </w:t>
            </w:r>
          </w:p>
          <w:p w:rsidR="004F7AE5" w:rsidRPr="00E2788D" w:rsidRDefault="004F7AE5" w:rsidP="00937430">
            <w:pPr>
              <w:rPr>
                <w:rFonts w:ascii="Arial" w:hAnsi="Arial" w:cs="Arial"/>
              </w:rPr>
            </w:pPr>
          </w:p>
        </w:tc>
      </w:tr>
      <w:tr w:rsidR="004F7AE5" w:rsidRPr="006450D6" w:rsidTr="003740D6">
        <w:tc>
          <w:tcPr>
            <w:tcW w:w="720" w:type="dxa"/>
          </w:tcPr>
          <w:p w:rsidR="00FA3993" w:rsidRDefault="00FA3993">
            <w:pPr>
              <w:pStyle w:val="ListParagraph"/>
              <w:numPr>
                <w:ilvl w:val="0"/>
                <w:numId w:val="72"/>
              </w:numPr>
              <w:spacing w:line="360" w:lineRule="auto"/>
              <w:rPr>
                <w:rFonts w:ascii="Arial" w:hAnsi="Arial" w:cs="Arial"/>
              </w:rPr>
            </w:pPr>
          </w:p>
        </w:tc>
        <w:tc>
          <w:tcPr>
            <w:tcW w:w="3690" w:type="dxa"/>
          </w:tcPr>
          <w:p w:rsidR="00FA3993" w:rsidRDefault="004F7AE5">
            <w:pPr>
              <w:rPr>
                <w:rFonts w:ascii="Arial" w:hAnsi="Arial" w:cs="Arial"/>
                <w:lang w:val="en-US"/>
              </w:rPr>
            </w:pPr>
            <w:r>
              <w:rPr>
                <w:rFonts w:ascii="Arial" w:hAnsi="Arial" w:cs="Arial"/>
              </w:rPr>
              <w:t xml:space="preserve">Integrated Strategy development </w:t>
            </w:r>
            <w:r w:rsidR="00D910D0">
              <w:rPr>
                <w:rFonts w:ascii="Arial" w:hAnsi="Arial" w:cs="Arial"/>
              </w:rPr>
              <w:t xml:space="preserve">in </w:t>
            </w:r>
            <w:r>
              <w:rPr>
                <w:rFonts w:ascii="Arial" w:hAnsi="Arial" w:cs="Arial"/>
              </w:rPr>
              <w:t>SRH/HIV-addressing Prongs One and Two as part of an SRH/HIV policy</w:t>
            </w:r>
          </w:p>
        </w:tc>
        <w:tc>
          <w:tcPr>
            <w:tcW w:w="5670" w:type="dxa"/>
          </w:tcPr>
          <w:p w:rsidR="004F7AE5" w:rsidRPr="002357EB" w:rsidRDefault="004F7AE5" w:rsidP="00937430">
            <w:pPr>
              <w:pStyle w:val="ListParagraph"/>
              <w:numPr>
                <w:ilvl w:val="0"/>
                <w:numId w:val="58"/>
              </w:numPr>
              <w:autoSpaceDE w:val="0"/>
              <w:autoSpaceDN w:val="0"/>
              <w:adjustRightInd w:val="0"/>
              <w:rPr>
                <w:rFonts w:ascii="Arial" w:hAnsi="Arial" w:cs="Arial"/>
                <w:i/>
                <w:lang w:val="en-GB"/>
              </w:rPr>
            </w:pPr>
            <w:r w:rsidRPr="002357EB">
              <w:rPr>
                <w:rFonts w:ascii="Arial" w:hAnsi="Arial" w:cs="Arial"/>
                <w:i/>
                <w:lang w:val="en-GB"/>
              </w:rPr>
              <w:t>Formulate a comprehensive integration strategy that will synchronize HIV and SRH interventions.</w:t>
            </w:r>
          </w:p>
          <w:p w:rsidR="004F7AE5" w:rsidRPr="002357EB" w:rsidRDefault="004F7AE5" w:rsidP="00937430">
            <w:pPr>
              <w:pStyle w:val="ListParagraph"/>
              <w:numPr>
                <w:ilvl w:val="0"/>
                <w:numId w:val="58"/>
              </w:numPr>
              <w:autoSpaceDE w:val="0"/>
              <w:autoSpaceDN w:val="0"/>
              <w:adjustRightInd w:val="0"/>
              <w:rPr>
                <w:rFonts w:ascii="Arial" w:hAnsi="Arial" w:cs="Arial"/>
                <w:i/>
                <w:lang w:val="en-GB"/>
              </w:rPr>
            </w:pPr>
            <w:r w:rsidRPr="002357EB">
              <w:rPr>
                <w:rFonts w:ascii="Arial" w:hAnsi="Arial" w:cs="Arial"/>
                <w:i/>
                <w:lang w:val="en-GB"/>
              </w:rPr>
              <w:t>Leverage partner funding to ensure that both HIV and SRH programmes get adequate attention.</w:t>
            </w:r>
          </w:p>
          <w:p w:rsidR="004F7AE5" w:rsidRPr="002357EB" w:rsidRDefault="004F7AE5" w:rsidP="00937430">
            <w:pPr>
              <w:pStyle w:val="ListParagraph"/>
              <w:numPr>
                <w:ilvl w:val="0"/>
                <w:numId w:val="58"/>
              </w:numPr>
              <w:autoSpaceDE w:val="0"/>
              <w:autoSpaceDN w:val="0"/>
              <w:adjustRightInd w:val="0"/>
              <w:rPr>
                <w:rFonts w:ascii="Arial" w:hAnsi="Arial" w:cs="Arial"/>
                <w:i/>
                <w:lang w:val="en-GB"/>
              </w:rPr>
            </w:pPr>
            <w:r w:rsidRPr="002357EB">
              <w:rPr>
                <w:rFonts w:ascii="Arial" w:hAnsi="Arial" w:cs="Arial"/>
                <w:i/>
                <w:lang w:val="en-GB"/>
              </w:rPr>
              <w:t xml:space="preserve">Identify key allies for policy dialogue and advocacy for integration of HIV and SRH programming. </w:t>
            </w:r>
          </w:p>
          <w:p w:rsidR="00FA3993" w:rsidRDefault="00D72B17">
            <w:pPr>
              <w:pStyle w:val="ListParagraph"/>
              <w:numPr>
                <w:ilvl w:val="0"/>
                <w:numId w:val="58"/>
              </w:numPr>
              <w:rPr>
                <w:rFonts w:ascii="Arial" w:hAnsi="Arial" w:cs="Arial"/>
              </w:rPr>
            </w:pPr>
            <w:r w:rsidRPr="00D72B17">
              <w:rPr>
                <w:rFonts w:ascii="Arial" w:hAnsi="Arial" w:cs="Arial"/>
                <w:i/>
                <w:lang w:val="en-GB"/>
              </w:rPr>
              <w:t xml:space="preserve">Ensure vigilant tracking of national UNDAF provisions towards a comprehensive and </w:t>
            </w:r>
            <w:proofErr w:type="spellStart"/>
            <w:r w:rsidRPr="00D72B17">
              <w:rPr>
                <w:rFonts w:ascii="Arial" w:hAnsi="Arial" w:cs="Arial"/>
                <w:i/>
                <w:lang w:val="en-GB"/>
              </w:rPr>
              <w:t>well coordinated</w:t>
            </w:r>
            <w:proofErr w:type="spellEnd"/>
            <w:r w:rsidRPr="00D72B17">
              <w:rPr>
                <w:rFonts w:ascii="Arial" w:hAnsi="Arial" w:cs="Arial"/>
                <w:i/>
                <w:lang w:val="en-GB"/>
              </w:rPr>
              <w:t xml:space="preserve"> PMTCT program</w:t>
            </w:r>
            <w:r w:rsidR="001520ED">
              <w:rPr>
                <w:rFonts w:ascii="Arial" w:hAnsi="Arial" w:cs="Arial"/>
                <w:i/>
                <w:lang w:val="en-GB"/>
              </w:rPr>
              <w:t>me</w:t>
            </w:r>
            <w:r w:rsidRPr="00D72B17">
              <w:rPr>
                <w:rFonts w:ascii="Arial" w:hAnsi="Arial" w:cs="Arial"/>
                <w:i/>
                <w:lang w:val="en-GB"/>
              </w:rPr>
              <w:t xml:space="preserve"> that will impact on the new infections especially among women and children. </w:t>
            </w:r>
          </w:p>
        </w:tc>
      </w:tr>
      <w:tr w:rsidR="004F7AE5" w:rsidRPr="006450D6" w:rsidTr="003740D6">
        <w:tc>
          <w:tcPr>
            <w:tcW w:w="720" w:type="dxa"/>
          </w:tcPr>
          <w:p w:rsidR="00FA3993" w:rsidRDefault="00FA3993">
            <w:pPr>
              <w:pStyle w:val="ListParagraph"/>
              <w:numPr>
                <w:ilvl w:val="0"/>
                <w:numId w:val="72"/>
              </w:numPr>
              <w:spacing w:line="360" w:lineRule="auto"/>
              <w:rPr>
                <w:rFonts w:ascii="Arial" w:hAnsi="Arial" w:cs="Arial"/>
              </w:rPr>
            </w:pPr>
          </w:p>
        </w:tc>
        <w:tc>
          <w:tcPr>
            <w:tcW w:w="3690" w:type="dxa"/>
          </w:tcPr>
          <w:p w:rsidR="00FA3993" w:rsidRDefault="004F7AE5">
            <w:pPr>
              <w:rPr>
                <w:rFonts w:ascii="Arial" w:hAnsi="Arial" w:cs="Arial"/>
                <w:lang w:val="en-US"/>
              </w:rPr>
            </w:pPr>
            <w:r>
              <w:rPr>
                <w:rFonts w:ascii="Arial" w:hAnsi="Arial" w:cs="Arial"/>
              </w:rPr>
              <w:t>SRH of people living with HIV</w:t>
            </w:r>
          </w:p>
        </w:tc>
        <w:tc>
          <w:tcPr>
            <w:tcW w:w="5670" w:type="dxa"/>
          </w:tcPr>
          <w:p w:rsidR="00FA3993" w:rsidRDefault="004F7AE5">
            <w:pPr>
              <w:pStyle w:val="ListParagraph"/>
              <w:numPr>
                <w:ilvl w:val="0"/>
                <w:numId w:val="58"/>
              </w:numPr>
              <w:autoSpaceDE w:val="0"/>
              <w:autoSpaceDN w:val="0"/>
              <w:adjustRightInd w:val="0"/>
              <w:rPr>
                <w:rFonts w:ascii="Arial" w:hAnsi="Arial" w:cs="Arial"/>
                <w:lang w:val="en-US"/>
              </w:rPr>
            </w:pPr>
            <w:r w:rsidRPr="002357EB">
              <w:rPr>
                <w:rFonts w:ascii="Arial" w:hAnsi="Arial" w:cs="Arial"/>
                <w:i/>
                <w:lang w:val="en-GB"/>
              </w:rPr>
              <w:t xml:space="preserve">Undertake lobbying and advocacy activities to uphold the sexual reproductive rights of people living with HIV. </w:t>
            </w:r>
          </w:p>
        </w:tc>
      </w:tr>
      <w:tr w:rsidR="004F7AE5" w:rsidRPr="006450D6" w:rsidTr="003740D6">
        <w:tc>
          <w:tcPr>
            <w:tcW w:w="720" w:type="dxa"/>
          </w:tcPr>
          <w:p w:rsidR="00FA3993" w:rsidRDefault="00FA3993">
            <w:pPr>
              <w:pStyle w:val="ListParagraph"/>
              <w:numPr>
                <w:ilvl w:val="0"/>
                <w:numId w:val="72"/>
              </w:numPr>
              <w:spacing w:line="360" w:lineRule="auto"/>
              <w:rPr>
                <w:rFonts w:ascii="Arial" w:hAnsi="Arial" w:cs="Arial"/>
              </w:rPr>
            </w:pPr>
          </w:p>
        </w:tc>
        <w:tc>
          <w:tcPr>
            <w:tcW w:w="3690" w:type="dxa"/>
          </w:tcPr>
          <w:p w:rsidR="00FA3993" w:rsidRDefault="00D72B17">
            <w:pPr>
              <w:rPr>
                <w:rFonts w:ascii="Arial" w:hAnsi="Arial" w:cs="Arial"/>
                <w:lang w:val="en-US"/>
              </w:rPr>
            </w:pPr>
            <w:r w:rsidRPr="00D72B17">
              <w:rPr>
                <w:rFonts w:ascii="Arial" w:hAnsi="Arial" w:cs="Arial"/>
                <w:lang w:val="en-US"/>
              </w:rPr>
              <w:t>Programming for adolescents/</w:t>
            </w:r>
            <w:r w:rsidR="004F7AE5" w:rsidRPr="002357EB">
              <w:rPr>
                <w:rFonts w:ascii="Arial" w:hAnsi="Arial" w:cs="Arial"/>
              </w:rPr>
              <w:t>young people and MARPs</w:t>
            </w:r>
          </w:p>
        </w:tc>
        <w:tc>
          <w:tcPr>
            <w:tcW w:w="5670" w:type="dxa"/>
          </w:tcPr>
          <w:p w:rsidR="00FA3993" w:rsidRDefault="004F7AE5">
            <w:pPr>
              <w:pStyle w:val="ListParagraph"/>
              <w:numPr>
                <w:ilvl w:val="0"/>
                <w:numId w:val="58"/>
              </w:numPr>
              <w:autoSpaceDE w:val="0"/>
              <w:autoSpaceDN w:val="0"/>
              <w:adjustRightInd w:val="0"/>
              <w:rPr>
                <w:rFonts w:ascii="Arial" w:hAnsi="Arial" w:cs="Arial"/>
                <w:lang w:val="en-US"/>
              </w:rPr>
            </w:pPr>
            <w:r w:rsidRPr="002357EB">
              <w:rPr>
                <w:rFonts w:ascii="Arial" w:hAnsi="Arial" w:cs="Arial"/>
                <w:i/>
                <w:lang w:val="en-GB"/>
              </w:rPr>
              <w:t>Undertake multi-</w:t>
            </w:r>
            <w:proofErr w:type="spellStart"/>
            <w:r w:rsidRPr="002357EB">
              <w:rPr>
                <w:rFonts w:ascii="Arial" w:hAnsi="Arial" w:cs="Arial"/>
                <w:i/>
                <w:lang w:val="en-GB"/>
              </w:rPr>
              <w:t>sectoral</w:t>
            </w:r>
            <w:proofErr w:type="spellEnd"/>
            <w:r w:rsidRPr="002357EB">
              <w:rPr>
                <w:rFonts w:ascii="Arial" w:hAnsi="Arial" w:cs="Arial"/>
                <w:i/>
                <w:lang w:val="en-GB"/>
              </w:rPr>
              <w:t xml:space="preserve"> consultations with youth-based agencies at national level to formulate long-term youth-friendly interventions that will promote SRH issues among the youth. </w:t>
            </w:r>
          </w:p>
        </w:tc>
      </w:tr>
      <w:tr w:rsidR="004F7AE5" w:rsidRPr="006450D6" w:rsidTr="003740D6">
        <w:tc>
          <w:tcPr>
            <w:tcW w:w="720" w:type="dxa"/>
          </w:tcPr>
          <w:p w:rsidR="00FA3993" w:rsidRDefault="00FA3993">
            <w:pPr>
              <w:pStyle w:val="ListParagraph"/>
              <w:numPr>
                <w:ilvl w:val="0"/>
                <w:numId w:val="72"/>
              </w:numPr>
              <w:spacing w:line="360" w:lineRule="auto"/>
              <w:rPr>
                <w:rFonts w:ascii="Arial" w:hAnsi="Arial" w:cs="Arial"/>
              </w:rPr>
            </w:pPr>
          </w:p>
        </w:tc>
        <w:tc>
          <w:tcPr>
            <w:tcW w:w="3690" w:type="dxa"/>
          </w:tcPr>
          <w:p w:rsidR="00FA3993" w:rsidRDefault="004F7AE5">
            <w:pPr>
              <w:rPr>
                <w:rFonts w:ascii="Arial" w:hAnsi="Arial" w:cs="Arial"/>
                <w:lang w:val="en-US"/>
              </w:rPr>
            </w:pPr>
            <w:r>
              <w:rPr>
                <w:rFonts w:ascii="Arial" w:hAnsi="Arial" w:cs="Arial"/>
              </w:rPr>
              <w:t>Engaging men in PMTCT</w:t>
            </w:r>
          </w:p>
        </w:tc>
        <w:tc>
          <w:tcPr>
            <w:tcW w:w="5670" w:type="dxa"/>
          </w:tcPr>
          <w:p w:rsidR="004F7AE5" w:rsidRDefault="004F7AE5" w:rsidP="00937430">
            <w:pPr>
              <w:pStyle w:val="ListParagraph"/>
              <w:numPr>
                <w:ilvl w:val="0"/>
                <w:numId w:val="58"/>
              </w:numPr>
              <w:autoSpaceDE w:val="0"/>
              <w:autoSpaceDN w:val="0"/>
              <w:adjustRightInd w:val="0"/>
              <w:rPr>
                <w:rFonts w:ascii="Arial" w:hAnsi="Arial" w:cs="Arial"/>
                <w:i/>
                <w:lang w:val="en-GB"/>
              </w:rPr>
            </w:pPr>
            <w:r w:rsidRPr="002357EB">
              <w:rPr>
                <w:rFonts w:ascii="Arial" w:hAnsi="Arial" w:cs="Arial"/>
                <w:i/>
                <w:lang w:val="en-GB"/>
              </w:rPr>
              <w:t xml:space="preserve">Devise a   strategic inquiry into the social environment of male involvement in SRH and PMTCT to ensure culturally appropriate engagement. </w:t>
            </w:r>
          </w:p>
          <w:p w:rsidR="004F7AE5" w:rsidRPr="002357EB" w:rsidRDefault="004F7AE5" w:rsidP="00937430">
            <w:pPr>
              <w:pStyle w:val="ListParagraph"/>
              <w:numPr>
                <w:ilvl w:val="0"/>
                <w:numId w:val="58"/>
              </w:numPr>
              <w:autoSpaceDE w:val="0"/>
              <w:autoSpaceDN w:val="0"/>
              <w:adjustRightInd w:val="0"/>
              <w:rPr>
                <w:rFonts w:ascii="Arial" w:hAnsi="Arial" w:cs="Arial"/>
                <w:i/>
                <w:lang w:val="en-GB"/>
              </w:rPr>
            </w:pPr>
            <w:r w:rsidRPr="002357EB">
              <w:rPr>
                <w:rFonts w:ascii="Arial" w:hAnsi="Arial" w:cs="Arial"/>
                <w:i/>
                <w:lang w:val="en-GB"/>
              </w:rPr>
              <w:t xml:space="preserve">Formulate and promote family-centred interventions that will accelerate SRH well-being at the family level. </w:t>
            </w:r>
          </w:p>
          <w:p w:rsidR="004F7AE5" w:rsidRPr="00E2788D" w:rsidRDefault="004F7AE5" w:rsidP="00937430">
            <w:pPr>
              <w:rPr>
                <w:rFonts w:ascii="Arial" w:hAnsi="Arial" w:cs="Arial"/>
              </w:rPr>
            </w:pPr>
          </w:p>
        </w:tc>
      </w:tr>
      <w:tr w:rsidR="004F7AE5" w:rsidRPr="006450D6" w:rsidTr="003740D6">
        <w:tc>
          <w:tcPr>
            <w:tcW w:w="720" w:type="dxa"/>
          </w:tcPr>
          <w:p w:rsidR="00FA3993" w:rsidRDefault="00FA3993">
            <w:pPr>
              <w:pStyle w:val="ListParagraph"/>
              <w:numPr>
                <w:ilvl w:val="0"/>
                <w:numId w:val="72"/>
              </w:numPr>
              <w:spacing w:line="360" w:lineRule="auto"/>
              <w:rPr>
                <w:rFonts w:ascii="Arial" w:hAnsi="Arial" w:cs="Arial"/>
              </w:rPr>
            </w:pPr>
          </w:p>
        </w:tc>
        <w:tc>
          <w:tcPr>
            <w:tcW w:w="3690" w:type="dxa"/>
          </w:tcPr>
          <w:p w:rsidR="00FA3993" w:rsidRDefault="004F7AE5">
            <w:pPr>
              <w:rPr>
                <w:rFonts w:ascii="Arial" w:hAnsi="Arial" w:cs="Arial"/>
                <w:lang w:val="en-US"/>
              </w:rPr>
            </w:pPr>
            <w:r w:rsidRPr="002F5B79">
              <w:rPr>
                <w:rFonts w:ascii="Arial" w:hAnsi="Arial" w:cs="Arial"/>
              </w:rPr>
              <w:t>Mobilizing Technical Assistance</w:t>
            </w:r>
          </w:p>
        </w:tc>
        <w:tc>
          <w:tcPr>
            <w:tcW w:w="5670" w:type="dxa"/>
          </w:tcPr>
          <w:p w:rsidR="00FA3993" w:rsidRDefault="00D72B17">
            <w:pPr>
              <w:pStyle w:val="ListParagraph"/>
              <w:numPr>
                <w:ilvl w:val="0"/>
                <w:numId w:val="74"/>
              </w:numPr>
              <w:rPr>
                <w:rFonts w:ascii="Arial" w:hAnsi="Arial" w:cs="Arial"/>
              </w:rPr>
            </w:pPr>
            <w:r w:rsidRPr="00D72B17">
              <w:rPr>
                <w:rFonts w:ascii="Arial" w:hAnsi="Arial" w:cs="Arial"/>
                <w:i/>
                <w:lang w:val="en-GB"/>
              </w:rPr>
              <w:t>UNFPA should invest in capacity building of its partners in proposal writing, project and financial management.</w:t>
            </w:r>
          </w:p>
        </w:tc>
      </w:tr>
      <w:tr w:rsidR="004F7AE5" w:rsidRPr="006450D6" w:rsidTr="003740D6">
        <w:tc>
          <w:tcPr>
            <w:tcW w:w="720" w:type="dxa"/>
          </w:tcPr>
          <w:p w:rsidR="00FA3993" w:rsidRDefault="00FA3993">
            <w:pPr>
              <w:pStyle w:val="ListParagraph"/>
              <w:numPr>
                <w:ilvl w:val="0"/>
                <w:numId w:val="72"/>
              </w:numPr>
              <w:spacing w:line="360" w:lineRule="auto"/>
              <w:rPr>
                <w:rFonts w:ascii="Arial" w:hAnsi="Arial" w:cs="Arial"/>
              </w:rPr>
            </w:pPr>
          </w:p>
        </w:tc>
        <w:tc>
          <w:tcPr>
            <w:tcW w:w="3690" w:type="dxa"/>
          </w:tcPr>
          <w:p w:rsidR="00FA3993" w:rsidRDefault="004F7AE5">
            <w:pPr>
              <w:rPr>
                <w:rFonts w:ascii="Arial" w:hAnsi="Arial" w:cs="Arial"/>
                <w:lang w:val="en-US"/>
              </w:rPr>
            </w:pPr>
            <w:r>
              <w:rPr>
                <w:rFonts w:ascii="Arial" w:hAnsi="Arial" w:cs="Arial"/>
              </w:rPr>
              <w:t>STI Management and Treatment</w:t>
            </w:r>
          </w:p>
        </w:tc>
        <w:tc>
          <w:tcPr>
            <w:tcW w:w="5670" w:type="dxa"/>
          </w:tcPr>
          <w:p w:rsidR="00FA3993" w:rsidRDefault="00D72B17">
            <w:pPr>
              <w:pStyle w:val="ListParagraph"/>
              <w:numPr>
                <w:ilvl w:val="0"/>
                <w:numId w:val="74"/>
              </w:numPr>
              <w:rPr>
                <w:rFonts w:ascii="Arial" w:hAnsi="Arial" w:cs="Arial"/>
              </w:rPr>
            </w:pPr>
            <w:r w:rsidRPr="00D72B17">
              <w:rPr>
                <w:rFonts w:ascii="Arial" w:hAnsi="Arial" w:cs="Arial"/>
                <w:i/>
                <w:lang w:val="en-GB"/>
              </w:rPr>
              <w:t>Access to services for STI care should be improved at all levels and outlets of the health-care system</w:t>
            </w:r>
          </w:p>
        </w:tc>
      </w:tr>
      <w:tr w:rsidR="004F7AE5" w:rsidRPr="006450D6" w:rsidTr="003740D6">
        <w:tc>
          <w:tcPr>
            <w:tcW w:w="720" w:type="dxa"/>
          </w:tcPr>
          <w:p w:rsidR="00FA3993" w:rsidRDefault="00FA3993">
            <w:pPr>
              <w:pStyle w:val="ListParagraph"/>
              <w:numPr>
                <w:ilvl w:val="0"/>
                <w:numId w:val="72"/>
              </w:numPr>
              <w:spacing w:line="360" w:lineRule="auto"/>
              <w:rPr>
                <w:rFonts w:ascii="Arial" w:hAnsi="Arial" w:cs="Arial"/>
              </w:rPr>
            </w:pPr>
          </w:p>
        </w:tc>
        <w:tc>
          <w:tcPr>
            <w:tcW w:w="3690" w:type="dxa"/>
          </w:tcPr>
          <w:p w:rsidR="00FA3993" w:rsidRDefault="004F7AE5">
            <w:pPr>
              <w:rPr>
                <w:rFonts w:ascii="Arial" w:hAnsi="Arial" w:cs="Arial"/>
                <w:lang w:val="en-US"/>
              </w:rPr>
            </w:pPr>
            <w:r>
              <w:rPr>
                <w:rFonts w:ascii="Arial" w:hAnsi="Arial" w:cs="Arial"/>
              </w:rPr>
              <w:t>Post Abortion Care (PAC) - Malawi</w:t>
            </w:r>
          </w:p>
        </w:tc>
        <w:tc>
          <w:tcPr>
            <w:tcW w:w="5670" w:type="dxa"/>
          </w:tcPr>
          <w:p w:rsidR="004F7AE5" w:rsidRPr="0025459E" w:rsidRDefault="004F7AE5" w:rsidP="00937430">
            <w:pPr>
              <w:numPr>
                <w:ilvl w:val="0"/>
                <w:numId w:val="58"/>
              </w:numPr>
              <w:tabs>
                <w:tab w:val="num" w:pos="810"/>
              </w:tabs>
              <w:autoSpaceDE w:val="0"/>
              <w:autoSpaceDN w:val="0"/>
              <w:adjustRightInd w:val="0"/>
              <w:rPr>
                <w:rFonts w:ascii="Arial" w:hAnsi="Arial" w:cs="Arial"/>
                <w:i/>
                <w:lang w:val="en-GB"/>
              </w:rPr>
            </w:pPr>
            <w:r w:rsidRPr="0025459E">
              <w:rPr>
                <w:rFonts w:ascii="Arial" w:hAnsi="Arial" w:cs="Arial"/>
                <w:i/>
                <w:lang w:val="en-GB"/>
              </w:rPr>
              <w:t>PAC program</w:t>
            </w:r>
            <w:r w:rsidR="001520ED">
              <w:rPr>
                <w:rFonts w:ascii="Arial" w:hAnsi="Arial" w:cs="Arial"/>
                <w:i/>
                <w:lang w:val="en-GB"/>
              </w:rPr>
              <w:t>me</w:t>
            </w:r>
            <w:r w:rsidRPr="0025459E">
              <w:rPr>
                <w:rFonts w:ascii="Arial" w:hAnsi="Arial" w:cs="Arial"/>
                <w:i/>
                <w:lang w:val="en-GB"/>
              </w:rPr>
              <w:t>s should devote more attention in training, monitoring, mentoring and supervision to ensure high-quality family planning and HTC services</w:t>
            </w:r>
          </w:p>
          <w:p w:rsidR="004F7AE5" w:rsidRPr="00E2788D" w:rsidRDefault="004F7AE5" w:rsidP="00937430">
            <w:pPr>
              <w:rPr>
                <w:rFonts w:ascii="Arial" w:hAnsi="Arial" w:cs="Arial"/>
              </w:rPr>
            </w:pPr>
          </w:p>
        </w:tc>
      </w:tr>
      <w:tr w:rsidR="004F7AE5" w:rsidRPr="006450D6" w:rsidTr="003740D6">
        <w:tc>
          <w:tcPr>
            <w:tcW w:w="720" w:type="dxa"/>
          </w:tcPr>
          <w:p w:rsidR="00FA3993" w:rsidRDefault="00FA3993">
            <w:pPr>
              <w:pStyle w:val="ListParagraph"/>
              <w:numPr>
                <w:ilvl w:val="0"/>
                <w:numId w:val="72"/>
              </w:numPr>
              <w:spacing w:line="360" w:lineRule="auto"/>
              <w:rPr>
                <w:rFonts w:ascii="Arial" w:hAnsi="Arial" w:cs="Arial"/>
              </w:rPr>
            </w:pPr>
          </w:p>
        </w:tc>
        <w:tc>
          <w:tcPr>
            <w:tcW w:w="3690" w:type="dxa"/>
          </w:tcPr>
          <w:p w:rsidR="00FA3993" w:rsidRDefault="004F7AE5">
            <w:pPr>
              <w:rPr>
                <w:rFonts w:ascii="Arial" w:hAnsi="Arial" w:cs="Arial"/>
                <w:lang w:val="en-US"/>
              </w:rPr>
            </w:pPr>
            <w:r>
              <w:rPr>
                <w:rFonts w:ascii="Arial" w:hAnsi="Arial" w:cs="Arial"/>
              </w:rPr>
              <w:t>Management of cervical cancers - Zambia</w:t>
            </w:r>
          </w:p>
        </w:tc>
        <w:tc>
          <w:tcPr>
            <w:tcW w:w="5670" w:type="dxa"/>
          </w:tcPr>
          <w:p w:rsidR="00FA3993" w:rsidRDefault="004F7AE5">
            <w:pPr>
              <w:pStyle w:val="ListParagraph"/>
              <w:numPr>
                <w:ilvl w:val="0"/>
                <w:numId w:val="42"/>
              </w:numPr>
              <w:rPr>
                <w:rFonts w:ascii="Arial" w:hAnsi="Arial" w:cs="Arial"/>
                <w:lang w:val="en-US"/>
              </w:rPr>
            </w:pPr>
            <w:r w:rsidRPr="007B7141">
              <w:rPr>
                <w:rFonts w:ascii="Arial" w:hAnsi="Arial" w:cs="Arial"/>
                <w:i/>
                <w:lang w:val="en-GB"/>
              </w:rPr>
              <w:t>Research should be undertaken to explore the effect of ART on disease progression and treatment outcomes</w:t>
            </w:r>
          </w:p>
        </w:tc>
      </w:tr>
      <w:tr w:rsidR="004F7AE5" w:rsidRPr="006450D6" w:rsidTr="003740D6">
        <w:tc>
          <w:tcPr>
            <w:tcW w:w="720" w:type="dxa"/>
          </w:tcPr>
          <w:p w:rsidR="00FA3993" w:rsidRDefault="00FA3993">
            <w:pPr>
              <w:pStyle w:val="ListParagraph"/>
              <w:numPr>
                <w:ilvl w:val="0"/>
                <w:numId w:val="72"/>
              </w:numPr>
              <w:spacing w:line="360" w:lineRule="auto"/>
              <w:rPr>
                <w:rFonts w:ascii="Arial" w:hAnsi="Arial" w:cs="Arial"/>
              </w:rPr>
            </w:pPr>
          </w:p>
        </w:tc>
        <w:tc>
          <w:tcPr>
            <w:tcW w:w="3690" w:type="dxa"/>
          </w:tcPr>
          <w:p w:rsidR="00FA3993" w:rsidRDefault="004F7AE5">
            <w:pPr>
              <w:rPr>
                <w:rFonts w:ascii="Arial" w:hAnsi="Arial" w:cs="Arial"/>
                <w:lang w:val="en-US"/>
              </w:rPr>
            </w:pPr>
            <w:r>
              <w:rPr>
                <w:rFonts w:ascii="Arial" w:hAnsi="Arial" w:cs="Arial"/>
              </w:rPr>
              <w:t>GBV as a component of Prongs One and Two</w:t>
            </w:r>
          </w:p>
        </w:tc>
        <w:tc>
          <w:tcPr>
            <w:tcW w:w="5670" w:type="dxa"/>
          </w:tcPr>
          <w:p w:rsidR="00FA3993" w:rsidRDefault="004F7AE5">
            <w:pPr>
              <w:pStyle w:val="ListParagraph"/>
              <w:numPr>
                <w:ilvl w:val="0"/>
                <w:numId w:val="42"/>
              </w:numPr>
              <w:rPr>
                <w:rFonts w:ascii="Arial" w:hAnsi="Arial" w:cs="Arial"/>
                <w:lang w:val="en-US"/>
              </w:rPr>
            </w:pPr>
            <w:r w:rsidRPr="007B7141">
              <w:rPr>
                <w:rFonts w:ascii="Arial" w:hAnsi="Arial" w:cs="Arial"/>
                <w:i/>
                <w:lang w:val="en-GB"/>
              </w:rPr>
              <w:t xml:space="preserve">Mass media and community mobilization should be </w:t>
            </w:r>
            <w:proofErr w:type="gramStart"/>
            <w:r w:rsidRPr="007B7141">
              <w:rPr>
                <w:rFonts w:ascii="Arial" w:hAnsi="Arial" w:cs="Arial"/>
                <w:i/>
                <w:lang w:val="en-GB"/>
              </w:rPr>
              <w:t>employed  to</w:t>
            </w:r>
            <w:proofErr w:type="gramEnd"/>
            <w:r w:rsidRPr="007B7141">
              <w:rPr>
                <w:rFonts w:ascii="Arial" w:hAnsi="Arial" w:cs="Arial"/>
                <w:i/>
                <w:lang w:val="en-GB"/>
              </w:rPr>
              <w:t xml:space="preserve"> increase awareness and change behaviours. </w:t>
            </w:r>
          </w:p>
        </w:tc>
      </w:tr>
    </w:tbl>
    <w:p w:rsidR="00D910D0" w:rsidRDefault="00D910D0">
      <w:pPr>
        <w:rPr>
          <w:lang w:val="en-GB"/>
        </w:rPr>
      </w:pPr>
      <w:r>
        <w:rPr>
          <w:lang w:val="en-GB"/>
        </w:rPr>
        <w:br w:type="page"/>
      </w:r>
    </w:p>
    <w:p w:rsidR="00F83379" w:rsidRPr="00EA02A3" w:rsidRDefault="00CF7051" w:rsidP="00D76F88">
      <w:pPr>
        <w:pStyle w:val="Heading1"/>
        <w:pBdr>
          <w:top w:val="single" w:sz="4" w:space="1" w:color="auto"/>
          <w:bottom w:val="single" w:sz="4" w:space="1" w:color="auto"/>
        </w:pBdr>
        <w:rPr>
          <w:color w:val="E36C0A" w:themeColor="accent6" w:themeShade="BF"/>
          <w:sz w:val="44"/>
          <w:szCs w:val="44"/>
        </w:rPr>
      </w:pPr>
      <w:bookmarkStart w:id="6" w:name="_Toc296941976"/>
      <w:r w:rsidRPr="00EA02A3">
        <w:rPr>
          <w:color w:val="E36C0A" w:themeColor="accent6" w:themeShade="BF"/>
          <w:sz w:val="44"/>
          <w:szCs w:val="44"/>
        </w:rPr>
        <w:lastRenderedPageBreak/>
        <w:t>Background</w:t>
      </w:r>
      <w:bookmarkEnd w:id="6"/>
    </w:p>
    <w:p w:rsidR="00842CF2" w:rsidRPr="004B2BBF" w:rsidRDefault="00D76F88" w:rsidP="00EA02A3">
      <w:pPr>
        <w:pStyle w:val="p17"/>
        <w:jc w:val="both"/>
        <w:rPr>
          <w:rFonts w:ascii="Arial" w:hAnsi="Arial" w:cs="Arial"/>
          <w:lang w:val="en-GB"/>
        </w:rPr>
      </w:pPr>
      <w:r>
        <w:rPr>
          <w:rFonts w:ascii="Arial" w:hAnsi="Arial" w:cs="Arial"/>
          <w:lang w:val="en-GB"/>
        </w:rPr>
        <w:br/>
      </w:r>
      <w:r w:rsidR="00842CF2" w:rsidRPr="004B2BBF">
        <w:rPr>
          <w:rFonts w:ascii="Arial" w:hAnsi="Arial" w:cs="Arial"/>
          <w:lang w:val="en-GB"/>
        </w:rPr>
        <w:t xml:space="preserve">HIV </w:t>
      </w:r>
      <w:r w:rsidR="004F02EB">
        <w:rPr>
          <w:rFonts w:ascii="Arial" w:hAnsi="Arial" w:cs="Arial"/>
          <w:lang w:val="en-GB"/>
        </w:rPr>
        <w:t xml:space="preserve">has </w:t>
      </w:r>
      <w:r w:rsidR="00842CF2" w:rsidRPr="004B2BBF">
        <w:rPr>
          <w:rFonts w:ascii="Arial" w:hAnsi="Arial" w:cs="Arial"/>
          <w:lang w:val="en-GB"/>
        </w:rPr>
        <w:t>significantly impact</w:t>
      </w:r>
      <w:r w:rsidR="004F02EB">
        <w:rPr>
          <w:rFonts w:ascii="Arial" w:hAnsi="Arial" w:cs="Arial"/>
          <w:lang w:val="en-GB"/>
        </w:rPr>
        <w:t>ed</w:t>
      </w:r>
      <w:r w:rsidR="00842CF2" w:rsidRPr="004B2BBF">
        <w:rPr>
          <w:rFonts w:ascii="Arial" w:hAnsi="Arial" w:cs="Arial"/>
          <w:lang w:val="en-GB"/>
        </w:rPr>
        <w:t xml:space="preserve"> upon the developmental milestones of </w:t>
      </w:r>
      <w:r w:rsidR="004F02EB">
        <w:rPr>
          <w:rFonts w:ascii="Arial" w:hAnsi="Arial" w:cs="Arial"/>
          <w:lang w:val="en-GB"/>
        </w:rPr>
        <w:t>S</w:t>
      </w:r>
      <w:r w:rsidR="00842CF2" w:rsidRPr="004B2BBF">
        <w:rPr>
          <w:rFonts w:ascii="Arial" w:hAnsi="Arial" w:cs="Arial"/>
          <w:lang w:val="en-GB"/>
        </w:rPr>
        <w:t xml:space="preserve">ub-Saharan African countries, such that health indicators like maternal, infant and child health gains made in the immediate post-independent era are being threatened. While the global HIV proportion of women living with HIV has remained stable around 50%, in </w:t>
      </w:r>
      <w:r w:rsidR="004F02EB">
        <w:rPr>
          <w:rFonts w:ascii="Arial" w:hAnsi="Arial" w:cs="Arial"/>
          <w:lang w:val="en-GB"/>
        </w:rPr>
        <w:t>S</w:t>
      </w:r>
      <w:r w:rsidR="00842CF2" w:rsidRPr="004B2BBF">
        <w:rPr>
          <w:rFonts w:ascii="Arial" w:hAnsi="Arial" w:cs="Arial"/>
          <w:lang w:val="en-GB"/>
        </w:rPr>
        <w:t>ub-Saharan Africa HIV has increasingly become feminised with an estimated 60% of PLHIV being female. The Eastern and Southern Africa sub-region has more than 60% of the global PMTCT burden and has 15 of the 25 high burden countries. South Africa, Mozambique, Uganda, Tanzania, Kenya, Zambia, Malawi, Zimbabwe and Ethiopia account for 55% of pregnant women living with HIV. Consequently, HIV-related conditions have become the leading cause of mortality in women of reproductive age in the sub-region.</w:t>
      </w:r>
    </w:p>
    <w:p w:rsidR="00842CF2" w:rsidRPr="004B2BBF" w:rsidRDefault="00842CF2" w:rsidP="00EA02A3">
      <w:pPr>
        <w:pStyle w:val="p17"/>
        <w:jc w:val="both"/>
        <w:rPr>
          <w:rFonts w:ascii="Arial" w:hAnsi="Arial" w:cs="Arial"/>
          <w:lang w:val="en-GB"/>
        </w:rPr>
      </w:pPr>
    </w:p>
    <w:p w:rsidR="00842CF2" w:rsidRPr="004B2BBF" w:rsidRDefault="00B85E09" w:rsidP="00EA02A3">
      <w:pPr>
        <w:pStyle w:val="p17"/>
        <w:jc w:val="both"/>
        <w:rPr>
          <w:rFonts w:ascii="Arial" w:hAnsi="Arial" w:cs="Arial"/>
          <w:lang w:val="en-GB"/>
        </w:rPr>
      </w:pPr>
      <w:r>
        <w:rPr>
          <w:rFonts w:ascii="Arial" w:hAnsi="Arial" w:cs="Arial"/>
          <w:lang w:val="en-GB"/>
        </w:rPr>
        <w:t>S</w:t>
      </w:r>
      <w:r w:rsidR="00842CF2" w:rsidRPr="004B2BBF">
        <w:rPr>
          <w:rFonts w:ascii="Arial" w:hAnsi="Arial" w:cs="Arial"/>
          <w:lang w:val="en-GB"/>
        </w:rPr>
        <w:t xml:space="preserve">ignificant progress has been in </w:t>
      </w:r>
      <w:r w:rsidR="00104812">
        <w:rPr>
          <w:rFonts w:ascii="Arial" w:hAnsi="Arial" w:cs="Arial"/>
          <w:lang w:val="en-GB"/>
        </w:rPr>
        <w:t>Prevention of Mother to Child Transmission (</w:t>
      </w:r>
      <w:r w:rsidR="00842CF2" w:rsidRPr="004B2BBF">
        <w:rPr>
          <w:rFonts w:ascii="Arial" w:hAnsi="Arial" w:cs="Arial"/>
          <w:lang w:val="en-GB"/>
        </w:rPr>
        <w:t>PMTCT</w:t>
      </w:r>
      <w:r w:rsidR="00104812">
        <w:rPr>
          <w:rFonts w:ascii="Arial" w:hAnsi="Arial" w:cs="Arial"/>
          <w:lang w:val="en-GB"/>
        </w:rPr>
        <w:t>)</w:t>
      </w:r>
      <w:r w:rsidR="00842CF2" w:rsidRPr="004B2BBF">
        <w:rPr>
          <w:rFonts w:ascii="Arial" w:hAnsi="Arial" w:cs="Arial"/>
          <w:lang w:val="en-GB"/>
        </w:rPr>
        <w:t xml:space="preserve"> in the sub-region </w:t>
      </w:r>
      <w:r>
        <w:rPr>
          <w:rFonts w:ascii="Arial" w:hAnsi="Arial" w:cs="Arial"/>
          <w:lang w:val="en-GB"/>
        </w:rPr>
        <w:t xml:space="preserve">for </w:t>
      </w:r>
      <w:proofErr w:type="spellStart"/>
      <w:r w:rsidR="0079393D">
        <w:rPr>
          <w:rFonts w:ascii="Arial" w:hAnsi="Arial" w:cs="Arial"/>
          <w:lang w:val="en-GB"/>
        </w:rPr>
        <w:t>antiretoviral</w:t>
      </w:r>
      <w:proofErr w:type="spellEnd"/>
      <w:r w:rsidR="00842CF2" w:rsidRPr="004B2BBF">
        <w:rPr>
          <w:rFonts w:ascii="Arial" w:hAnsi="Arial" w:cs="Arial"/>
          <w:lang w:val="en-GB"/>
        </w:rPr>
        <w:t xml:space="preserve"> </w:t>
      </w:r>
      <w:r>
        <w:rPr>
          <w:rFonts w:ascii="Arial" w:hAnsi="Arial" w:cs="Arial"/>
          <w:lang w:val="en-GB"/>
        </w:rPr>
        <w:t xml:space="preserve">prophylaxis during pregnancy, </w:t>
      </w:r>
      <w:r w:rsidR="00842CF2" w:rsidRPr="004B2BBF">
        <w:rPr>
          <w:rFonts w:ascii="Arial" w:hAnsi="Arial" w:cs="Arial"/>
          <w:lang w:val="en-GB"/>
        </w:rPr>
        <w:t>treatment</w:t>
      </w:r>
      <w:r>
        <w:rPr>
          <w:rFonts w:ascii="Arial" w:hAnsi="Arial" w:cs="Arial"/>
          <w:lang w:val="en-GB"/>
        </w:rPr>
        <w:t xml:space="preserve"> and support (Prongs 3 &amp; 4), but </w:t>
      </w:r>
      <w:r w:rsidR="00842CF2" w:rsidRPr="004B2BBF">
        <w:rPr>
          <w:rFonts w:ascii="Arial" w:hAnsi="Arial" w:cs="Arial"/>
          <w:lang w:val="en-GB"/>
        </w:rPr>
        <w:t xml:space="preserve">HIV infection among childbearing women remains the main </w:t>
      </w:r>
      <w:proofErr w:type="gramStart"/>
      <w:r>
        <w:rPr>
          <w:rFonts w:ascii="Arial" w:hAnsi="Arial" w:cs="Arial"/>
          <w:lang w:val="en-GB"/>
        </w:rPr>
        <w:t xml:space="preserve">source </w:t>
      </w:r>
      <w:r w:rsidR="00842CF2" w:rsidRPr="004B2BBF">
        <w:rPr>
          <w:rFonts w:ascii="Arial" w:hAnsi="Arial" w:cs="Arial"/>
          <w:lang w:val="en-GB"/>
        </w:rPr>
        <w:t xml:space="preserve"> of</w:t>
      </w:r>
      <w:proofErr w:type="gramEnd"/>
      <w:r w:rsidR="00842CF2" w:rsidRPr="004B2BBF">
        <w:rPr>
          <w:rFonts w:ascii="Arial" w:hAnsi="Arial" w:cs="Arial"/>
          <w:lang w:val="en-GB"/>
        </w:rPr>
        <w:t xml:space="preserve"> HIV infection among children. More than 90% of infant and young child infections occur through mother-to-child transmission, either during pregnancy, labour, or through breastfeeding. Without any intervention, about one in three children born to HIV-</w:t>
      </w:r>
      <w:proofErr w:type="gramStart"/>
      <w:r>
        <w:rPr>
          <w:rFonts w:ascii="Arial" w:hAnsi="Arial" w:cs="Arial"/>
          <w:lang w:val="en-GB"/>
        </w:rPr>
        <w:t xml:space="preserve">positive </w:t>
      </w:r>
      <w:r w:rsidR="00842CF2" w:rsidRPr="004B2BBF">
        <w:rPr>
          <w:rFonts w:ascii="Arial" w:hAnsi="Arial" w:cs="Arial"/>
          <w:lang w:val="en-GB"/>
        </w:rPr>
        <w:t xml:space="preserve"> mothers</w:t>
      </w:r>
      <w:proofErr w:type="gramEnd"/>
      <w:r w:rsidR="00842CF2" w:rsidRPr="004B2BBF">
        <w:rPr>
          <w:rFonts w:ascii="Arial" w:hAnsi="Arial" w:cs="Arial"/>
          <w:lang w:val="en-GB"/>
        </w:rPr>
        <w:t xml:space="preserve"> will be infected. In 2008, 430 000 children were newly infected with HIV, 90% of whom lived in sub-Saharan Africa</w:t>
      </w:r>
      <w:r w:rsidR="00842CF2" w:rsidRPr="004B2BBF">
        <w:rPr>
          <w:rStyle w:val="FootnoteReference"/>
          <w:rFonts w:ascii="Arial" w:hAnsi="Arial" w:cs="Arial"/>
          <w:lang w:val="en-GB"/>
        </w:rPr>
        <w:footnoteReference w:id="1"/>
      </w:r>
      <w:r w:rsidR="00842CF2" w:rsidRPr="004B2BBF">
        <w:rPr>
          <w:rFonts w:ascii="Arial" w:hAnsi="Arial" w:cs="Arial"/>
          <w:lang w:val="en-GB"/>
        </w:rPr>
        <w:t xml:space="preserve">. </w:t>
      </w:r>
      <w:r w:rsidR="0079393D">
        <w:rPr>
          <w:rFonts w:ascii="Arial" w:hAnsi="Arial" w:cs="Arial"/>
          <w:lang w:val="en-GB"/>
        </w:rPr>
        <w:t xml:space="preserve">In </w:t>
      </w:r>
      <w:r w:rsidR="00842CF2" w:rsidRPr="004B2BBF">
        <w:rPr>
          <w:rFonts w:ascii="Arial" w:hAnsi="Arial" w:cs="Arial"/>
          <w:lang w:val="en-GB"/>
        </w:rPr>
        <w:t xml:space="preserve">contrast, mother-to-child transmission of HIV has </w:t>
      </w:r>
      <w:r w:rsidR="0079393D">
        <w:rPr>
          <w:rFonts w:ascii="Arial" w:hAnsi="Arial" w:cs="Arial"/>
          <w:lang w:val="en-GB"/>
        </w:rPr>
        <w:t>almost</w:t>
      </w:r>
      <w:r w:rsidR="0079393D" w:rsidRPr="004B2BBF">
        <w:rPr>
          <w:rFonts w:ascii="Arial" w:hAnsi="Arial" w:cs="Arial"/>
          <w:lang w:val="en-GB"/>
        </w:rPr>
        <w:t xml:space="preserve"> </w:t>
      </w:r>
      <w:proofErr w:type="gramStart"/>
      <w:r w:rsidR="00842CF2" w:rsidRPr="004B2BBF">
        <w:rPr>
          <w:rFonts w:ascii="Arial" w:hAnsi="Arial" w:cs="Arial"/>
          <w:lang w:val="en-GB"/>
        </w:rPr>
        <w:t>been  eliminated</w:t>
      </w:r>
      <w:proofErr w:type="gramEnd"/>
      <w:r w:rsidR="00842CF2" w:rsidRPr="004B2BBF">
        <w:rPr>
          <w:rFonts w:ascii="Arial" w:hAnsi="Arial" w:cs="Arial"/>
          <w:lang w:val="en-GB"/>
        </w:rPr>
        <w:t xml:space="preserve"> in high income countries through primary prevention including HIV testing and counselling and access to effective antiretroviral prophylaxis and treatment; safer delivery practices, family planning, and safe use of replacement feeding. In </w:t>
      </w:r>
      <w:r>
        <w:rPr>
          <w:rFonts w:ascii="Arial" w:hAnsi="Arial" w:cs="Arial"/>
          <w:lang w:val="en-GB"/>
        </w:rPr>
        <w:t>S</w:t>
      </w:r>
      <w:r w:rsidR="00842CF2" w:rsidRPr="004B2BBF">
        <w:rPr>
          <w:rFonts w:ascii="Arial" w:hAnsi="Arial" w:cs="Arial"/>
          <w:lang w:val="en-GB"/>
        </w:rPr>
        <w:t xml:space="preserve">ub-Saharan Africa most children born with HIV die within their first two years of life, while children born to mothers with advanced </w:t>
      </w:r>
      <w:r w:rsidR="0079393D">
        <w:rPr>
          <w:rFonts w:ascii="Arial" w:hAnsi="Arial" w:cs="Arial"/>
          <w:lang w:val="en-GB"/>
        </w:rPr>
        <w:t>AIDS</w:t>
      </w:r>
      <w:r w:rsidR="00842CF2" w:rsidRPr="004B2BBF">
        <w:rPr>
          <w:rFonts w:ascii="Arial" w:hAnsi="Arial" w:cs="Arial"/>
          <w:lang w:val="en-GB"/>
        </w:rPr>
        <w:t xml:space="preserve"> disease are also more likely to die, even if they are not infected.</w:t>
      </w:r>
      <w:r w:rsidR="00842CF2" w:rsidRPr="004B2BBF">
        <w:rPr>
          <w:rStyle w:val="FootnoteReference"/>
          <w:rFonts w:ascii="Arial" w:hAnsi="Arial" w:cs="Arial"/>
          <w:lang w:val="en-GB"/>
        </w:rPr>
        <w:footnoteReference w:id="2"/>
      </w:r>
    </w:p>
    <w:p w:rsidR="00842CF2" w:rsidRPr="004B2BBF" w:rsidRDefault="00842CF2" w:rsidP="00EA02A3">
      <w:pPr>
        <w:pStyle w:val="p17"/>
        <w:spacing w:line="240" w:lineRule="auto"/>
        <w:jc w:val="both"/>
        <w:rPr>
          <w:rFonts w:ascii="Arial" w:hAnsi="Arial" w:cs="Arial"/>
          <w:lang w:val="en-GB"/>
        </w:rPr>
      </w:pPr>
    </w:p>
    <w:p w:rsidR="00842CF2" w:rsidRDefault="00842CF2" w:rsidP="00EA02A3">
      <w:pPr>
        <w:autoSpaceDE w:val="0"/>
        <w:autoSpaceDN w:val="0"/>
        <w:adjustRightInd w:val="0"/>
        <w:spacing w:after="0" w:line="240" w:lineRule="auto"/>
        <w:jc w:val="both"/>
        <w:rPr>
          <w:rFonts w:ascii="Arial" w:hAnsi="Arial" w:cs="Arial"/>
          <w:sz w:val="24"/>
          <w:szCs w:val="24"/>
        </w:rPr>
      </w:pPr>
      <w:r w:rsidRPr="004B2BBF">
        <w:rPr>
          <w:rFonts w:ascii="Arial" w:hAnsi="Arial" w:cs="Arial"/>
          <w:sz w:val="24"/>
          <w:szCs w:val="24"/>
        </w:rPr>
        <w:t>The 2001 Declaration of Commitment on HIV/AIDS at the UN General Assembly Special Session on HIV/AIDS (UNGASS) committed to reduce the proportion of infants infected with</w:t>
      </w:r>
      <w:r w:rsidRPr="004B2BBF">
        <w:rPr>
          <w:rFonts w:ascii="Arial" w:hAnsi="Arial" w:cs="Arial"/>
          <w:b/>
          <w:sz w:val="24"/>
          <w:szCs w:val="24"/>
        </w:rPr>
        <w:t xml:space="preserve"> </w:t>
      </w:r>
      <w:r w:rsidRPr="004B2BBF">
        <w:rPr>
          <w:rFonts w:ascii="Arial" w:hAnsi="Arial" w:cs="Arial"/>
          <w:sz w:val="24"/>
          <w:szCs w:val="24"/>
        </w:rPr>
        <w:t xml:space="preserve">HIV by 50% by 2010, </w:t>
      </w:r>
      <w:r w:rsidRPr="004B2BBF">
        <w:rPr>
          <w:rFonts w:ascii="Arial" w:hAnsi="Arial" w:cs="Arial"/>
          <w:sz w:val="24"/>
          <w:szCs w:val="24"/>
          <w:lang w:val="en-ZA"/>
        </w:rPr>
        <w:t>by ensuring that 80 per cent of pregnant women accessing antenatal care have information, counselling and HIV-prevention se</w:t>
      </w:r>
      <w:r w:rsidR="00DC50DC">
        <w:rPr>
          <w:rFonts w:ascii="Arial" w:hAnsi="Arial" w:cs="Arial"/>
          <w:sz w:val="24"/>
          <w:szCs w:val="24"/>
          <w:lang w:val="en-ZA"/>
        </w:rPr>
        <w:t>rvices available to them</w:t>
      </w:r>
      <w:proofErr w:type="gramStart"/>
      <w:r w:rsidR="00DC50DC">
        <w:rPr>
          <w:rFonts w:ascii="Arial" w:hAnsi="Arial" w:cs="Arial"/>
          <w:sz w:val="24"/>
          <w:szCs w:val="24"/>
          <w:lang w:val="en-ZA"/>
        </w:rPr>
        <w:t xml:space="preserve">, </w:t>
      </w:r>
      <w:r w:rsidRPr="004B2BBF">
        <w:rPr>
          <w:rFonts w:ascii="Arial" w:hAnsi="Arial" w:cs="Arial"/>
          <w:sz w:val="24"/>
          <w:szCs w:val="24"/>
          <w:lang w:val="en-ZA"/>
        </w:rPr>
        <w:t xml:space="preserve"> as</w:t>
      </w:r>
      <w:proofErr w:type="gramEnd"/>
      <w:r w:rsidRPr="004B2BBF">
        <w:rPr>
          <w:rFonts w:ascii="Arial" w:hAnsi="Arial" w:cs="Arial"/>
          <w:sz w:val="24"/>
          <w:szCs w:val="24"/>
          <w:lang w:val="en-ZA"/>
        </w:rPr>
        <w:t xml:space="preserve"> well as through effective interventions for HIV-infected women, including voluntary and confidential counselling and testing</w:t>
      </w:r>
      <w:r w:rsidRPr="004B2BBF">
        <w:rPr>
          <w:rFonts w:ascii="Arial" w:hAnsi="Arial" w:cs="Arial"/>
          <w:sz w:val="24"/>
          <w:szCs w:val="24"/>
        </w:rPr>
        <w:t xml:space="preserve">. </w:t>
      </w:r>
    </w:p>
    <w:p w:rsidR="00DC50DC" w:rsidRPr="004B2BBF" w:rsidRDefault="00DC50DC" w:rsidP="00EA02A3">
      <w:pPr>
        <w:autoSpaceDE w:val="0"/>
        <w:autoSpaceDN w:val="0"/>
        <w:adjustRightInd w:val="0"/>
        <w:spacing w:after="0" w:line="240" w:lineRule="auto"/>
        <w:jc w:val="both"/>
        <w:rPr>
          <w:rFonts w:ascii="Arial" w:hAnsi="Arial" w:cs="Arial"/>
          <w:sz w:val="24"/>
          <w:szCs w:val="24"/>
        </w:rPr>
      </w:pPr>
    </w:p>
    <w:p w:rsidR="00842CF2" w:rsidRPr="004B2BBF" w:rsidRDefault="00842CF2" w:rsidP="00EA02A3">
      <w:pPr>
        <w:autoSpaceDE w:val="0"/>
        <w:autoSpaceDN w:val="0"/>
        <w:adjustRightInd w:val="0"/>
        <w:spacing w:after="0" w:line="240" w:lineRule="auto"/>
        <w:jc w:val="both"/>
        <w:rPr>
          <w:rFonts w:ascii="Arial" w:hAnsi="Arial" w:cs="Arial"/>
          <w:sz w:val="24"/>
          <w:szCs w:val="24"/>
          <w:lang w:val="en-ZA"/>
        </w:rPr>
      </w:pPr>
      <w:r w:rsidRPr="004B2BBF">
        <w:rPr>
          <w:rFonts w:ascii="Arial" w:hAnsi="Arial" w:cs="Arial"/>
          <w:sz w:val="24"/>
          <w:szCs w:val="24"/>
        </w:rPr>
        <w:t xml:space="preserve">This global goal has not been achieved by the end of 2010, while considerable progress is being made towards the national scale-up of prongs 3 and 4, like the introduction of more efficacious regimens, with the primary prevention of new infant infections and </w:t>
      </w:r>
      <w:r w:rsidR="00DD747E">
        <w:rPr>
          <w:rFonts w:ascii="Arial" w:hAnsi="Arial" w:cs="Arial"/>
          <w:sz w:val="24"/>
          <w:szCs w:val="24"/>
        </w:rPr>
        <w:t>unintended</w:t>
      </w:r>
      <w:r w:rsidR="00DD747E" w:rsidRPr="004B2BBF">
        <w:rPr>
          <w:rFonts w:ascii="Arial" w:hAnsi="Arial" w:cs="Arial"/>
          <w:sz w:val="24"/>
          <w:szCs w:val="24"/>
        </w:rPr>
        <w:t xml:space="preserve"> </w:t>
      </w:r>
      <w:r w:rsidRPr="004B2BBF">
        <w:rPr>
          <w:rFonts w:ascii="Arial" w:hAnsi="Arial" w:cs="Arial"/>
          <w:sz w:val="24"/>
          <w:szCs w:val="24"/>
        </w:rPr>
        <w:t>pregnancies still being under-served, such that in the</w:t>
      </w:r>
      <w:r w:rsidRPr="004B2BBF">
        <w:rPr>
          <w:rFonts w:ascii="Arial" w:hAnsi="Arial" w:cs="Arial"/>
          <w:sz w:val="24"/>
          <w:szCs w:val="24"/>
          <w:lang w:val="en-ZA"/>
        </w:rPr>
        <w:t xml:space="preserve"> hardest-hit countries of sub-Saharan Africa, women, infants and young children account for more than 60% of all new HIV infections</w:t>
      </w:r>
      <w:r w:rsidRPr="004B2BBF">
        <w:rPr>
          <w:rStyle w:val="FootnoteReference"/>
          <w:rFonts w:ascii="Arial" w:hAnsi="Arial" w:cs="Arial"/>
          <w:sz w:val="24"/>
          <w:szCs w:val="24"/>
          <w:lang w:val="en-ZA"/>
        </w:rPr>
        <w:footnoteReference w:id="3"/>
      </w:r>
      <w:r w:rsidRPr="004B2BBF">
        <w:rPr>
          <w:rFonts w:ascii="Arial" w:hAnsi="Arial" w:cs="Arial"/>
          <w:sz w:val="24"/>
          <w:szCs w:val="24"/>
        </w:rPr>
        <w:t xml:space="preserve">. </w:t>
      </w:r>
    </w:p>
    <w:p w:rsidR="00842CF2" w:rsidRPr="004B2BBF" w:rsidRDefault="00842CF2" w:rsidP="00EA02A3">
      <w:pPr>
        <w:pStyle w:val="p17"/>
        <w:spacing w:line="240" w:lineRule="auto"/>
        <w:jc w:val="both"/>
        <w:rPr>
          <w:rFonts w:ascii="Arial" w:hAnsi="Arial" w:cs="Arial"/>
          <w:lang w:val="en-GB"/>
        </w:rPr>
      </w:pPr>
    </w:p>
    <w:p w:rsidR="00DD747E" w:rsidRPr="004B2BBF" w:rsidRDefault="00DD747E" w:rsidP="00DD747E">
      <w:pPr>
        <w:autoSpaceDE w:val="0"/>
        <w:autoSpaceDN w:val="0"/>
        <w:adjustRightInd w:val="0"/>
        <w:spacing w:after="0" w:line="240" w:lineRule="auto"/>
        <w:jc w:val="both"/>
        <w:rPr>
          <w:rFonts w:ascii="Arial" w:hAnsi="Arial" w:cs="Arial"/>
          <w:sz w:val="24"/>
          <w:szCs w:val="24"/>
          <w:lang w:val="en-ZA"/>
        </w:rPr>
      </w:pPr>
      <w:r w:rsidRPr="004B2BBF">
        <w:rPr>
          <w:rFonts w:ascii="Arial" w:hAnsi="Arial" w:cs="Arial"/>
          <w:bCs/>
          <w:sz w:val="24"/>
          <w:szCs w:val="24"/>
          <w:lang w:val="en-ZA"/>
        </w:rPr>
        <w:t>An Interagency Task Team (IATT) on Prevention of HIV Infection in Pregnant Women, Mothers and their Children review showed that the</w:t>
      </w:r>
      <w:r w:rsidRPr="004B2BBF">
        <w:rPr>
          <w:rFonts w:ascii="Arial" w:hAnsi="Arial" w:cs="Arial"/>
          <w:sz w:val="24"/>
          <w:szCs w:val="24"/>
          <w:lang w:val="en-ZA"/>
        </w:rPr>
        <w:t xml:space="preserve"> scale-up of PMTCT has been slow and very uneven between countries and did not meet the initial five-year UNGASS targets. This is in contrast to </w:t>
      </w:r>
      <w:r w:rsidRPr="004B2BBF">
        <w:rPr>
          <w:rFonts w:ascii="Arial" w:hAnsi="Arial" w:cs="Arial"/>
          <w:sz w:val="24"/>
          <w:szCs w:val="24"/>
          <w:lang w:val="en-ZA"/>
        </w:rPr>
        <w:lastRenderedPageBreak/>
        <w:t xml:space="preserve">many antiretroviral therapy programmes that have had focused plans and targets for scaling up with designated resources. Due partly to </w:t>
      </w:r>
      <w:r>
        <w:rPr>
          <w:rFonts w:ascii="Arial" w:hAnsi="Arial" w:cs="Arial"/>
          <w:sz w:val="24"/>
          <w:szCs w:val="24"/>
          <w:lang w:val="en-ZA"/>
        </w:rPr>
        <w:t xml:space="preserve">lack of commitment and </w:t>
      </w:r>
      <w:r w:rsidRPr="004B2BBF">
        <w:rPr>
          <w:rFonts w:ascii="Arial" w:hAnsi="Arial" w:cs="Arial"/>
          <w:sz w:val="24"/>
          <w:szCs w:val="24"/>
          <w:lang w:val="en-ZA"/>
        </w:rPr>
        <w:t xml:space="preserve">policy and operational guidance on primary prevention of HIV among women of childbearing age and prevention of unintended pregnancies </w:t>
      </w:r>
      <w:r>
        <w:rPr>
          <w:rFonts w:ascii="Arial" w:hAnsi="Arial" w:cs="Arial"/>
          <w:sz w:val="24"/>
          <w:szCs w:val="24"/>
          <w:lang w:val="en-ZA"/>
        </w:rPr>
        <w:t xml:space="preserve">including how it </w:t>
      </w:r>
      <w:r w:rsidRPr="004B2BBF">
        <w:rPr>
          <w:rFonts w:ascii="Arial" w:hAnsi="Arial" w:cs="Arial"/>
          <w:sz w:val="24"/>
          <w:szCs w:val="24"/>
          <w:lang w:val="en-ZA"/>
        </w:rPr>
        <w:t xml:space="preserve">should be implemented in the context of PMTCT and within the framework of the overall national HIV prevention programmes most PMTCT activities focused mostly on </w:t>
      </w:r>
      <w:r>
        <w:rPr>
          <w:rFonts w:ascii="Arial" w:hAnsi="Arial" w:cs="Arial"/>
          <w:sz w:val="24"/>
          <w:szCs w:val="24"/>
          <w:lang w:val="en-ZA"/>
        </w:rPr>
        <w:t xml:space="preserve">ART </w:t>
      </w:r>
      <w:r w:rsidRPr="004B2BBF">
        <w:rPr>
          <w:rFonts w:ascii="Arial" w:hAnsi="Arial" w:cs="Arial"/>
          <w:sz w:val="24"/>
          <w:szCs w:val="24"/>
          <w:lang w:val="en-ZA"/>
        </w:rPr>
        <w:t xml:space="preserve">interventions to prevent transmission from </w:t>
      </w:r>
      <w:r>
        <w:rPr>
          <w:rFonts w:ascii="Arial" w:hAnsi="Arial" w:cs="Arial"/>
          <w:sz w:val="24"/>
          <w:szCs w:val="24"/>
          <w:lang w:val="en-ZA"/>
        </w:rPr>
        <w:t xml:space="preserve">pregnant </w:t>
      </w:r>
      <w:r w:rsidRPr="004B2BBF">
        <w:rPr>
          <w:rFonts w:ascii="Arial" w:hAnsi="Arial" w:cs="Arial"/>
          <w:sz w:val="24"/>
          <w:szCs w:val="24"/>
          <w:lang w:val="en-ZA"/>
        </w:rPr>
        <w:t>women living with HIV to their infants</w:t>
      </w:r>
      <w:r>
        <w:rPr>
          <w:rFonts w:ascii="Arial" w:hAnsi="Arial" w:cs="Arial"/>
          <w:sz w:val="24"/>
          <w:szCs w:val="24"/>
          <w:lang w:val="en-ZA"/>
        </w:rPr>
        <w:t xml:space="preserve"> primarily </w:t>
      </w:r>
      <w:r w:rsidRPr="004B2BBF">
        <w:rPr>
          <w:rFonts w:ascii="Arial" w:hAnsi="Arial" w:cs="Arial"/>
          <w:sz w:val="24"/>
          <w:szCs w:val="24"/>
          <w:lang w:val="en-ZA"/>
        </w:rPr>
        <w:t xml:space="preserve">in antenatal care and delivery settings. </w:t>
      </w:r>
    </w:p>
    <w:p w:rsidR="00DD747E" w:rsidRPr="004B2BBF" w:rsidRDefault="00DD747E" w:rsidP="00DD747E">
      <w:pPr>
        <w:autoSpaceDE w:val="0"/>
        <w:autoSpaceDN w:val="0"/>
        <w:adjustRightInd w:val="0"/>
        <w:spacing w:after="0" w:line="240" w:lineRule="auto"/>
        <w:jc w:val="both"/>
        <w:rPr>
          <w:rFonts w:ascii="Arial" w:hAnsi="Arial" w:cs="Arial"/>
          <w:sz w:val="24"/>
          <w:szCs w:val="24"/>
          <w:lang w:val="en-ZA"/>
        </w:rPr>
      </w:pPr>
    </w:p>
    <w:p w:rsidR="00DD747E" w:rsidRPr="004B2BBF" w:rsidRDefault="00DD747E" w:rsidP="00DD747E">
      <w:pPr>
        <w:autoSpaceDE w:val="0"/>
        <w:autoSpaceDN w:val="0"/>
        <w:adjustRightInd w:val="0"/>
        <w:spacing w:after="0" w:line="240" w:lineRule="auto"/>
        <w:jc w:val="both"/>
        <w:rPr>
          <w:rFonts w:ascii="Arial" w:hAnsi="Arial" w:cs="Arial"/>
          <w:sz w:val="24"/>
          <w:szCs w:val="24"/>
          <w:lang w:val="en-ZA"/>
        </w:rPr>
      </w:pPr>
      <w:r w:rsidRPr="004B2BBF">
        <w:rPr>
          <w:rFonts w:ascii="Arial" w:hAnsi="Arial" w:cs="Arial"/>
          <w:sz w:val="24"/>
          <w:szCs w:val="24"/>
          <w:lang w:val="en-ZA"/>
        </w:rPr>
        <w:t>The 2005 Abuja Call to Action towards an HIV-free and AIDS-free generation urged “… governments, development partners, civil society and the private sector to commit to the</w:t>
      </w:r>
    </w:p>
    <w:p w:rsidR="00DD747E" w:rsidRPr="004B2BBF" w:rsidRDefault="00DD747E" w:rsidP="00DD747E">
      <w:pPr>
        <w:autoSpaceDE w:val="0"/>
        <w:autoSpaceDN w:val="0"/>
        <w:adjustRightInd w:val="0"/>
        <w:spacing w:after="0" w:line="240" w:lineRule="auto"/>
        <w:jc w:val="both"/>
        <w:rPr>
          <w:rFonts w:ascii="Arial" w:hAnsi="Arial" w:cs="Arial"/>
          <w:sz w:val="24"/>
          <w:szCs w:val="24"/>
          <w:lang w:val="en-ZA"/>
        </w:rPr>
      </w:pPr>
      <w:r w:rsidRPr="004B2BBF">
        <w:rPr>
          <w:rFonts w:ascii="Arial" w:hAnsi="Arial" w:cs="Arial"/>
          <w:sz w:val="24"/>
          <w:szCs w:val="24"/>
          <w:lang w:val="en-ZA"/>
        </w:rPr>
        <w:t xml:space="preserve">goal of elimination of HIV infections in infants and young children, paving the way towards an HIV-free and AIDS free generation” by providing a comprehensive set of services including not only a continuum of family-centred HIV care and treatment services, but also a broader array of maternal, </w:t>
      </w:r>
      <w:proofErr w:type="spellStart"/>
      <w:r w:rsidRPr="004B2BBF">
        <w:rPr>
          <w:rFonts w:ascii="Arial" w:hAnsi="Arial" w:cs="Arial"/>
          <w:sz w:val="24"/>
          <w:szCs w:val="24"/>
          <w:lang w:val="en-ZA"/>
        </w:rPr>
        <w:t>newborn</w:t>
      </w:r>
      <w:proofErr w:type="spellEnd"/>
      <w:r w:rsidRPr="004B2BBF">
        <w:rPr>
          <w:rFonts w:ascii="Arial" w:hAnsi="Arial" w:cs="Arial"/>
          <w:sz w:val="24"/>
          <w:szCs w:val="24"/>
          <w:lang w:val="en-ZA"/>
        </w:rPr>
        <w:t xml:space="preserve"> and child health services and other sexual and reproductive health care, including family planning, management of sexually transmitted infections and nutritional support.</w:t>
      </w:r>
      <w:r w:rsidRPr="004B2BBF">
        <w:rPr>
          <w:rStyle w:val="FootnoteReference"/>
          <w:rFonts w:ascii="Arial" w:hAnsi="Arial" w:cs="Arial"/>
          <w:sz w:val="24"/>
          <w:szCs w:val="24"/>
          <w:lang w:val="en-ZA"/>
        </w:rPr>
        <w:footnoteReference w:id="4"/>
      </w:r>
    </w:p>
    <w:p w:rsidR="00DD747E" w:rsidRPr="004B2BBF" w:rsidRDefault="00DD747E" w:rsidP="00DD747E">
      <w:pPr>
        <w:autoSpaceDE w:val="0"/>
        <w:autoSpaceDN w:val="0"/>
        <w:adjustRightInd w:val="0"/>
        <w:spacing w:after="0" w:line="240" w:lineRule="auto"/>
        <w:jc w:val="both"/>
        <w:rPr>
          <w:rFonts w:ascii="Arial" w:hAnsi="Arial" w:cs="Arial"/>
          <w:sz w:val="24"/>
          <w:szCs w:val="24"/>
        </w:rPr>
      </w:pPr>
    </w:p>
    <w:p w:rsidR="00DD747E" w:rsidRDefault="00DD747E" w:rsidP="00DD747E">
      <w:pPr>
        <w:autoSpaceDE w:val="0"/>
        <w:autoSpaceDN w:val="0"/>
        <w:adjustRightInd w:val="0"/>
        <w:spacing w:after="0" w:line="240" w:lineRule="auto"/>
        <w:jc w:val="both"/>
        <w:rPr>
          <w:rFonts w:ascii="Arial" w:hAnsi="Arial" w:cs="Arial"/>
          <w:sz w:val="24"/>
          <w:szCs w:val="24"/>
          <w:lang w:val="en-ZA"/>
        </w:rPr>
      </w:pPr>
      <w:r w:rsidRPr="004B2BBF">
        <w:rPr>
          <w:rFonts w:ascii="Arial" w:hAnsi="Arial" w:cs="Arial"/>
          <w:sz w:val="24"/>
          <w:szCs w:val="24"/>
        </w:rPr>
        <w:t xml:space="preserve">The IATT further recommends </w:t>
      </w:r>
      <w:r w:rsidRPr="004B2BBF">
        <w:rPr>
          <w:rFonts w:ascii="Arial" w:hAnsi="Arial" w:cs="Arial"/>
          <w:sz w:val="24"/>
          <w:szCs w:val="24"/>
          <w:lang w:val="en-ZA"/>
        </w:rPr>
        <w:t xml:space="preserve">ten principles, that among other things, urge countries to emphasise delivering a comprehensive package of services, including links between services and integration with maternal, </w:t>
      </w:r>
      <w:proofErr w:type="spellStart"/>
      <w:r w:rsidRPr="004B2BBF">
        <w:rPr>
          <w:rFonts w:ascii="Arial" w:hAnsi="Arial" w:cs="Arial"/>
          <w:sz w:val="24"/>
          <w:szCs w:val="24"/>
          <w:lang w:val="en-ZA"/>
        </w:rPr>
        <w:t>newborn</w:t>
      </w:r>
      <w:proofErr w:type="spellEnd"/>
      <w:r w:rsidRPr="004B2BBF">
        <w:rPr>
          <w:rFonts w:ascii="Arial" w:hAnsi="Arial" w:cs="Arial"/>
          <w:sz w:val="24"/>
          <w:szCs w:val="24"/>
          <w:lang w:val="en-ZA"/>
        </w:rPr>
        <w:t xml:space="preserve"> and child health services; the participation of people living with HIV and communities; strong, coordinated and sustained partnerships; the importance of male involvement; and improving maternal and child survival to attain both impact and equity.</w:t>
      </w:r>
    </w:p>
    <w:p w:rsidR="00DD747E" w:rsidRDefault="00DD747E" w:rsidP="00DD747E">
      <w:pPr>
        <w:autoSpaceDE w:val="0"/>
        <w:autoSpaceDN w:val="0"/>
        <w:adjustRightInd w:val="0"/>
        <w:spacing w:after="0" w:line="240" w:lineRule="auto"/>
        <w:jc w:val="both"/>
        <w:rPr>
          <w:rFonts w:ascii="Arial" w:hAnsi="Arial" w:cs="Arial"/>
          <w:sz w:val="24"/>
          <w:szCs w:val="24"/>
          <w:lang w:val="en-ZA"/>
        </w:rPr>
      </w:pPr>
    </w:p>
    <w:p w:rsidR="00DD747E" w:rsidRPr="008918F8" w:rsidRDefault="00DD747E" w:rsidP="00DD747E">
      <w:pPr>
        <w:autoSpaceDE w:val="0"/>
        <w:autoSpaceDN w:val="0"/>
        <w:adjustRightInd w:val="0"/>
        <w:spacing w:after="0" w:line="240" w:lineRule="auto"/>
        <w:jc w:val="both"/>
        <w:rPr>
          <w:rFonts w:asciiTheme="majorHAnsi" w:eastAsiaTheme="majorEastAsia" w:hAnsiTheme="majorHAnsi" w:cstheme="majorBidi"/>
          <w:b/>
          <w:bCs/>
          <w:i/>
          <w:color w:val="E36C0A" w:themeColor="accent6" w:themeShade="BF"/>
          <w:sz w:val="44"/>
          <w:szCs w:val="44"/>
        </w:rPr>
      </w:pPr>
      <w:r>
        <w:rPr>
          <w:rFonts w:ascii="Arial" w:hAnsi="Arial" w:cs="Arial"/>
          <w:sz w:val="24"/>
          <w:szCs w:val="24"/>
          <w:lang w:val="en-ZA"/>
        </w:rPr>
        <w:t xml:space="preserve">Please refer to the next section </w:t>
      </w:r>
      <w:r w:rsidRPr="001676B2">
        <w:rPr>
          <w:rFonts w:ascii="Arial" w:hAnsi="Arial" w:cs="Arial"/>
          <w:b/>
          <w:bCs/>
          <w:color w:val="000000" w:themeColor="text1"/>
          <w:sz w:val="24"/>
          <w:szCs w:val="24"/>
        </w:rPr>
        <w:t>Overview of the Global Landscape for the</w:t>
      </w:r>
      <w:r>
        <w:rPr>
          <w:rFonts w:ascii="Arial" w:hAnsi="Arial" w:cs="Arial"/>
          <w:b/>
          <w:bCs/>
          <w:color w:val="000000" w:themeColor="text1"/>
          <w:sz w:val="24"/>
          <w:szCs w:val="24"/>
        </w:rPr>
        <w:t xml:space="preserve"> Elimination of MTCT </w:t>
      </w:r>
      <w:r w:rsidRPr="00220FBA">
        <w:rPr>
          <w:rFonts w:ascii="Arial" w:hAnsi="Arial" w:cs="Arial"/>
          <w:bCs/>
          <w:color w:val="000000" w:themeColor="text1"/>
          <w:sz w:val="24"/>
          <w:szCs w:val="24"/>
        </w:rPr>
        <w:t>for an update o</w:t>
      </w:r>
      <w:r>
        <w:rPr>
          <w:rFonts w:ascii="Arial" w:hAnsi="Arial" w:cs="Arial"/>
          <w:bCs/>
          <w:color w:val="000000" w:themeColor="text1"/>
          <w:sz w:val="24"/>
          <w:szCs w:val="24"/>
        </w:rPr>
        <w:t xml:space="preserve">n recent commitments in eliminating new </w:t>
      </w:r>
      <w:proofErr w:type="spellStart"/>
      <w:r>
        <w:rPr>
          <w:rFonts w:ascii="Arial" w:hAnsi="Arial" w:cs="Arial"/>
          <w:bCs/>
          <w:color w:val="000000" w:themeColor="text1"/>
          <w:sz w:val="24"/>
          <w:szCs w:val="24"/>
        </w:rPr>
        <w:t>paediatric</w:t>
      </w:r>
      <w:proofErr w:type="spellEnd"/>
      <w:r>
        <w:rPr>
          <w:rFonts w:ascii="Arial" w:hAnsi="Arial" w:cs="Arial"/>
          <w:bCs/>
          <w:color w:val="000000" w:themeColor="text1"/>
          <w:sz w:val="24"/>
          <w:szCs w:val="24"/>
        </w:rPr>
        <w:t xml:space="preserve"> HIV infections and improving </w:t>
      </w:r>
      <w:r w:rsidR="005C7E1A">
        <w:rPr>
          <w:rFonts w:ascii="Arial" w:hAnsi="Arial" w:cs="Arial"/>
          <w:bCs/>
          <w:color w:val="000000" w:themeColor="text1"/>
          <w:sz w:val="24"/>
          <w:szCs w:val="24"/>
        </w:rPr>
        <w:t>maternal</w:t>
      </w:r>
      <w:r>
        <w:rPr>
          <w:rFonts w:ascii="Arial" w:hAnsi="Arial" w:cs="Arial"/>
          <w:bCs/>
          <w:color w:val="000000" w:themeColor="text1"/>
          <w:sz w:val="24"/>
          <w:szCs w:val="24"/>
        </w:rPr>
        <w:t xml:space="preserve"> health.</w:t>
      </w:r>
      <w:r w:rsidRPr="00220FBA">
        <w:rPr>
          <w:rFonts w:asciiTheme="majorHAnsi" w:eastAsiaTheme="majorEastAsia" w:hAnsiTheme="majorHAnsi" w:cstheme="majorBidi"/>
          <w:b/>
          <w:bCs/>
          <w:i/>
          <w:color w:val="E36C0A" w:themeColor="accent6" w:themeShade="BF"/>
          <w:sz w:val="44"/>
          <w:szCs w:val="44"/>
        </w:rPr>
        <w:t xml:space="preserve"> </w:t>
      </w:r>
    </w:p>
    <w:p w:rsidR="00842CF2" w:rsidRDefault="00842CF2" w:rsidP="00EA02A3">
      <w:pPr>
        <w:autoSpaceDE w:val="0"/>
        <w:autoSpaceDN w:val="0"/>
        <w:adjustRightInd w:val="0"/>
        <w:spacing w:after="0" w:line="240" w:lineRule="auto"/>
        <w:jc w:val="both"/>
        <w:rPr>
          <w:rFonts w:ascii="Arial" w:hAnsi="Arial" w:cs="Arial"/>
          <w:sz w:val="24"/>
          <w:szCs w:val="24"/>
          <w:lang w:val="en-ZA"/>
        </w:rPr>
      </w:pPr>
    </w:p>
    <w:p w:rsidR="002A14F6" w:rsidRPr="00C23E8A" w:rsidRDefault="002A14F6" w:rsidP="002A14F6">
      <w:pPr>
        <w:pStyle w:val="Heading1"/>
        <w:pBdr>
          <w:top w:val="single" w:sz="4" w:space="1" w:color="auto"/>
          <w:bottom w:val="single" w:sz="4" w:space="1" w:color="auto"/>
        </w:pBdr>
        <w:rPr>
          <w:i/>
          <w:color w:val="E36C0A" w:themeColor="accent6" w:themeShade="BF"/>
          <w:sz w:val="44"/>
          <w:szCs w:val="44"/>
        </w:rPr>
      </w:pPr>
      <w:bookmarkStart w:id="7" w:name="_Toc296941977"/>
      <w:r w:rsidRPr="00C23E8A">
        <w:rPr>
          <w:i/>
          <w:color w:val="E36C0A" w:themeColor="accent6" w:themeShade="BF"/>
          <w:sz w:val="44"/>
          <w:szCs w:val="44"/>
        </w:rPr>
        <w:t>Day One [1</w:t>
      </w:r>
      <w:r>
        <w:rPr>
          <w:i/>
          <w:color w:val="E36C0A" w:themeColor="accent6" w:themeShade="BF"/>
          <w:sz w:val="44"/>
          <w:szCs w:val="44"/>
        </w:rPr>
        <w:t>6</w:t>
      </w:r>
      <w:r w:rsidRPr="00C23E8A">
        <w:rPr>
          <w:i/>
          <w:color w:val="E36C0A" w:themeColor="accent6" w:themeShade="BF"/>
          <w:sz w:val="44"/>
          <w:szCs w:val="44"/>
          <w:vertAlign w:val="superscript"/>
        </w:rPr>
        <w:t>th</w:t>
      </w:r>
      <w:r w:rsidRPr="00C23E8A">
        <w:rPr>
          <w:i/>
          <w:color w:val="E36C0A" w:themeColor="accent6" w:themeShade="BF"/>
          <w:sz w:val="44"/>
          <w:szCs w:val="44"/>
        </w:rPr>
        <w:t xml:space="preserve"> May, 2011]</w:t>
      </w:r>
      <w:bookmarkEnd w:id="7"/>
      <w:r w:rsidRPr="00C23E8A">
        <w:rPr>
          <w:i/>
          <w:color w:val="E36C0A" w:themeColor="accent6" w:themeShade="BF"/>
          <w:sz w:val="44"/>
          <w:szCs w:val="44"/>
        </w:rPr>
        <w:t xml:space="preserve"> </w:t>
      </w:r>
    </w:p>
    <w:p w:rsidR="002A14F6" w:rsidRPr="00D910D0" w:rsidRDefault="00D72B17" w:rsidP="002A14F6">
      <w:pPr>
        <w:pStyle w:val="Heading1"/>
        <w:rPr>
          <w:rFonts w:ascii="Arial" w:hAnsi="Arial" w:cs="Arial"/>
          <w:color w:val="000000" w:themeColor="text1"/>
          <w:sz w:val="24"/>
          <w:szCs w:val="24"/>
        </w:rPr>
      </w:pPr>
      <w:bookmarkStart w:id="8" w:name="_Toc296941978"/>
      <w:r w:rsidRPr="00D72B17">
        <w:rPr>
          <w:color w:val="E36C0A" w:themeColor="accent6" w:themeShade="BF"/>
          <w:sz w:val="44"/>
          <w:szCs w:val="44"/>
        </w:rPr>
        <w:t>Field Visits</w:t>
      </w:r>
      <w:bookmarkEnd w:id="8"/>
      <w:r w:rsidRPr="00D72B17">
        <w:rPr>
          <w:color w:val="E36C0A" w:themeColor="accent6" w:themeShade="BF"/>
          <w:sz w:val="44"/>
          <w:szCs w:val="44"/>
        </w:rPr>
        <w:t xml:space="preserve"> </w:t>
      </w:r>
    </w:p>
    <w:p w:rsidR="002A14F6" w:rsidRPr="00D910D0" w:rsidRDefault="00D72B17" w:rsidP="00A5179A">
      <w:pPr>
        <w:jc w:val="both"/>
        <w:rPr>
          <w:rFonts w:ascii="Arial" w:hAnsi="Arial" w:cs="Arial"/>
          <w:sz w:val="24"/>
          <w:szCs w:val="24"/>
          <w:lang w:val="en-ZA"/>
        </w:rPr>
      </w:pPr>
      <w:r w:rsidRPr="00D72B17">
        <w:rPr>
          <w:rFonts w:ascii="Arial" w:hAnsi="Arial" w:cs="Arial"/>
          <w:sz w:val="24"/>
          <w:szCs w:val="24"/>
          <w:lang w:val="en-ZA"/>
        </w:rPr>
        <w:t>Upon arrival in the country, participants undertook field visits to two sites to add to the</w:t>
      </w:r>
      <w:r w:rsidR="00D910D0">
        <w:rPr>
          <w:rFonts w:ascii="Arial" w:hAnsi="Arial" w:cs="Arial"/>
          <w:sz w:val="24"/>
          <w:szCs w:val="24"/>
          <w:lang w:val="en-ZA"/>
        </w:rPr>
        <w:t>ir</w:t>
      </w:r>
      <w:r w:rsidRPr="00D72B17">
        <w:rPr>
          <w:rFonts w:ascii="Arial" w:hAnsi="Arial" w:cs="Arial"/>
          <w:sz w:val="24"/>
          <w:szCs w:val="24"/>
          <w:lang w:val="en-ZA"/>
        </w:rPr>
        <w:t xml:space="preserve"> understanding of PMTCT programming in prongs one and two. The</w:t>
      </w:r>
      <w:r w:rsidR="00D910D0">
        <w:rPr>
          <w:rFonts w:ascii="Arial" w:hAnsi="Arial" w:cs="Arial"/>
          <w:sz w:val="24"/>
          <w:szCs w:val="24"/>
          <w:lang w:val="en-ZA"/>
        </w:rPr>
        <w:t>y visited</w:t>
      </w:r>
      <w:r w:rsidRPr="00D72B17">
        <w:rPr>
          <w:rFonts w:ascii="Arial" w:hAnsi="Arial" w:cs="Arial"/>
          <w:sz w:val="24"/>
          <w:szCs w:val="24"/>
          <w:lang w:val="en-ZA"/>
        </w:rPr>
        <w:t xml:space="preserve"> the Family Planning Association of Malawi (FPAM) SRH/FP Clinic and Youth Centre in </w:t>
      </w:r>
      <w:proofErr w:type="spellStart"/>
      <w:r w:rsidRPr="00D72B17">
        <w:rPr>
          <w:rFonts w:ascii="Arial" w:hAnsi="Arial" w:cs="Arial"/>
          <w:sz w:val="24"/>
          <w:szCs w:val="24"/>
          <w:lang w:val="en-ZA"/>
        </w:rPr>
        <w:t>Kawale</w:t>
      </w:r>
      <w:proofErr w:type="spellEnd"/>
      <w:r w:rsidRPr="00D72B17">
        <w:rPr>
          <w:rFonts w:ascii="Arial" w:hAnsi="Arial" w:cs="Arial"/>
          <w:sz w:val="24"/>
          <w:szCs w:val="24"/>
          <w:lang w:val="en-ZA"/>
        </w:rPr>
        <w:t xml:space="preserve"> and the Government Health Centre both situated in Lilongwe.</w:t>
      </w:r>
    </w:p>
    <w:p w:rsidR="00FA3993" w:rsidRDefault="00D72B17">
      <w:pPr>
        <w:autoSpaceDE w:val="0"/>
        <w:autoSpaceDN w:val="0"/>
        <w:adjustRightInd w:val="0"/>
        <w:spacing w:after="0" w:line="240" w:lineRule="auto"/>
        <w:jc w:val="both"/>
        <w:rPr>
          <w:rFonts w:ascii="Arial" w:hAnsi="Arial" w:cs="Arial"/>
          <w:sz w:val="24"/>
          <w:szCs w:val="24"/>
          <w:lang w:val="en-ZA"/>
        </w:rPr>
      </w:pPr>
      <w:r w:rsidRPr="00D72B17">
        <w:rPr>
          <w:rFonts w:ascii="Arial" w:hAnsi="Arial" w:cs="Arial"/>
          <w:sz w:val="24"/>
          <w:szCs w:val="24"/>
          <w:lang w:val="en-ZA"/>
        </w:rPr>
        <w:t xml:space="preserve">At the FPAM Clinic, participants were taken round the clinic from the time clients are received to when they get services and referrals. They were also introduced to young adolescents who are living positively with the virus. </w:t>
      </w:r>
    </w:p>
    <w:p w:rsidR="00FA3993" w:rsidRDefault="00FA3993">
      <w:pPr>
        <w:autoSpaceDE w:val="0"/>
        <w:autoSpaceDN w:val="0"/>
        <w:adjustRightInd w:val="0"/>
        <w:spacing w:after="0" w:line="240" w:lineRule="auto"/>
        <w:jc w:val="both"/>
        <w:rPr>
          <w:rFonts w:ascii="Arial" w:hAnsi="Arial" w:cs="Arial"/>
          <w:sz w:val="24"/>
          <w:szCs w:val="24"/>
          <w:lang w:val="en-ZA"/>
        </w:rPr>
      </w:pPr>
    </w:p>
    <w:p w:rsidR="00FA3993" w:rsidRPr="00B66F2F" w:rsidRDefault="00C52B12">
      <w:pPr>
        <w:autoSpaceDE w:val="0"/>
        <w:autoSpaceDN w:val="0"/>
        <w:adjustRightInd w:val="0"/>
        <w:spacing w:after="0" w:line="240" w:lineRule="auto"/>
        <w:jc w:val="both"/>
        <w:rPr>
          <w:rFonts w:ascii="Arial" w:hAnsi="Arial" w:cs="Arial"/>
          <w:sz w:val="24"/>
          <w:szCs w:val="24"/>
          <w:lang w:val="en-ZA"/>
        </w:rPr>
      </w:pPr>
      <w:r w:rsidRPr="00B66F2F">
        <w:rPr>
          <w:rFonts w:ascii="Arial" w:hAnsi="Arial" w:cs="Arial"/>
          <w:sz w:val="24"/>
          <w:szCs w:val="24"/>
          <w:lang w:val="en-ZA"/>
        </w:rPr>
        <w:lastRenderedPageBreak/>
        <w:t xml:space="preserve">The visit to the Government Health centre gave </w:t>
      </w:r>
      <w:proofErr w:type="gramStart"/>
      <w:r w:rsidRPr="00B66F2F">
        <w:rPr>
          <w:rFonts w:ascii="Arial" w:hAnsi="Arial" w:cs="Arial"/>
          <w:sz w:val="24"/>
          <w:szCs w:val="24"/>
          <w:lang w:val="en-ZA"/>
        </w:rPr>
        <w:t>participants  an</w:t>
      </w:r>
      <w:proofErr w:type="gramEnd"/>
      <w:r w:rsidRPr="00B66F2F">
        <w:rPr>
          <w:rFonts w:ascii="Arial" w:hAnsi="Arial" w:cs="Arial"/>
          <w:sz w:val="24"/>
          <w:szCs w:val="24"/>
          <w:lang w:val="en-ZA"/>
        </w:rPr>
        <w:t xml:space="preserve"> appreciation of progress being made in p</w:t>
      </w:r>
      <w:r w:rsidR="00B506E1">
        <w:rPr>
          <w:rFonts w:ascii="Arial" w:hAnsi="Arial" w:cs="Arial"/>
          <w:sz w:val="24"/>
          <w:szCs w:val="24"/>
          <w:lang w:val="en-ZA"/>
        </w:rPr>
        <w:t xml:space="preserve">rimary prevention and Family Planning for positive women and girls. </w:t>
      </w:r>
    </w:p>
    <w:p w:rsidR="004A1F3A" w:rsidRPr="00B66F2F" w:rsidRDefault="004A1F3A">
      <w:pPr>
        <w:autoSpaceDE w:val="0"/>
        <w:autoSpaceDN w:val="0"/>
        <w:adjustRightInd w:val="0"/>
        <w:spacing w:after="0" w:line="240" w:lineRule="auto"/>
        <w:jc w:val="both"/>
        <w:rPr>
          <w:rFonts w:ascii="Arial" w:hAnsi="Arial" w:cs="Arial"/>
          <w:sz w:val="24"/>
          <w:szCs w:val="24"/>
          <w:lang w:val="en-ZA"/>
        </w:rPr>
      </w:pPr>
    </w:p>
    <w:p w:rsidR="00373E2E" w:rsidRDefault="00B506E1">
      <w:pPr>
        <w:rPr>
          <w:rFonts w:ascii="Arial" w:hAnsi="Arial" w:cs="Arial"/>
          <w:sz w:val="24"/>
          <w:szCs w:val="24"/>
          <w:lang w:val="en-ZA"/>
        </w:rPr>
      </w:pPr>
      <w:r>
        <w:rPr>
          <w:rFonts w:ascii="Arial" w:hAnsi="Arial" w:cs="Arial"/>
          <w:sz w:val="24"/>
          <w:szCs w:val="24"/>
          <w:lang w:val="en-ZA"/>
        </w:rPr>
        <w:t>The following observations were made after the visit:-</w:t>
      </w:r>
    </w:p>
    <w:p w:rsidR="00373E2E" w:rsidRDefault="00B506E1">
      <w:pPr>
        <w:pStyle w:val="ListParagraph"/>
        <w:numPr>
          <w:ilvl w:val="0"/>
          <w:numId w:val="42"/>
        </w:numPr>
        <w:spacing w:after="0" w:line="240" w:lineRule="auto"/>
        <w:rPr>
          <w:rFonts w:ascii="Arial" w:hAnsi="Arial" w:cs="Arial"/>
          <w:sz w:val="24"/>
          <w:szCs w:val="24"/>
          <w:lang w:val="en-ZA"/>
        </w:rPr>
      </w:pPr>
      <w:r w:rsidRPr="00B506E1">
        <w:rPr>
          <w:rFonts w:ascii="Arial" w:hAnsi="Arial" w:cs="Arial"/>
          <w:sz w:val="24"/>
          <w:szCs w:val="24"/>
          <w:lang w:val="en-ZA"/>
        </w:rPr>
        <w:t xml:space="preserve">There </w:t>
      </w:r>
      <w:proofErr w:type="gramStart"/>
      <w:r w:rsidRPr="00B506E1">
        <w:rPr>
          <w:rFonts w:ascii="Arial" w:hAnsi="Arial" w:cs="Arial"/>
          <w:sz w:val="24"/>
          <w:szCs w:val="24"/>
          <w:lang w:val="en-ZA"/>
        </w:rPr>
        <w:t>are  weaknesses</w:t>
      </w:r>
      <w:proofErr w:type="gramEnd"/>
      <w:r w:rsidRPr="00B506E1">
        <w:rPr>
          <w:rFonts w:ascii="Arial" w:hAnsi="Arial" w:cs="Arial"/>
          <w:sz w:val="24"/>
          <w:szCs w:val="24"/>
          <w:lang w:val="en-ZA"/>
        </w:rPr>
        <w:t xml:space="preserve"> in primary prevention programmes in the PMTCT service that is provided at the hospital</w:t>
      </w:r>
      <w:r w:rsidR="00C52B12" w:rsidRPr="00B66F2F">
        <w:rPr>
          <w:rFonts w:ascii="Arial" w:hAnsi="Arial" w:cs="Arial"/>
          <w:sz w:val="24"/>
          <w:szCs w:val="24"/>
          <w:lang w:val="en-ZA"/>
        </w:rPr>
        <w:t>.</w:t>
      </w:r>
    </w:p>
    <w:p w:rsidR="00373E2E" w:rsidRDefault="00C52B12">
      <w:pPr>
        <w:pStyle w:val="ListParagraph"/>
        <w:numPr>
          <w:ilvl w:val="0"/>
          <w:numId w:val="42"/>
        </w:numPr>
        <w:spacing w:after="0" w:line="240" w:lineRule="auto"/>
        <w:rPr>
          <w:rFonts w:ascii="Arial" w:hAnsi="Arial" w:cs="Arial"/>
          <w:sz w:val="24"/>
          <w:szCs w:val="24"/>
          <w:lang w:val="en-ZA"/>
        </w:rPr>
      </w:pPr>
      <w:r w:rsidRPr="00B66F2F">
        <w:rPr>
          <w:rFonts w:ascii="Arial" w:hAnsi="Arial" w:cs="Arial"/>
          <w:sz w:val="24"/>
          <w:szCs w:val="24"/>
          <w:lang w:val="en-ZA"/>
        </w:rPr>
        <w:t>U</w:t>
      </w:r>
      <w:r w:rsidR="00B506E1" w:rsidRPr="00B506E1">
        <w:rPr>
          <w:rFonts w:ascii="Arial" w:hAnsi="Arial" w:cs="Arial"/>
          <w:sz w:val="24"/>
          <w:szCs w:val="24"/>
          <w:lang w:val="en-ZA"/>
        </w:rPr>
        <w:t xml:space="preserve">nwanted pregnancies in women living with </w:t>
      </w:r>
      <w:proofErr w:type="gramStart"/>
      <w:r w:rsidRPr="00B66F2F">
        <w:rPr>
          <w:rFonts w:ascii="Arial" w:hAnsi="Arial" w:cs="Arial"/>
          <w:sz w:val="24"/>
          <w:szCs w:val="24"/>
          <w:lang w:val="en-ZA"/>
        </w:rPr>
        <w:t>HIV  are</w:t>
      </w:r>
      <w:proofErr w:type="gramEnd"/>
      <w:r w:rsidRPr="00B66F2F">
        <w:rPr>
          <w:rFonts w:ascii="Arial" w:hAnsi="Arial" w:cs="Arial"/>
          <w:sz w:val="24"/>
          <w:szCs w:val="24"/>
          <w:lang w:val="en-ZA"/>
        </w:rPr>
        <w:t xml:space="preserve"> not adequately </w:t>
      </w:r>
      <w:r w:rsidR="00B506E1">
        <w:rPr>
          <w:rFonts w:ascii="Arial" w:hAnsi="Arial" w:cs="Arial"/>
          <w:sz w:val="24"/>
          <w:szCs w:val="24"/>
          <w:lang w:val="en-ZA"/>
        </w:rPr>
        <w:t xml:space="preserve">addressed. </w:t>
      </w:r>
    </w:p>
    <w:p w:rsidR="00373E2E" w:rsidRDefault="00B506E1">
      <w:pPr>
        <w:pStyle w:val="ListParagraph"/>
        <w:numPr>
          <w:ilvl w:val="0"/>
          <w:numId w:val="42"/>
        </w:numPr>
        <w:spacing w:after="0" w:line="240" w:lineRule="auto"/>
        <w:rPr>
          <w:rFonts w:ascii="Arial" w:hAnsi="Arial" w:cs="Arial"/>
          <w:sz w:val="24"/>
          <w:szCs w:val="24"/>
          <w:lang w:val="en-ZA"/>
        </w:rPr>
      </w:pPr>
      <w:r w:rsidRPr="00B506E1">
        <w:rPr>
          <w:rFonts w:ascii="Arial" w:hAnsi="Arial" w:cs="Arial"/>
          <w:sz w:val="24"/>
          <w:szCs w:val="24"/>
          <w:lang w:val="en-ZA"/>
        </w:rPr>
        <w:t>The strength of addressing mother to child transmission in the context of PMTCT</w:t>
      </w:r>
    </w:p>
    <w:p w:rsidR="00373E2E" w:rsidRDefault="00C52B12">
      <w:pPr>
        <w:pStyle w:val="ListParagraph"/>
        <w:numPr>
          <w:ilvl w:val="0"/>
          <w:numId w:val="42"/>
        </w:numPr>
        <w:spacing w:after="0" w:line="240" w:lineRule="auto"/>
        <w:rPr>
          <w:rFonts w:ascii="Arial" w:hAnsi="Arial" w:cs="Arial"/>
          <w:sz w:val="24"/>
          <w:szCs w:val="24"/>
          <w:lang w:val="en-ZA"/>
        </w:rPr>
      </w:pPr>
      <w:r w:rsidRPr="00B66F2F">
        <w:rPr>
          <w:rFonts w:ascii="Arial" w:hAnsi="Arial" w:cs="Arial"/>
          <w:sz w:val="24"/>
          <w:szCs w:val="24"/>
          <w:lang w:val="en-ZA"/>
        </w:rPr>
        <w:t>A</w:t>
      </w:r>
      <w:r w:rsidR="00B506E1" w:rsidRPr="00B506E1">
        <w:rPr>
          <w:rFonts w:ascii="Arial" w:hAnsi="Arial" w:cs="Arial"/>
          <w:sz w:val="24"/>
          <w:szCs w:val="24"/>
          <w:lang w:val="en-ZA"/>
        </w:rPr>
        <w:t xml:space="preserve"> narrow focus of PMTCT </w:t>
      </w:r>
      <w:r w:rsidRPr="00B66F2F">
        <w:rPr>
          <w:rFonts w:ascii="Arial" w:hAnsi="Arial" w:cs="Arial"/>
          <w:sz w:val="24"/>
          <w:szCs w:val="24"/>
          <w:lang w:val="en-ZA"/>
        </w:rPr>
        <w:t xml:space="preserve">evidenced by </w:t>
      </w:r>
      <w:proofErr w:type="gramStart"/>
      <w:r w:rsidRPr="00B66F2F">
        <w:rPr>
          <w:rFonts w:ascii="Arial" w:hAnsi="Arial" w:cs="Arial"/>
          <w:sz w:val="24"/>
          <w:szCs w:val="24"/>
          <w:lang w:val="en-ZA"/>
        </w:rPr>
        <w:t xml:space="preserve">the </w:t>
      </w:r>
      <w:r w:rsidR="00B506E1">
        <w:rPr>
          <w:rFonts w:ascii="Arial" w:hAnsi="Arial" w:cs="Arial"/>
          <w:sz w:val="24"/>
          <w:szCs w:val="24"/>
          <w:lang w:val="en-ZA"/>
        </w:rPr>
        <w:t xml:space="preserve"> absence</w:t>
      </w:r>
      <w:proofErr w:type="gramEnd"/>
      <w:r w:rsidR="00B506E1">
        <w:rPr>
          <w:rFonts w:ascii="Arial" w:hAnsi="Arial" w:cs="Arial"/>
          <w:sz w:val="24"/>
          <w:szCs w:val="24"/>
          <w:lang w:val="en-ZA"/>
        </w:rPr>
        <w:t xml:space="preserve"> of prongs one and two and a</w:t>
      </w:r>
      <w:r w:rsidR="00B506E1" w:rsidRPr="00B506E1">
        <w:rPr>
          <w:rFonts w:ascii="Arial" w:hAnsi="Arial" w:cs="Arial"/>
          <w:sz w:val="24"/>
          <w:szCs w:val="24"/>
          <w:lang w:val="en-ZA"/>
        </w:rPr>
        <w:t xml:space="preserve"> strong emphasis on prong three. </w:t>
      </w:r>
    </w:p>
    <w:p w:rsidR="00373E2E" w:rsidRDefault="00B506E1">
      <w:pPr>
        <w:pStyle w:val="ListParagraph"/>
        <w:numPr>
          <w:ilvl w:val="0"/>
          <w:numId w:val="42"/>
        </w:numPr>
        <w:spacing w:after="0" w:line="240" w:lineRule="auto"/>
        <w:rPr>
          <w:rFonts w:ascii="Arial" w:hAnsi="Arial" w:cs="Arial"/>
          <w:sz w:val="24"/>
          <w:szCs w:val="24"/>
          <w:lang w:val="en-ZA"/>
        </w:rPr>
      </w:pPr>
      <w:r w:rsidRPr="00B506E1">
        <w:rPr>
          <w:rFonts w:ascii="Arial" w:hAnsi="Arial" w:cs="Arial"/>
          <w:sz w:val="24"/>
          <w:szCs w:val="24"/>
          <w:lang w:val="en-ZA"/>
        </w:rPr>
        <w:t>There is need to address primary prevention of HIV and prevention of unwanted pregnancies in adolescents and young people some of whom:</w:t>
      </w:r>
    </w:p>
    <w:p w:rsidR="00373E2E" w:rsidRDefault="00B506E1">
      <w:pPr>
        <w:pStyle w:val="ListParagraph"/>
        <w:numPr>
          <w:ilvl w:val="1"/>
          <w:numId w:val="42"/>
        </w:numPr>
        <w:spacing w:after="0" w:line="240" w:lineRule="auto"/>
        <w:rPr>
          <w:rFonts w:ascii="Arial" w:hAnsi="Arial" w:cs="Arial"/>
          <w:sz w:val="24"/>
          <w:szCs w:val="24"/>
          <w:lang w:val="en-ZA"/>
        </w:rPr>
      </w:pPr>
      <w:r w:rsidRPr="00B506E1">
        <w:rPr>
          <w:rFonts w:ascii="Arial" w:hAnsi="Arial" w:cs="Arial"/>
          <w:sz w:val="24"/>
          <w:szCs w:val="24"/>
          <w:lang w:val="en-ZA"/>
        </w:rPr>
        <w:t>Were born with HIV</w:t>
      </w:r>
    </w:p>
    <w:p w:rsidR="00373E2E" w:rsidRDefault="00B506E1">
      <w:pPr>
        <w:pStyle w:val="ListParagraph"/>
        <w:numPr>
          <w:ilvl w:val="1"/>
          <w:numId w:val="42"/>
        </w:numPr>
        <w:spacing w:after="0" w:line="240" w:lineRule="auto"/>
        <w:rPr>
          <w:rFonts w:ascii="Arial" w:hAnsi="Arial" w:cs="Arial"/>
          <w:sz w:val="24"/>
          <w:szCs w:val="24"/>
          <w:lang w:val="en-ZA"/>
        </w:rPr>
      </w:pPr>
      <w:r w:rsidRPr="00B506E1">
        <w:rPr>
          <w:rFonts w:ascii="Arial" w:hAnsi="Arial" w:cs="Arial"/>
          <w:sz w:val="24"/>
          <w:szCs w:val="24"/>
          <w:lang w:val="en-ZA"/>
        </w:rPr>
        <w:t>Are already in high risk activities like sex work</w:t>
      </w:r>
    </w:p>
    <w:p w:rsidR="00373E2E" w:rsidRDefault="00B506E1">
      <w:pPr>
        <w:pStyle w:val="ListParagraph"/>
        <w:numPr>
          <w:ilvl w:val="1"/>
          <w:numId w:val="42"/>
        </w:numPr>
        <w:spacing w:after="0" w:line="240" w:lineRule="auto"/>
        <w:rPr>
          <w:rFonts w:ascii="Arial" w:hAnsi="Arial" w:cs="Arial"/>
          <w:sz w:val="24"/>
          <w:szCs w:val="24"/>
          <w:lang w:val="en-ZA"/>
        </w:rPr>
      </w:pPr>
      <w:r w:rsidRPr="00B506E1">
        <w:rPr>
          <w:rFonts w:ascii="Arial" w:hAnsi="Arial" w:cs="Arial"/>
          <w:sz w:val="24"/>
          <w:szCs w:val="24"/>
          <w:lang w:val="en-ZA"/>
        </w:rPr>
        <w:t>Are dealing with issues of sexuality</w:t>
      </w:r>
      <w:r w:rsidR="00C52B12" w:rsidRPr="00B66F2F">
        <w:rPr>
          <w:rFonts w:ascii="Arial" w:hAnsi="Arial" w:cs="Arial"/>
          <w:sz w:val="24"/>
          <w:szCs w:val="24"/>
          <w:lang w:val="en-ZA"/>
        </w:rPr>
        <w:t>.</w:t>
      </w:r>
    </w:p>
    <w:p w:rsidR="00964537" w:rsidRPr="00C23E8A" w:rsidRDefault="00BB4A3C" w:rsidP="00C23E8A">
      <w:pPr>
        <w:pStyle w:val="Heading1"/>
        <w:pBdr>
          <w:top w:val="single" w:sz="4" w:space="1" w:color="auto"/>
          <w:bottom w:val="single" w:sz="4" w:space="1" w:color="auto"/>
        </w:pBdr>
        <w:rPr>
          <w:i/>
          <w:color w:val="E36C0A" w:themeColor="accent6" w:themeShade="BF"/>
          <w:sz w:val="44"/>
          <w:szCs w:val="44"/>
        </w:rPr>
      </w:pPr>
      <w:bookmarkStart w:id="9" w:name="_Toc294324023"/>
      <w:bookmarkStart w:id="10" w:name="_Toc296941979"/>
      <w:r w:rsidRPr="00C23E8A">
        <w:rPr>
          <w:i/>
          <w:color w:val="E36C0A" w:themeColor="accent6" w:themeShade="BF"/>
          <w:sz w:val="44"/>
          <w:szCs w:val="44"/>
        </w:rPr>
        <w:t xml:space="preserve">Day </w:t>
      </w:r>
      <w:r w:rsidR="002A14F6">
        <w:rPr>
          <w:i/>
          <w:color w:val="E36C0A" w:themeColor="accent6" w:themeShade="BF"/>
          <w:sz w:val="44"/>
          <w:szCs w:val="44"/>
        </w:rPr>
        <w:t>Two</w:t>
      </w:r>
      <w:r w:rsidR="002A14F6" w:rsidRPr="00C23E8A">
        <w:rPr>
          <w:i/>
          <w:color w:val="E36C0A" w:themeColor="accent6" w:themeShade="BF"/>
          <w:sz w:val="44"/>
          <w:szCs w:val="44"/>
        </w:rPr>
        <w:t xml:space="preserve"> </w:t>
      </w:r>
      <w:r w:rsidRPr="00C23E8A">
        <w:rPr>
          <w:i/>
          <w:color w:val="E36C0A" w:themeColor="accent6" w:themeShade="BF"/>
          <w:sz w:val="44"/>
          <w:szCs w:val="44"/>
        </w:rPr>
        <w:t>[17</w:t>
      </w:r>
      <w:r w:rsidRPr="00C23E8A">
        <w:rPr>
          <w:i/>
          <w:color w:val="E36C0A" w:themeColor="accent6" w:themeShade="BF"/>
          <w:sz w:val="44"/>
          <w:szCs w:val="44"/>
          <w:vertAlign w:val="superscript"/>
        </w:rPr>
        <w:t>th</w:t>
      </w:r>
      <w:r w:rsidRPr="00C23E8A">
        <w:rPr>
          <w:i/>
          <w:color w:val="E36C0A" w:themeColor="accent6" w:themeShade="BF"/>
          <w:sz w:val="44"/>
          <w:szCs w:val="44"/>
        </w:rPr>
        <w:t xml:space="preserve"> May</w:t>
      </w:r>
      <w:r w:rsidR="006C63B4" w:rsidRPr="00C23E8A">
        <w:rPr>
          <w:i/>
          <w:color w:val="E36C0A" w:themeColor="accent6" w:themeShade="BF"/>
          <w:sz w:val="44"/>
          <w:szCs w:val="44"/>
        </w:rPr>
        <w:t>, 2011</w:t>
      </w:r>
      <w:r w:rsidRPr="00C23E8A">
        <w:rPr>
          <w:i/>
          <w:color w:val="E36C0A" w:themeColor="accent6" w:themeShade="BF"/>
          <w:sz w:val="44"/>
          <w:szCs w:val="44"/>
        </w:rPr>
        <w:t>]</w:t>
      </w:r>
      <w:bookmarkEnd w:id="9"/>
      <w:bookmarkEnd w:id="10"/>
      <w:r w:rsidRPr="00C23E8A">
        <w:rPr>
          <w:i/>
          <w:color w:val="E36C0A" w:themeColor="accent6" w:themeShade="BF"/>
          <w:sz w:val="44"/>
          <w:szCs w:val="44"/>
        </w:rPr>
        <w:t xml:space="preserve"> </w:t>
      </w:r>
    </w:p>
    <w:p w:rsidR="00BB4A3C" w:rsidRPr="00EA02A3" w:rsidRDefault="00BB4A3C" w:rsidP="006C63B4">
      <w:pPr>
        <w:pStyle w:val="Heading1"/>
        <w:rPr>
          <w:rFonts w:ascii="Arial" w:hAnsi="Arial" w:cs="Arial"/>
          <w:color w:val="000000" w:themeColor="text1"/>
          <w:sz w:val="24"/>
          <w:szCs w:val="24"/>
        </w:rPr>
      </w:pPr>
      <w:bookmarkStart w:id="11" w:name="_Toc296941980"/>
      <w:r w:rsidRPr="00EA02A3">
        <w:rPr>
          <w:color w:val="E36C0A" w:themeColor="accent6" w:themeShade="BF"/>
          <w:sz w:val="44"/>
          <w:szCs w:val="44"/>
        </w:rPr>
        <w:t>Introductory Session</w:t>
      </w:r>
      <w:bookmarkEnd w:id="11"/>
    </w:p>
    <w:p w:rsidR="00FA3993" w:rsidRDefault="00B92AFF">
      <w:pPr>
        <w:pBdr>
          <w:top w:val="single" w:sz="4" w:space="1" w:color="auto"/>
          <w:left w:val="single" w:sz="4" w:space="14" w:color="auto"/>
          <w:bottom w:val="single" w:sz="4" w:space="1" w:color="auto"/>
          <w:right w:val="single" w:sz="4" w:space="4" w:color="auto"/>
        </w:pBdr>
        <w:shd w:val="clear" w:color="auto" w:fill="BFBFBF" w:themeFill="background1" w:themeFillShade="BF"/>
        <w:ind w:left="360"/>
        <w:jc w:val="center"/>
        <w:rPr>
          <w:rFonts w:ascii="Arial" w:hAnsi="Arial" w:cs="Arial"/>
          <w:bCs/>
          <w:i/>
          <w:color w:val="000000" w:themeColor="text1"/>
          <w:sz w:val="24"/>
          <w:szCs w:val="24"/>
        </w:rPr>
      </w:pPr>
      <w:r w:rsidRPr="001676B2">
        <w:rPr>
          <w:rFonts w:ascii="Arial" w:hAnsi="Arial" w:cs="Arial"/>
          <w:b/>
          <w:bCs/>
          <w:color w:val="000000" w:themeColor="text1"/>
          <w:sz w:val="24"/>
          <w:szCs w:val="24"/>
        </w:rPr>
        <w:t>Welcome Remarks</w:t>
      </w:r>
      <w:r w:rsidR="00611C8E" w:rsidRPr="001676B2">
        <w:rPr>
          <w:rFonts w:ascii="Arial" w:hAnsi="Arial" w:cs="Arial"/>
          <w:b/>
          <w:bCs/>
          <w:color w:val="000000" w:themeColor="text1"/>
          <w:sz w:val="24"/>
          <w:szCs w:val="24"/>
        </w:rPr>
        <w:t xml:space="preserve"> </w:t>
      </w:r>
      <w:r w:rsidR="001676B2">
        <w:rPr>
          <w:rFonts w:ascii="Arial" w:hAnsi="Arial" w:cs="Arial"/>
          <w:b/>
          <w:bCs/>
          <w:color w:val="000000" w:themeColor="text1"/>
          <w:sz w:val="24"/>
          <w:szCs w:val="24"/>
        </w:rPr>
        <w:br/>
      </w:r>
      <w:proofErr w:type="spellStart"/>
      <w:r w:rsidR="00DA0C1D" w:rsidRPr="001676B2">
        <w:rPr>
          <w:rFonts w:ascii="Arial" w:hAnsi="Arial" w:cs="Arial"/>
          <w:bCs/>
          <w:i/>
          <w:color w:val="000000" w:themeColor="text1"/>
          <w:sz w:val="24"/>
          <w:szCs w:val="24"/>
        </w:rPr>
        <w:t>Dr</w:t>
      </w:r>
      <w:proofErr w:type="spellEnd"/>
      <w:r w:rsidR="00DA0C1D" w:rsidRPr="001676B2">
        <w:rPr>
          <w:rFonts w:ascii="Arial" w:hAnsi="Arial" w:cs="Arial"/>
          <w:bCs/>
          <w:i/>
          <w:color w:val="000000" w:themeColor="text1"/>
          <w:sz w:val="24"/>
          <w:szCs w:val="24"/>
        </w:rPr>
        <w:t xml:space="preserve"> Margaret Agama</w:t>
      </w:r>
      <w:r w:rsidR="006C49BF" w:rsidRPr="001676B2">
        <w:rPr>
          <w:rFonts w:ascii="Arial" w:hAnsi="Arial" w:cs="Arial"/>
          <w:bCs/>
          <w:i/>
          <w:color w:val="000000" w:themeColor="text1"/>
          <w:sz w:val="24"/>
          <w:szCs w:val="24"/>
        </w:rPr>
        <w:t xml:space="preserve">, </w:t>
      </w:r>
      <w:r w:rsidR="007F29C1" w:rsidRPr="001676B2">
        <w:rPr>
          <w:rFonts w:ascii="Arial" w:hAnsi="Arial" w:cs="Arial"/>
          <w:bCs/>
          <w:i/>
          <w:color w:val="000000" w:themeColor="text1"/>
          <w:sz w:val="24"/>
          <w:szCs w:val="24"/>
        </w:rPr>
        <w:t>HIV/AIDS Advisor for UNFPA</w:t>
      </w:r>
      <w:r w:rsidR="00CB1788">
        <w:rPr>
          <w:rFonts w:ascii="Arial" w:hAnsi="Arial" w:cs="Arial"/>
          <w:bCs/>
          <w:i/>
          <w:color w:val="000000" w:themeColor="text1"/>
          <w:sz w:val="24"/>
          <w:szCs w:val="24"/>
        </w:rPr>
        <w:t>,</w:t>
      </w:r>
      <w:r w:rsidR="007F29C1" w:rsidRPr="001676B2">
        <w:rPr>
          <w:rFonts w:ascii="Arial" w:hAnsi="Arial" w:cs="Arial"/>
          <w:bCs/>
          <w:i/>
          <w:color w:val="000000" w:themeColor="text1"/>
          <w:sz w:val="24"/>
          <w:szCs w:val="24"/>
        </w:rPr>
        <w:t xml:space="preserve"> East</w:t>
      </w:r>
      <w:r w:rsidR="001727E6">
        <w:rPr>
          <w:rFonts w:ascii="Arial" w:hAnsi="Arial" w:cs="Arial"/>
          <w:bCs/>
          <w:i/>
          <w:color w:val="000000" w:themeColor="text1"/>
          <w:sz w:val="24"/>
          <w:szCs w:val="24"/>
        </w:rPr>
        <w:t>ern</w:t>
      </w:r>
      <w:r w:rsidR="007F29C1" w:rsidRPr="001676B2">
        <w:rPr>
          <w:rFonts w:ascii="Arial" w:hAnsi="Arial" w:cs="Arial"/>
          <w:bCs/>
          <w:i/>
          <w:color w:val="000000" w:themeColor="text1"/>
          <w:sz w:val="24"/>
          <w:szCs w:val="24"/>
        </w:rPr>
        <w:t xml:space="preserve"> and Southern Africa</w:t>
      </w:r>
      <w:r w:rsidR="001727E6">
        <w:rPr>
          <w:rFonts w:ascii="Arial" w:hAnsi="Arial" w:cs="Arial"/>
          <w:bCs/>
          <w:i/>
          <w:color w:val="000000" w:themeColor="text1"/>
          <w:sz w:val="24"/>
          <w:szCs w:val="24"/>
        </w:rPr>
        <w:t>. Johannesburg, South Africa</w:t>
      </w:r>
      <w:r w:rsidR="00DA0C1D" w:rsidRPr="001676B2">
        <w:rPr>
          <w:rFonts w:ascii="Arial" w:hAnsi="Arial" w:cs="Arial"/>
          <w:bCs/>
          <w:i/>
          <w:color w:val="000000" w:themeColor="text1"/>
          <w:sz w:val="24"/>
          <w:szCs w:val="24"/>
        </w:rPr>
        <w:t xml:space="preserve"> </w:t>
      </w:r>
    </w:p>
    <w:p w:rsidR="00890286" w:rsidRDefault="00222346" w:rsidP="00EA02A3">
      <w:pPr>
        <w:jc w:val="both"/>
        <w:rPr>
          <w:rFonts w:ascii="Arial" w:hAnsi="Arial" w:cs="Arial"/>
          <w:sz w:val="24"/>
          <w:szCs w:val="24"/>
        </w:rPr>
      </w:pPr>
      <w:proofErr w:type="spellStart"/>
      <w:r>
        <w:rPr>
          <w:rFonts w:ascii="Arial" w:hAnsi="Arial" w:cs="Arial"/>
          <w:color w:val="000000" w:themeColor="text1"/>
          <w:sz w:val="24"/>
          <w:szCs w:val="24"/>
        </w:rPr>
        <w:t>Dr</w:t>
      </w:r>
      <w:proofErr w:type="spellEnd"/>
      <w:r>
        <w:rPr>
          <w:rFonts w:ascii="Arial" w:hAnsi="Arial" w:cs="Arial"/>
          <w:color w:val="000000" w:themeColor="text1"/>
          <w:sz w:val="24"/>
          <w:szCs w:val="24"/>
        </w:rPr>
        <w:t xml:space="preserve"> Margaret Agama</w:t>
      </w:r>
      <w:r w:rsidR="006C49BF">
        <w:rPr>
          <w:rFonts w:ascii="Arial" w:hAnsi="Arial" w:cs="Arial"/>
          <w:color w:val="000000" w:themeColor="text1"/>
          <w:sz w:val="24"/>
          <w:szCs w:val="24"/>
        </w:rPr>
        <w:t xml:space="preserve"> w</w:t>
      </w:r>
      <w:r w:rsidR="00B92AFF" w:rsidRPr="00DA0C1D">
        <w:rPr>
          <w:rFonts w:ascii="Arial" w:hAnsi="Arial" w:cs="Arial"/>
          <w:color w:val="000000" w:themeColor="text1"/>
          <w:sz w:val="24"/>
          <w:szCs w:val="24"/>
        </w:rPr>
        <w:t xml:space="preserve">elcomed the </w:t>
      </w:r>
      <w:r>
        <w:rPr>
          <w:rFonts w:ascii="Arial" w:hAnsi="Arial" w:cs="Arial"/>
          <w:color w:val="000000" w:themeColor="text1"/>
          <w:sz w:val="24"/>
          <w:szCs w:val="24"/>
        </w:rPr>
        <w:t xml:space="preserve">participants </w:t>
      </w:r>
      <w:r w:rsidRPr="00DA0C1D">
        <w:rPr>
          <w:rFonts w:ascii="Arial" w:hAnsi="Arial" w:cs="Arial"/>
          <w:color w:val="000000" w:themeColor="text1"/>
          <w:sz w:val="24"/>
          <w:szCs w:val="24"/>
        </w:rPr>
        <w:t>on</w:t>
      </w:r>
      <w:r w:rsidR="00B92AFF" w:rsidRPr="00DA0C1D">
        <w:rPr>
          <w:rFonts w:ascii="Arial" w:hAnsi="Arial" w:cs="Arial"/>
          <w:color w:val="000000" w:themeColor="text1"/>
          <w:sz w:val="24"/>
          <w:szCs w:val="24"/>
        </w:rPr>
        <w:t xml:space="preserve"> behalf of </w:t>
      </w:r>
      <w:r w:rsidR="00611C8E" w:rsidRPr="004B2BBF">
        <w:rPr>
          <w:rFonts w:ascii="Arial" w:hAnsi="Arial" w:cs="Arial"/>
          <w:sz w:val="24"/>
          <w:szCs w:val="24"/>
        </w:rPr>
        <w:t>UNFPA Sub-Regional Office for Eastern and Southern Africa</w:t>
      </w:r>
      <w:r w:rsidR="00611C8E">
        <w:rPr>
          <w:rFonts w:ascii="Arial" w:hAnsi="Arial" w:cs="Arial"/>
          <w:sz w:val="24"/>
          <w:szCs w:val="24"/>
        </w:rPr>
        <w:t xml:space="preserve">. </w:t>
      </w:r>
      <w:r>
        <w:rPr>
          <w:rFonts w:ascii="Arial" w:hAnsi="Arial" w:cs="Arial"/>
          <w:sz w:val="24"/>
          <w:szCs w:val="24"/>
        </w:rPr>
        <w:t xml:space="preserve">She acknowledged the presence of </w:t>
      </w:r>
      <w:r w:rsidRPr="00717B0E">
        <w:rPr>
          <w:rFonts w:ascii="Arial" w:hAnsi="Arial" w:cs="Arial"/>
          <w:sz w:val="24"/>
          <w:szCs w:val="24"/>
          <w:lang w:val="en-ZA"/>
        </w:rPr>
        <w:t>g</w:t>
      </w:r>
      <w:r>
        <w:rPr>
          <w:rFonts w:ascii="Arial" w:hAnsi="Arial" w:cs="Arial"/>
          <w:sz w:val="24"/>
          <w:szCs w:val="24"/>
          <w:lang w:val="en-ZA"/>
        </w:rPr>
        <w:t>overnme</w:t>
      </w:r>
      <w:r w:rsidR="00DC50DC">
        <w:rPr>
          <w:rFonts w:ascii="Arial" w:hAnsi="Arial" w:cs="Arial"/>
          <w:sz w:val="24"/>
          <w:szCs w:val="24"/>
          <w:lang w:val="en-ZA"/>
        </w:rPr>
        <w:t xml:space="preserve">nt officials, other UN agencies; </w:t>
      </w:r>
      <w:r>
        <w:rPr>
          <w:rFonts w:ascii="Arial" w:hAnsi="Arial" w:cs="Arial"/>
          <w:sz w:val="24"/>
          <w:szCs w:val="24"/>
          <w:lang w:val="en-ZA"/>
        </w:rPr>
        <w:t xml:space="preserve">non-governmental organizations </w:t>
      </w:r>
      <w:r w:rsidRPr="00717B0E">
        <w:rPr>
          <w:rFonts w:ascii="Arial" w:hAnsi="Arial" w:cs="Arial"/>
          <w:sz w:val="24"/>
          <w:szCs w:val="24"/>
          <w:lang w:val="en-ZA"/>
        </w:rPr>
        <w:t>and</w:t>
      </w:r>
      <w:r>
        <w:rPr>
          <w:rFonts w:ascii="Arial" w:hAnsi="Arial" w:cs="Arial"/>
          <w:sz w:val="24"/>
          <w:szCs w:val="24"/>
          <w:lang w:val="en-ZA"/>
        </w:rPr>
        <w:t xml:space="preserve"> other related partners</w:t>
      </w:r>
      <w:r w:rsidR="00DC50DC">
        <w:rPr>
          <w:rFonts w:ascii="Arial" w:hAnsi="Arial" w:cs="Arial"/>
          <w:sz w:val="24"/>
          <w:szCs w:val="24"/>
          <w:lang w:val="en-ZA"/>
        </w:rPr>
        <w:t xml:space="preserve">. </w:t>
      </w:r>
      <w:r>
        <w:rPr>
          <w:rFonts w:ascii="Arial" w:hAnsi="Arial" w:cs="Arial"/>
          <w:sz w:val="24"/>
          <w:szCs w:val="24"/>
        </w:rPr>
        <w:t xml:space="preserve">She appreciated all the countries for making it to the workshop which she said was a demonstration of how seriously they considered issues relating to PMTCT. </w:t>
      </w:r>
    </w:p>
    <w:p w:rsidR="00890286" w:rsidRPr="00B66F2F" w:rsidRDefault="00C52B12" w:rsidP="00EA02A3">
      <w:pPr>
        <w:jc w:val="both"/>
        <w:rPr>
          <w:rFonts w:ascii="Arial" w:hAnsi="Arial" w:cs="Arial"/>
          <w:sz w:val="24"/>
          <w:szCs w:val="24"/>
        </w:rPr>
      </w:pPr>
      <w:r w:rsidRPr="00B66F2F">
        <w:rPr>
          <w:rFonts w:ascii="Arial" w:hAnsi="Arial" w:cs="Arial"/>
          <w:sz w:val="24"/>
          <w:szCs w:val="24"/>
        </w:rPr>
        <w:t>She singled our certain individuals for their value</w:t>
      </w:r>
      <w:r w:rsidR="00B506E1">
        <w:rPr>
          <w:rFonts w:ascii="Arial" w:hAnsi="Arial" w:cs="Arial"/>
          <w:sz w:val="24"/>
          <w:szCs w:val="24"/>
        </w:rPr>
        <w:t>-adding role to the workshop:-</w:t>
      </w:r>
    </w:p>
    <w:p w:rsidR="00373E2E" w:rsidRDefault="00B506E1">
      <w:pPr>
        <w:pStyle w:val="ListParagraph"/>
        <w:numPr>
          <w:ilvl w:val="0"/>
          <w:numId w:val="110"/>
        </w:numPr>
        <w:spacing w:after="0" w:line="240" w:lineRule="auto"/>
        <w:contextualSpacing w:val="0"/>
        <w:rPr>
          <w:rFonts w:ascii="Arial" w:hAnsi="Arial" w:cs="Arial"/>
          <w:sz w:val="24"/>
          <w:szCs w:val="24"/>
        </w:rPr>
      </w:pPr>
      <w:r w:rsidRPr="00B506E1">
        <w:rPr>
          <w:rFonts w:ascii="Arial" w:hAnsi="Arial" w:cs="Arial"/>
          <w:sz w:val="24"/>
          <w:szCs w:val="24"/>
        </w:rPr>
        <w:t xml:space="preserve">Mr Edwin </w:t>
      </w:r>
      <w:proofErr w:type="spellStart"/>
      <w:r w:rsidRPr="00B506E1">
        <w:rPr>
          <w:rFonts w:ascii="Arial" w:hAnsi="Arial" w:cs="Arial"/>
          <w:sz w:val="24"/>
          <w:szCs w:val="24"/>
        </w:rPr>
        <w:t>Huizing</w:t>
      </w:r>
      <w:proofErr w:type="spellEnd"/>
      <w:r w:rsidRPr="00B506E1">
        <w:rPr>
          <w:rFonts w:ascii="Arial" w:hAnsi="Arial" w:cs="Arial"/>
          <w:sz w:val="24"/>
          <w:szCs w:val="24"/>
        </w:rPr>
        <w:t>, SRO-J Director</w:t>
      </w:r>
    </w:p>
    <w:p w:rsidR="00373E2E" w:rsidRDefault="00B506E1">
      <w:pPr>
        <w:pStyle w:val="ListParagraph"/>
        <w:numPr>
          <w:ilvl w:val="0"/>
          <w:numId w:val="110"/>
        </w:numPr>
        <w:spacing w:after="0" w:line="240" w:lineRule="auto"/>
        <w:contextualSpacing w:val="0"/>
        <w:rPr>
          <w:rFonts w:ascii="Arial" w:hAnsi="Arial" w:cs="Arial"/>
          <w:sz w:val="24"/>
          <w:szCs w:val="24"/>
        </w:rPr>
      </w:pPr>
      <w:proofErr w:type="spellStart"/>
      <w:r w:rsidRPr="00B506E1">
        <w:rPr>
          <w:rFonts w:ascii="Arial" w:hAnsi="Arial" w:cs="Arial"/>
          <w:sz w:val="24"/>
          <w:szCs w:val="24"/>
        </w:rPr>
        <w:t>Dr</w:t>
      </w:r>
      <w:proofErr w:type="spellEnd"/>
      <w:r w:rsidRPr="00B506E1">
        <w:rPr>
          <w:rFonts w:ascii="Arial" w:hAnsi="Arial" w:cs="Arial"/>
          <w:sz w:val="24"/>
          <w:szCs w:val="24"/>
        </w:rPr>
        <w:t xml:space="preserve"> George </w:t>
      </w:r>
      <w:proofErr w:type="spellStart"/>
      <w:r w:rsidRPr="00B506E1">
        <w:rPr>
          <w:rFonts w:ascii="Arial" w:hAnsi="Arial" w:cs="Arial"/>
          <w:sz w:val="24"/>
          <w:szCs w:val="24"/>
        </w:rPr>
        <w:t>Tembo</w:t>
      </w:r>
      <w:proofErr w:type="spellEnd"/>
      <w:r w:rsidRPr="00B506E1">
        <w:rPr>
          <w:rFonts w:ascii="Arial" w:hAnsi="Arial" w:cs="Arial"/>
          <w:sz w:val="24"/>
          <w:szCs w:val="24"/>
        </w:rPr>
        <w:t>, Chief HAB</w:t>
      </w:r>
    </w:p>
    <w:p w:rsidR="00373E2E" w:rsidRDefault="00B506E1">
      <w:pPr>
        <w:pStyle w:val="ListParagraph"/>
        <w:numPr>
          <w:ilvl w:val="0"/>
          <w:numId w:val="110"/>
        </w:numPr>
        <w:spacing w:after="0" w:line="240" w:lineRule="auto"/>
        <w:contextualSpacing w:val="0"/>
        <w:rPr>
          <w:rFonts w:ascii="Arial" w:hAnsi="Arial" w:cs="Arial"/>
          <w:sz w:val="24"/>
          <w:szCs w:val="24"/>
        </w:rPr>
      </w:pPr>
      <w:proofErr w:type="spellStart"/>
      <w:r w:rsidRPr="00B506E1">
        <w:rPr>
          <w:rFonts w:ascii="Arial" w:hAnsi="Arial" w:cs="Arial"/>
          <w:sz w:val="24"/>
          <w:szCs w:val="24"/>
        </w:rPr>
        <w:t>Dr</w:t>
      </w:r>
      <w:proofErr w:type="spellEnd"/>
      <w:r w:rsidRPr="00B506E1">
        <w:rPr>
          <w:rFonts w:ascii="Arial" w:hAnsi="Arial" w:cs="Arial"/>
          <w:sz w:val="24"/>
          <w:szCs w:val="24"/>
        </w:rPr>
        <w:t xml:space="preserve"> </w:t>
      </w:r>
      <w:proofErr w:type="spellStart"/>
      <w:r w:rsidRPr="00B506E1">
        <w:rPr>
          <w:rFonts w:ascii="Arial" w:hAnsi="Arial" w:cs="Arial"/>
          <w:sz w:val="24"/>
          <w:szCs w:val="24"/>
        </w:rPr>
        <w:t>Kanyanta</w:t>
      </w:r>
      <w:proofErr w:type="spellEnd"/>
      <w:r w:rsidRPr="00B506E1">
        <w:rPr>
          <w:rFonts w:ascii="Arial" w:hAnsi="Arial" w:cs="Arial"/>
          <w:sz w:val="24"/>
          <w:szCs w:val="24"/>
        </w:rPr>
        <w:t xml:space="preserve"> </w:t>
      </w:r>
      <w:proofErr w:type="spellStart"/>
      <w:r w:rsidRPr="00B506E1">
        <w:rPr>
          <w:rFonts w:ascii="Arial" w:hAnsi="Arial" w:cs="Arial"/>
          <w:sz w:val="24"/>
          <w:szCs w:val="24"/>
        </w:rPr>
        <w:t>Sunkutu</w:t>
      </w:r>
      <w:proofErr w:type="spellEnd"/>
      <w:r w:rsidRPr="00B506E1">
        <w:rPr>
          <w:rFonts w:ascii="Arial" w:hAnsi="Arial" w:cs="Arial"/>
          <w:sz w:val="24"/>
          <w:szCs w:val="24"/>
        </w:rPr>
        <w:t>, Programme Specialist, SRO-J</w:t>
      </w:r>
    </w:p>
    <w:p w:rsidR="00373E2E" w:rsidRDefault="00B506E1">
      <w:pPr>
        <w:pStyle w:val="ListParagraph"/>
        <w:numPr>
          <w:ilvl w:val="0"/>
          <w:numId w:val="110"/>
        </w:numPr>
        <w:spacing w:after="0" w:line="240" w:lineRule="auto"/>
        <w:contextualSpacing w:val="0"/>
        <w:rPr>
          <w:rFonts w:ascii="Arial" w:hAnsi="Arial" w:cs="Arial"/>
          <w:sz w:val="24"/>
          <w:szCs w:val="24"/>
        </w:rPr>
      </w:pPr>
      <w:proofErr w:type="spellStart"/>
      <w:r w:rsidRPr="00B506E1">
        <w:rPr>
          <w:rFonts w:ascii="Arial" w:hAnsi="Arial" w:cs="Arial"/>
          <w:sz w:val="24"/>
          <w:szCs w:val="24"/>
        </w:rPr>
        <w:t>Ms</w:t>
      </w:r>
      <w:proofErr w:type="spellEnd"/>
      <w:r w:rsidRPr="00B506E1">
        <w:rPr>
          <w:rFonts w:ascii="Arial" w:hAnsi="Arial" w:cs="Arial"/>
          <w:sz w:val="24"/>
          <w:szCs w:val="24"/>
        </w:rPr>
        <w:t xml:space="preserve"> </w:t>
      </w:r>
      <w:proofErr w:type="spellStart"/>
      <w:r w:rsidRPr="00B506E1">
        <w:rPr>
          <w:rFonts w:ascii="Arial" w:hAnsi="Arial" w:cs="Arial"/>
          <w:sz w:val="24"/>
          <w:szCs w:val="24"/>
        </w:rPr>
        <w:t>Pumla</w:t>
      </w:r>
      <w:proofErr w:type="spellEnd"/>
      <w:r w:rsidRPr="00B506E1">
        <w:rPr>
          <w:rFonts w:ascii="Arial" w:hAnsi="Arial" w:cs="Arial"/>
          <w:sz w:val="24"/>
          <w:szCs w:val="24"/>
        </w:rPr>
        <w:t xml:space="preserve"> </w:t>
      </w:r>
      <w:proofErr w:type="spellStart"/>
      <w:r w:rsidRPr="00B506E1">
        <w:rPr>
          <w:rFonts w:ascii="Arial" w:hAnsi="Arial" w:cs="Arial"/>
          <w:sz w:val="24"/>
          <w:szCs w:val="24"/>
        </w:rPr>
        <w:t>Golimpi</w:t>
      </w:r>
      <w:proofErr w:type="spellEnd"/>
      <w:r w:rsidRPr="00B506E1">
        <w:rPr>
          <w:rFonts w:ascii="Arial" w:hAnsi="Arial" w:cs="Arial"/>
          <w:sz w:val="24"/>
          <w:szCs w:val="24"/>
        </w:rPr>
        <w:t>, Programme Assistant, SRO-J</w:t>
      </w:r>
    </w:p>
    <w:p w:rsidR="00D05453" w:rsidRDefault="00890286" w:rsidP="00EA02A3">
      <w:pPr>
        <w:jc w:val="both"/>
        <w:rPr>
          <w:rFonts w:ascii="Arial" w:hAnsi="Arial" w:cs="Arial"/>
          <w:color w:val="000000" w:themeColor="text1"/>
          <w:sz w:val="24"/>
          <w:szCs w:val="24"/>
        </w:rPr>
      </w:pPr>
      <w:r>
        <w:rPr>
          <w:rFonts w:ascii="Arial" w:hAnsi="Arial" w:cs="Arial"/>
          <w:sz w:val="24"/>
          <w:szCs w:val="24"/>
          <w:lang w:val="en-ZA"/>
        </w:rPr>
        <w:br/>
        <w:t xml:space="preserve">Dr </w:t>
      </w:r>
      <w:proofErr w:type="gramStart"/>
      <w:r>
        <w:rPr>
          <w:rFonts w:ascii="Arial" w:hAnsi="Arial" w:cs="Arial"/>
          <w:sz w:val="24"/>
          <w:szCs w:val="24"/>
          <w:lang w:val="en-ZA"/>
        </w:rPr>
        <w:t>Agama  also</w:t>
      </w:r>
      <w:proofErr w:type="gramEnd"/>
      <w:r>
        <w:rPr>
          <w:rFonts w:ascii="Arial" w:hAnsi="Arial" w:cs="Arial"/>
          <w:sz w:val="24"/>
          <w:szCs w:val="24"/>
          <w:lang w:val="en-ZA"/>
        </w:rPr>
        <w:t xml:space="preserve"> </w:t>
      </w:r>
      <w:r w:rsidR="001727E6">
        <w:rPr>
          <w:rFonts w:ascii="Arial" w:hAnsi="Arial" w:cs="Arial"/>
          <w:sz w:val="24"/>
          <w:szCs w:val="24"/>
          <w:lang w:val="en-ZA"/>
        </w:rPr>
        <w:t xml:space="preserve">made </w:t>
      </w:r>
      <w:r w:rsidR="00B92AFF" w:rsidRPr="00DA0C1D">
        <w:rPr>
          <w:rFonts w:ascii="Arial" w:hAnsi="Arial" w:cs="Arial"/>
          <w:color w:val="000000" w:themeColor="text1"/>
          <w:sz w:val="24"/>
          <w:szCs w:val="24"/>
        </w:rPr>
        <w:t xml:space="preserve"> special recognition to the Malawi office for working very hard to </w:t>
      </w:r>
      <w:r w:rsidR="00611C8E" w:rsidRPr="00DA0C1D">
        <w:rPr>
          <w:rFonts w:ascii="Arial" w:hAnsi="Arial" w:cs="Arial"/>
          <w:color w:val="000000" w:themeColor="text1"/>
          <w:sz w:val="24"/>
          <w:szCs w:val="24"/>
        </w:rPr>
        <w:t>organize</w:t>
      </w:r>
      <w:r w:rsidR="00B92AFF" w:rsidRPr="00DA0C1D">
        <w:rPr>
          <w:rFonts w:ascii="Arial" w:hAnsi="Arial" w:cs="Arial"/>
          <w:color w:val="000000" w:themeColor="text1"/>
          <w:sz w:val="24"/>
          <w:szCs w:val="24"/>
        </w:rPr>
        <w:t xml:space="preserve"> </w:t>
      </w:r>
      <w:r w:rsidR="00222346">
        <w:rPr>
          <w:rFonts w:ascii="Arial" w:hAnsi="Arial" w:cs="Arial"/>
          <w:color w:val="000000" w:themeColor="text1"/>
          <w:sz w:val="24"/>
          <w:szCs w:val="24"/>
        </w:rPr>
        <w:t xml:space="preserve">and host </w:t>
      </w:r>
      <w:r w:rsidR="00B92AFF" w:rsidRPr="00DA0C1D">
        <w:rPr>
          <w:rFonts w:ascii="Arial" w:hAnsi="Arial" w:cs="Arial"/>
          <w:color w:val="000000" w:themeColor="text1"/>
          <w:sz w:val="24"/>
          <w:szCs w:val="24"/>
        </w:rPr>
        <w:t xml:space="preserve">the conference. </w:t>
      </w:r>
    </w:p>
    <w:p w:rsidR="00222346" w:rsidRDefault="00222346" w:rsidP="00DA0C1D">
      <w:pPr>
        <w:rPr>
          <w:rFonts w:ascii="Arial" w:hAnsi="Arial" w:cs="Arial"/>
          <w:color w:val="000000" w:themeColor="text1"/>
          <w:sz w:val="24"/>
          <w:szCs w:val="24"/>
        </w:rPr>
      </w:pPr>
    </w:p>
    <w:p w:rsidR="00AA22FE" w:rsidRPr="00DA0C1D" w:rsidRDefault="00AA22FE" w:rsidP="00DA0C1D">
      <w:pPr>
        <w:rPr>
          <w:rFonts w:ascii="Arial" w:hAnsi="Arial" w:cs="Arial"/>
          <w:color w:val="000000" w:themeColor="text1"/>
          <w:sz w:val="24"/>
          <w:szCs w:val="24"/>
        </w:rPr>
      </w:pPr>
    </w:p>
    <w:p w:rsidR="00FA3993" w:rsidRDefault="00B92AFF">
      <w:pPr>
        <w:pBdr>
          <w:top w:val="single" w:sz="4" w:space="1" w:color="auto"/>
          <w:left w:val="single" w:sz="4" w:space="14" w:color="auto"/>
          <w:bottom w:val="single" w:sz="4" w:space="1" w:color="auto"/>
          <w:right w:val="single" w:sz="4" w:space="4" w:color="auto"/>
        </w:pBdr>
        <w:shd w:val="clear" w:color="auto" w:fill="BFBFBF" w:themeFill="background1" w:themeFillShade="BF"/>
        <w:ind w:left="360"/>
        <w:jc w:val="center"/>
        <w:rPr>
          <w:rFonts w:ascii="Arial" w:hAnsi="Arial" w:cs="Arial"/>
          <w:bCs/>
          <w:i/>
          <w:color w:val="000000" w:themeColor="text1"/>
          <w:sz w:val="24"/>
          <w:szCs w:val="24"/>
        </w:rPr>
      </w:pPr>
      <w:proofErr w:type="gramStart"/>
      <w:r w:rsidRPr="001676B2">
        <w:rPr>
          <w:rFonts w:ascii="Arial" w:hAnsi="Arial" w:cs="Arial"/>
          <w:b/>
          <w:bCs/>
          <w:color w:val="000000" w:themeColor="text1"/>
          <w:sz w:val="24"/>
          <w:szCs w:val="24"/>
        </w:rPr>
        <w:lastRenderedPageBreak/>
        <w:t>Purpose of the Orientation</w:t>
      </w:r>
      <w:r w:rsidR="00611C8E" w:rsidRPr="001676B2">
        <w:rPr>
          <w:rFonts w:ascii="Arial" w:hAnsi="Arial" w:cs="Arial"/>
          <w:b/>
          <w:bCs/>
          <w:color w:val="000000" w:themeColor="text1"/>
          <w:sz w:val="24"/>
          <w:szCs w:val="24"/>
        </w:rPr>
        <w:t xml:space="preserve"> </w:t>
      </w:r>
      <w:r w:rsidR="001676B2">
        <w:rPr>
          <w:rFonts w:ascii="Arial" w:hAnsi="Arial" w:cs="Arial"/>
          <w:b/>
          <w:bCs/>
          <w:color w:val="000000" w:themeColor="text1"/>
          <w:sz w:val="24"/>
          <w:szCs w:val="24"/>
        </w:rPr>
        <w:br/>
      </w:r>
      <w:proofErr w:type="spellStart"/>
      <w:r w:rsidR="00611C8E" w:rsidRPr="001676B2">
        <w:rPr>
          <w:rFonts w:ascii="Arial" w:hAnsi="Arial" w:cs="Arial"/>
          <w:bCs/>
          <w:i/>
          <w:color w:val="000000" w:themeColor="text1"/>
          <w:sz w:val="24"/>
          <w:szCs w:val="24"/>
        </w:rPr>
        <w:t>Dr</w:t>
      </w:r>
      <w:proofErr w:type="spellEnd"/>
      <w:r w:rsidR="00611C8E" w:rsidRPr="001676B2">
        <w:rPr>
          <w:rFonts w:ascii="Arial" w:hAnsi="Arial" w:cs="Arial"/>
          <w:bCs/>
          <w:i/>
          <w:color w:val="000000" w:themeColor="text1"/>
          <w:sz w:val="24"/>
          <w:szCs w:val="24"/>
        </w:rPr>
        <w:t xml:space="preserve"> Florence </w:t>
      </w:r>
      <w:proofErr w:type="spellStart"/>
      <w:r w:rsidR="00611C8E" w:rsidRPr="001676B2">
        <w:rPr>
          <w:rFonts w:ascii="Arial" w:hAnsi="Arial" w:cs="Arial"/>
          <w:bCs/>
          <w:i/>
          <w:color w:val="000000" w:themeColor="text1"/>
          <w:sz w:val="24"/>
          <w:szCs w:val="24"/>
        </w:rPr>
        <w:t>Ebanyat</w:t>
      </w:r>
      <w:proofErr w:type="spellEnd"/>
      <w:r w:rsidR="00611C8E" w:rsidRPr="001676B2">
        <w:rPr>
          <w:rFonts w:ascii="Arial" w:hAnsi="Arial" w:cs="Arial"/>
          <w:bCs/>
          <w:i/>
          <w:color w:val="000000" w:themeColor="text1"/>
          <w:sz w:val="24"/>
          <w:szCs w:val="24"/>
        </w:rPr>
        <w:t xml:space="preserve">, </w:t>
      </w:r>
      <w:r w:rsidR="00082083" w:rsidRPr="001676B2">
        <w:rPr>
          <w:rFonts w:ascii="Arial" w:hAnsi="Arial" w:cs="Arial"/>
          <w:bCs/>
          <w:i/>
          <w:color w:val="000000" w:themeColor="text1"/>
          <w:sz w:val="24"/>
          <w:szCs w:val="24"/>
        </w:rPr>
        <w:t xml:space="preserve">Technical </w:t>
      </w:r>
      <w:r w:rsidR="001676B2" w:rsidRPr="001676B2">
        <w:rPr>
          <w:rFonts w:ascii="Arial" w:hAnsi="Arial" w:cs="Arial"/>
          <w:bCs/>
          <w:i/>
          <w:color w:val="000000" w:themeColor="text1"/>
          <w:sz w:val="24"/>
          <w:szCs w:val="24"/>
        </w:rPr>
        <w:t>Advis</w:t>
      </w:r>
      <w:r w:rsidR="001727E6">
        <w:rPr>
          <w:rFonts w:ascii="Arial" w:hAnsi="Arial" w:cs="Arial"/>
          <w:bCs/>
          <w:i/>
          <w:color w:val="000000" w:themeColor="text1"/>
          <w:sz w:val="24"/>
          <w:szCs w:val="24"/>
        </w:rPr>
        <w:t>o</w:t>
      </w:r>
      <w:r w:rsidR="001676B2" w:rsidRPr="001676B2">
        <w:rPr>
          <w:rFonts w:ascii="Arial" w:hAnsi="Arial" w:cs="Arial"/>
          <w:bCs/>
          <w:i/>
          <w:color w:val="000000" w:themeColor="text1"/>
          <w:sz w:val="24"/>
          <w:szCs w:val="24"/>
        </w:rPr>
        <w:t>r, RH/MH – UNFPA ESA SRO</w:t>
      </w:r>
      <w:r w:rsidR="001727E6">
        <w:rPr>
          <w:rFonts w:ascii="Arial" w:hAnsi="Arial" w:cs="Arial"/>
          <w:bCs/>
          <w:i/>
          <w:color w:val="000000" w:themeColor="text1"/>
          <w:sz w:val="24"/>
          <w:szCs w:val="24"/>
        </w:rPr>
        <w:t>- Johannesburg</w:t>
      </w:r>
      <w:r w:rsidR="001676B2" w:rsidRPr="001676B2">
        <w:rPr>
          <w:rFonts w:ascii="Arial" w:hAnsi="Arial" w:cs="Arial"/>
          <w:bCs/>
          <w:i/>
          <w:color w:val="000000" w:themeColor="text1"/>
          <w:sz w:val="24"/>
          <w:szCs w:val="24"/>
        </w:rPr>
        <w:t>.</w:t>
      </w:r>
      <w:proofErr w:type="gramEnd"/>
    </w:p>
    <w:p w:rsidR="008C7423" w:rsidRDefault="001676B2" w:rsidP="00EA02A3">
      <w:pPr>
        <w:autoSpaceDE w:val="0"/>
        <w:autoSpaceDN w:val="0"/>
        <w:adjustRightInd w:val="0"/>
        <w:spacing w:after="0" w:line="240" w:lineRule="auto"/>
        <w:jc w:val="both"/>
        <w:rPr>
          <w:rFonts w:ascii="Arial" w:hAnsi="Arial" w:cs="Arial"/>
          <w:bCs/>
          <w:iCs/>
          <w:color w:val="000000" w:themeColor="text1"/>
          <w:sz w:val="24"/>
          <w:szCs w:val="24"/>
        </w:rPr>
      </w:pPr>
      <w:r>
        <w:rPr>
          <w:rFonts w:ascii="Arial" w:hAnsi="Arial" w:cs="Arial"/>
          <w:sz w:val="24"/>
          <w:szCs w:val="24"/>
        </w:rPr>
        <w:br/>
      </w:r>
      <w:r w:rsidR="008C7423">
        <w:rPr>
          <w:rFonts w:ascii="Arial" w:hAnsi="Arial" w:cs="Arial"/>
          <w:sz w:val="24"/>
          <w:szCs w:val="24"/>
        </w:rPr>
        <w:t>She welcome</w:t>
      </w:r>
      <w:r w:rsidR="00222346">
        <w:rPr>
          <w:rFonts w:ascii="Arial" w:hAnsi="Arial" w:cs="Arial"/>
          <w:sz w:val="24"/>
          <w:szCs w:val="24"/>
        </w:rPr>
        <w:t>d the</w:t>
      </w:r>
      <w:r w:rsidR="008C7423">
        <w:rPr>
          <w:rFonts w:ascii="Arial" w:hAnsi="Arial" w:cs="Arial"/>
          <w:sz w:val="24"/>
          <w:szCs w:val="24"/>
        </w:rPr>
        <w:t xml:space="preserve"> participants </w:t>
      </w:r>
      <w:r w:rsidR="008C7423">
        <w:rPr>
          <w:rFonts w:ascii="Arial" w:hAnsi="Arial" w:cs="Arial"/>
          <w:bCs/>
          <w:iCs/>
          <w:color w:val="000000" w:themeColor="text1"/>
          <w:sz w:val="24"/>
          <w:szCs w:val="24"/>
        </w:rPr>
        <w:t>on behalf of Mr</w:t>
      </w:r>
      <w:r w:rsidR="00222346">
        <w:rPr>
          <w:rFonts w:ascii="Arial" w:hAnsi="Arial" w:cs="Arial"/>
          <w:bCs/>
          <w:iCs/>
          <w:color w:val="000000" w:themeColor="text1"/>
          <w:sz w:val="24"/>
          <w:szCs w:val="24"/>
        </w:rPr>
        <w:t>.</w:t>
      </w:r>
      <w:r w:rsidR="008C7423">
        <w:rPr>
          <w:rFonts w:ascii="Arial" w:hAnsi="Arial" w:cs="Arial"/>
          <w:bCs/>
          <w:iCs/>
          <w:color w:val="000000" w:themeColor="text1"/>
          <w:sz w:val="24"/>
          <w:szCs w:val="24"/>
        </w:rPr>
        <w:t xml:space="preserve"> Edwin </w:t>
      </w:r>
      <w:proofErr w:type="spellStart"/>
      <w:r w:rsidR="008C7423">
        <w:rPr>
          <w:rFonts w:ascii="Arial" w:hAnsi="Arial" w:cs="Arial"/>
          <w:bCs/>
          <w:iCs/>
          <w:color w:val="000000" w:themeColor="text1"/>
          <w:sz w:val="24"/>
          <w:szCs w:val="24"/>
        </w:rPr>
        <w:t>Huizing</w:t>
      </w:r>
      <w:proofErr w:type="spellEnd"/>
      <w:r w:rsidR="008C7423">
        <w:rPr>
          <w:rFonts w:ascii="Arial" w:hAnsi="Arial" w:cs="Arial"/>
          <w:bCs/>
          <w:iCs/>
          <w:color w:val="000000" w:themeColor="text1"/>
          <w:sz w:val="24"/>
          <w:szCs w:val="24"/>
        </w:rPr>
        <w:t xml:space="preserve">, Director at the UNFPA Sub </w:t>
      </w:r>
      <w:r w:rsidR="001727E6">
        <w:rPr>
          <w:rFonts w:ascii="Arial" w:hAnsi="Arial" w:cs="Arial"/>
          <w:bCs/>
          <w:iCs/>
          <w:color w:val="000000" w:themeColor="text1"/>
          <w:sz w:val="24"/>
          <w:szCs w:val="24"/>
        </w:rPr>
        <w:t>R</w:t>
      </w:r>
      <w:r w:rsidR="008C7423">
        <w:rPr>
          <w:rFonts w:ascii="Arial" w:hAnsi="Arial" w:cs="Arial"/>
          <w:bCs/>
          <w:iCs/>
          <w:color w:val="000000" w:themeColor="text1"/>
          <w:sz w:val="24"/>
          <w:szCs w:val="24"/>
        </w:rPr>
        <w:t xml:space="preserve">egional Office, </w:t>
      </w:r>
      <w:r w:rsidR="001727E6">
        <w:rPr>
          <w:rFonts w:ascii="Arial" w:hAnsi="Arial" w:cs="Arial"/>
          <w:bCs/>
          <w:iCs/>
          <w:color w:val="000000" w:themeColor="text1"/>
          <w:sz w:val="24"/>
          <w:szCs w:val="24"/>
        </w:rPr>
        <w:t xml:space="preserve">for </w:t>
      </w:r>
      <w:r w:rsidR="008C7423">
        <w:rPr>
          <w:rFonts w:ascii="Arial" w:hAnsi="Arial" w:cs="Arial"/>
          <w:bCs/>
          <w:iCs/>
          <w:color w:val="000000" w:themeColor="text1"/>
          <w:sz w:val="24"/>
          <w:szCs w:val="24"/>
        </w:rPr>
        <w:t xml:space="preserve">East and Southern Africa. </w:t>
      </w:r>
    </w:p>
    <w:p w:rsidR="008C7423" w:rsidRDefault="008C7423" w:rsidP="00EA02A3">
      <w:pPr>
        <w:autoSpaceDE w:val="0"/>
        <w:autoSpaceDN w:val="0"/>
        <w:adjustRightInd w:val="0"/>
        <w:spacing w:after="0" w:line="240" w:lineRule="auto"/>
        <w:jc w:val="both"/>
        <w:rPr>
          <w:rFonts w:ascii="Arial" w:hAnsi="Arial" w:cs="Arial"/>
          <w:bCs/>
          <w:iCs/>
          <w:color w:val="000000" w:themeColor="text1"/>
          <w:sz w:val="24"/>
          <w:szCs w:val="24"/>
        </w:rPr>
      </w:pPr>
    </w:p>
    <w:p w:rsidR="000D573D" w:rsidRPr="000D573D" w:rsidRDefault="000D573D" w:rsidP="00EA02A3">
      <w:pPr>
        <w:autoSpaceDE w:val="0"/>
        <w:autoSpaceDN w:val="0"/>
        <w:adjustRightInd w:val="0"/>
        <w:spacing w:after="0" w:line="240" w:lineRule="auto"/>
        <w:jc w:val="both"/>
        <w:rPr>
          <w:rFonts w:ascii="Arial" w:hAnsi="Arial" w:cs="Arial"/>
          <w:sz w:val="24"/>
          <w:szCs w:val="24"/>
        </w:rPr>
      </w:pPr>
      <w:r w:rsidRPr="000D573D">
        <w:rPr>
          <w:rFonts w:ascii="Arial" w:hAnsi="Arial" w:cs="Arial"/>
          <w:sz w:val="24"/>
          <w:szCs w:val="24"/>
        </w:rPr>
        <w:t xml:space="preserve">The </w:t>
      </w:r>
      <w:r w:rsidR="001727E6">
        <w:rPr>
          <w:rFonts w:ascii="Arial" w:hAnsi="Arial" w:cs="Arial"/>
          <w:sz w:val="24"/>
          <w:szCs w:val="24"/>
        </w:rPr>
        <w:t>E</w:t>
      </w:r>
      <w:r w:rsidRPr="000D573D">
        <w:rPr>
          <w:rFonts w:ascii="Arial" w:hAnsi="Arial" w:cs="Arial"/>
          <w:sz w:val="24"/>
          <w:szCs w:val="24"/>
        </w:rPr>
        <w:t xml:space="preserve">astern and </w:t>
      </w:r>
      <w:r w:rsidR="001727E6">
        <w:rPr>
          <w:rFonts w:ascii="Arial" w:hAnsi="Arial" w:cs="Arial"/>
          <w:sz w:val="24"/>
          <w:szCs w:val="24"/>
        </w:rPr>
        <w:t>S</w:t>
      </w:r>
      <w:r w:rsidRPr="000D573D">
        <w:rPr>
          <w:rFonts w:ascii="Arial" w:hAnsi="Arial" w:cs="Arial"/>
          <w:sz w:val="24"/>
          <w:szCs w:val="24"/>
        </w:rPr>
        <w:t xml:space="preserve">outhern African </w:t>
      </w:r>
      <w:r w:rsidR="001727E6">
        <w:rPr>
          <w:rFonts w:ascii="Arial" w:hAnsi="Arial" w:cs="Arial"/>
          <w:sz w:val="24"/>
          <w:szCs w:val="24"/>
        </w:rPr>
        <w:t>S</w:t>
      </w:r>
      <w:r w:rsidRPr="000D573D">
        <w:rPr>
          <w:rFonts w:ascii="Arial" w:hAnsi="Arial" w:cs="Arial"/>
          <w:sz w:val="24"/>
          <w:szCs w:val="24"/>
        </w:rPr>
        <w:t>ub-</w:t>
      </w:r>
      <w:r w:rsidR="001727E6">
        <w:rPr>
          <w:rFonts w:ascii="Arial" w:hAnsi="Arial" w:cs="Arial"/>
          <w:sz w:val="24"/>
          <w:szCs w:val="24"/>
        </w:rPr>
        <w:t>R</w:t>
      </w:r>
      <w:r w:rsidRPr="000D573D">
        <w:rPr>
          <w:rFonts w:ascii="Arial" w:hAnsi="Arial" w:cs="Arial"/>
          <w:sz w:val="24"/>
          <w:szCs w:val="24"/>
        </w:rPr>
        <w:t xml:space="preserve">egion has more </w:t>
      </w:r>
      <w:proofErr w:type="spellStart"/>
      <w:r w:rsidRPr="000D573D">
        <w:rPr>
          <w:rFonts w:ascii="Arial" w:hAnsi="Arial" w:cs="Arial"/>
          <w:sz w:val="24"/>
          <w:szCs w:val="24"/>
        </w:rPr>
        <w:t>that</w:t>
      </w:r>
      <w:proofErr w:type="spellEnd"/>
      <w:r w:rsidRPr="000D573D">
        <w:rPr>
          <w:rFonts w:ascii="Arial" w:hAnsi="Arial" w:cs="Arial"/>
          <w:sz w:val="24"/>
          <w:szCs w:val="24"/>
        </w:rPr>
        <w:t xml:space="preserve"> 60% of the global PMTCT burden and has 15 of the 25 high burden countries. Additionally, HIV-related conditions have become the leading cause of </w:t>
      </w:r>
      <w:r w:rsidR="001727E6">
        <w:rPr>
          <w:rFonts w:ascii="Arial" w:hAnsi="Arial" w:cs="Arial"/>
          <w:sz w:val="24"/>
          <w:szCs w:val="24"/>
        </w:rPr>
        <w:t xml:space="preserve">maternal and child </w:t>
      </w:r>
      <w:r w:rsidRPr="000D573D">
        <w:rPr>
          <w:rFonts w:ascii="Arial" w:hAnsi="Arial" w:cs="Arial"/>
          <w:sz w:val="24"/>
          <w:szCs w:val="24"/>
        </w:rPr>
        <w:t>mortality. While progress has been made in the implementation of PMTCT strategie</w:t>
      </w:r>
      <w:r w:rsidR="00222346">
        <w:rPr>
          <w:rFonts w:ascii="Arial" w:hAnsi="Arial" w:cs="Arial"/>
          <w:sz w:val="24"/>
          <w:szCs w:val="24"/>
        </w:rPr>
        <w:t>s to reduce the risk of mother-</w:t>
      </w:r>
      <w:r w:rsidRPr="000D573D">
        <w:rPr>
          <w:rFonts w:ascii="Arial" w:hAnsi="Arial" w:cs="Arial"/>
          <w:sz w:val="24"/>
          <w:szCs w:val="24"/>
        </w:rPr>
        <w:t xml:space="preserve">to-infant transmission from nearly 40% to </w:t>
      </w:r>
      <w:proofErr w:type="gramStart"/>
      <w:r w:rsidRPr="000D573D">
        <w:rPr>
          <w:rFonts w:ascii="Arial" w:hAnsi="Arial" w:cs="Arial"/>
          <w:sz w:val="24"/>
          <w:szCs w:val="24"/>
        </w:rPr>
        <w:t>under</w:t>
      </w:r>
      <w:proofErr w:type="gramEnd"/>
      <w:r w:rsidRPr="000D573D">
        <w:rPr>
          <w:rFonts w:ascii="Arial" w:hAnsi="Arial" w:cs="Arial"/>
          <w:sz w:val="24"/>
          <w:szCs w:val="24"/>
        </w:rPr>
        <w:t xml:space="preserve"> 5%, much more needs to be done in the area of Primary Prevention of HIV</w:t>
      </w:r>
      <w:r w:rsidR="001727E6">
        <w:rPr>
          <w:rFonts w:ascii="Arial" w:hAnsi="Arial" w:cs="Arial"/>
          <w:sz w:val="24"/>
          <w:szCs w:val="24"/>
        </w:rPr>
        <w:t xml:space="preserve"> infection</w:t>
      </w:r>
      <w:r w:rsidRPr="000D573D">
        <w:rPr>
          <w:rFonts w:ascii="Arial" w:hAnsi="Arial" w:cs="Arial"/>
          <w:sz w:val="24"/>
          <w:szCs w:val="24"/>
        </w:rPr>
        <w:t xml:space="preserve"> and prevention of unintended pregnancies among women living with HIV where UNFPA is expected to provide leadership.</w:t>
      </w:r>
    </w:p>
    <w:p w:rsidR="000D573D" w:rsidRPr="000D573D" w:rsidRDefault="000D573D" w:rsidP="00EA02A3">
      <w:pPr>
        <w:autoSpaceDE w:val="0"/>
        <w:autoSpaceDN w:val="0"/>
        <w:adjustRightInd w:val="0"/>
        <w:spacing w:after="0" w:line="240" w:lineRule="auto"/>
        <w:jc w:val="both"/>
        <w:rPr>
          <w:rFonts w:ascii="Arial" w:hAnsi="Arial" w:cs="Arial"/>
          <w:sz w:val="24"/>
          <w:szCs w:val="24"/>
        </w:rPr>
      </w:pPr>
    </w:p>
    <w:p w:rsidR="000D573D" w:rsidRPr="000D573D" w:rsidRDefault="000D573D" w:rsidP="00EA02A3">
      <w:pPr>
        <w:autoSpaceDE w:val="0"/>
        <w:autoSpaceDN w:val="0"/>
        <w:adjustRightInd w:val="0"/>
        <w:spacing w:after="0" w:line="240" w:lineRule="auto"/>
        <w:jc w:val="both"/>
        <w:rPr>
          <w:rFonts w:ascii="Arial" w:hAnsi="Arial" w:cs="Arial"/>
          <w:sz w:val="24"/>
          <w:szCs w:val="24"/>
        </w:rPr>
      </w:pPr>
      <w:r w:rsidRPr="000D573D">
        <w:rPr>
          <w:rFonts w:ascii="Arial" w:hAnsi="Arial" w:cs="Arial"/>
          <w:sz w:val="24"/>
          <w:szCs w:val="24"/>
        </w:rPr>
        <w:t xml:space="preserve">The “four-pronged approach” to PMTCT recognizes that an integrated and comprehensive approach is needed to address the problem.  In addition, interventions that focus on antiretroviral drugs for HIV-positive women and their children must be augmented by a broader approach that addresses primary prevention and family planning. The prevention of new infections in women and men is an important goal both for comprehensive PMTCT and for the prevention of maternal mortality. The provision of rights-based planning services for HIV-positive women is another important component for the strategy, linked to universal access to sexual and reproductive health. </w:t>
      </w:r>
    </w:p>
    <w:p w:rsidR="000D573D" w:rsidRPr="000D573D" w:rsidRDefault="000D573D" w:rsidP="00EA02A3">
      <w:pPr>
        <w:autoSpaceDE w:val="0"/>
        <w:autoSpaceDN w:val="0"/>
        <w:adjustRightInd w:val="0"/>
        <w:spacing w:after="0" w:line="240" w:lineRule="auto"/>
        <w:jc w:val="both"/>
        <w:rPr>
          <w:rFonts w:ascii="Arial" w:hAnsi="Arial" w:cs="Arial"/>
          <w:sz w:val="24"/>
          <w:szCs w:val="24"/>
        </w:rPr>
      </w:pPr>
    </w:p>
    <w:p w:rsidR="000D573D" w:rsidRPr="000D573D" w:rsidRDefault="000D573D" w:rsidP="00EA02A3">
      <w:pPr>
        <w:autoSpaceDE w:val="0"/>
        <w:autoSpaceDN w:val="0"/>
        <w:adjustRightInd w:val="0"/>
        <w:spacing w:after="0" w:line="240" w:lineRule="auto"/>
        <w:jc w:val="both"/>
        <w:rPr>
          <w:rFonts w:ascii="Arial" w:hAnsi="Arial" w:cs="Arial"/>
          <w:sz w:val="24"/>
          <w:szCs w:val="24"/>
        </w:rPr>
      </w:pPr>
      <w:r w:rsidRPr="000D573D">
        <w:rPr>
          <w:rFonts w:ascii="Arial" w:hAnsi="Arial" w:cs="Arial"/>
          <w:sz w:val="24"/>
          <w:szCs w:val="24"/>
        </w:rPr>
        <w:t>Proven interventions such as the integration of HIV information and education into matern</w:t>
      </w:r>
      <w:r w:rsidR="008340C0">
        <w:rPr>
          <w:rFonts w:ascii="Arial" w:hAnsi="Arial" w:cs="Arial"/>
          <w:sz w:val="24"/>
          <w:szCs w:val="24"/>
        </w:rPr>
        <w:t xml:space="preserve">al and Child Health </w:t>
      </w:r>
      <w:r w:rsidRPr="000D573D">
        <w:rPr>
          <w:rFonts w:ascii="Arial" w:hAnsi="Arial" w:cs="Arial"/>
          <w:sz w:val="24"/>
          <w:szCs w:val="24"/>
        </w:rPr>
        <w:t xml:space="preserve"> and family planning services, increased access to VCT, the provision of coun</w:t>
      </w:r>
      <w:r w:rsidR="00CB1788">
        <w:rPr>
          <w:rFonts w:ascii="Arial" w:hAnsi="Arial" w:cs="Arial"/>
          <w:sz w:val="24"/>
          <w:szCs w:val="24"/>
        </w:rPr>
        <w:t>seling on safer sexual behavior</w:t>
      </w:r>
      <w:r w:rsidRPr="000D573D">
        <w:rPr>
          <w:rFonts w:ascii="Arial" w:hAnsi="Arial" w:cs="Arial"/>
          <w:sz w:val="24"/>
          <w:szCs w:val="24"/>
        </w:rPr>
        <w:t xml:space="preserve"> should all be integrated into comprehensive PTCT services. The same </w:t>
      </w:r>
      <w:r w:rsidR="001727E6">
        <w:rPr>
          <w:rFonts w:ascii="Arial" w:hAnsi="Arial" w:cs="Arial"/>
          <w:sz w:val="24"/>
          <w:szCs w:val="24"/>
        </w:rPr>
        <w:t xml:space="preserve">applies </w:t>
      </w:r>
      <w:r w:rsidRPr="000D573D">
        <w:rPr>
          <w:rFonts w:ascii="Arial" w:hAnsi="Arial" w:cs="Arial"/>
          <w:sz w:val="24"/>
          <w:szCs w:val="24"/>
        </w:rPr>
        <w:t>for male and female condom provision for du</w:t>
      </w:r>
      <w:r w:rsidR="008340C0">
        <w:rPr>
          <w:rFonts w:ascii="Arial" w:hAnsi="Arial" w:cs="Arial"/>
          <w:sz w:val="24"/>
          <w:szCs w:val="24"/>
        </w:rPr>
        <w:t>a</w:t>
      </w:r>
      <w:r w:rsidRPr="000D573D">
        <w:rPr>
          <w:rFonts w:ascii="Arial" w:hAnsi="Arial" w:cs="Arial"/>
          <w:sz w:val="24"/>
          <w:szCs w:val="24"/>
        </w:rPr>
        <w:t xml:space="preserve">l protection, diagnosis and treatment of sexually transmitted infections and for providing information on HIV and the risk of prenatal HIV transmission. </w:t>
      </w:r>
    </w:p>
    <w:p w:rsidR="00C52B12" w:rsidRDefault="00634F03">
      <w:pPr>
        <w:pStyle w:val="Heading1"/>
        <w:rPr>
          <w:b w:val="0"/>
          <w:color w:val="000000" w:themeColor="text1"/>
          <w:sz w:val="40"/>
          <w:szCs w:val="40"/>
        </w:rPr>
      </w:pPr>
      <w:r>
        <w:rPr>
          <w:color w:val="E36C0A" w:themeColor="accent6" w:themeShade="BF"/>
          <w:sz w:val="44"/>
          <w:szCs w:val="44"/>
        </w:rPr>
        <w:t xml:space="preserve">   </w:t>
      </w:r>
      <w:bookmarkStart w:id="12" w:name="_Toc296941981"/>
      <w:r w:rsidR="00A31AFA" w:rsidRPr="00EA02A3">
        <w:rPr>
          <w:color w:val="E36C0A" w:themeColor="accent6" w:themeShade="BF"/>
          <w:sz w:val="44"/>
          <w:szCs w:val="44"/>
        </w:rPr>
        <w:t xml:space="preserve">Session </w:t>
      </w:r>
      <w:r w:rsidR="00A31AFA" w:rsidRPr="00EA02A3">
        <w:rPr>
          <w:color w:val="E36C0A" w:themeColor="accent6" w:themeShade="BF"/>
          <w:sz w:val="96"/>
          <w:szCs w:val="96"/>
        </w:rPr>
        <w:t>1</w:t>
      </w:r>
      <w:r w:rsidR="00E679E8" w:rsidRPr="00E679E8">
        <w:rPr>
          <w:b w:val="0"/>
          <w:color w:val="E36C0A" w:themeColor="accent6" w:themeShade="BF"/>
          <w:sz w:val="44"/>
          <w:szCs w:val="44"/>
        </w:rPr>
        <w:t>:</w:t>
      </w:r>
      <w:r w:rsidR="00E679E8">
        <w:rPr>
          <w:b w:val="0"/>
          <w:color w:val="E36C0A" w:themeColor="accent6" w:themeShade="BF"/>
          <w:sz w:val="44"/>
          <w:szCs w:val="44"/>
        </w:rPr>
        <w:t xml:space="preserve"> </w:t>
      </w:r>
      <w:r w:rsidR="00E679E8" w:rsidRPr="00964537">
        <w:rPr>
          <w:b w:val="0"/>
          <w:color w:val="000000" w:themeColor="text1"/>
          <w:sz w:val="40"/>
          <w:szCs w:val="40"/>
        </w:rPr>
        <w:t>Background</w:t>
      </w:r>
      <w:bookmarkEnd w:id="12"/>
      <w:r w:rsidR="00E679E8" w:rsidRPr="00964537">
        <w:rPr>
          <w:b w:val="0"/>
          <w:color w:val="000000" w:themeColor="text1"/>
          <w:sz w:val="40"/>
          <w:szCs w:val="40"/>
        </w:rPr>
        <w:t xml:space="preserve"> </w:t>
      </w:r>
    </w:p>
    <w:p w:rsidR="00373E2E" w:rsidRDefault="00373E2E">
      <w:pPr>
        <w:rPr>
          <w:b/>
        </w:rPr>
      </w:pPr>
    </w:p>
    <w:p w:rsidR="00373E2E" w:rsidRDefault="00BB4A3C">
      <w:pPr>
        <w:pBdr>
          <w:top w:val="single" w:sz="4" w:space="1" w:color="auto"/>
          <w:left w:val="single" w:sz="4" w:space="16" w:color="auto"/>
          <w:bottom w:val="single" w:sz="4" w:space="1" w:color="auto"/>
          <w:right w:val="single" w:sz="4" w:space="4" w:color="auto"/>
        </w:pBdr>
        <w:shd w:val="clear" w:color="auto" w:fill="BFBFBF" w:themeFill="background1" w:themeFillShade="BF"/>
        <w:ind w:left="360"/>
        <w:jc w:val="center"/>
        <w:rPr>
          <w:rFonts w:ascii="Arial" w:hAnsi="Arial" w:cs="Arial"/>
          <w:bCs/>
          <w:i/>
          <w:color w:val="000000" w:themeColor="text1"/>
          <w:sz w:val="24"/>
          <w:szCs w:val="24"/>
        </w:rPr>
      </w:pPr>
      <w:r w:rsidRPr="001676B2">
        <w:rPr>
          <w:rFonts w:ascii="Arial" w:hAnsi="Arial" w:cs="Arial"/>
          <w:b/>
          <w:bCs/>
          <w:color w:val="000000" w:themeColor="text1"/>
          <w:sz w:val="24"/>
          <w:szCs w:val="24"/>
        </w:rPr>
        <w:t>Overview of the Global Landscape for the</w:t>
      </w:r>
      <w:r w:rsidR="001676B2">
        <w:rPr>
          <w:rFonts w:ascii="Arial" w:hAnsi="Arial" w:cs="Arial"/>
          <w:b/>
          <w:bCs/>
          <w:color w:val="000000" w:themeColor="text1"/>
          <w:sz w:val="24"/>
          <w:szCs w:val="24"/>
        </w:rPr>
        <w:t xml:space="preserve"> Elimination of MTCT</w:t>
      </w:r>
      <w:r w:rsidR="001676B2">
        <w:rPr>
          <w:rFonts w:ascii="Arial" w:hAnsi="Arial" w:cs="Arial"/>
          <w:b/>
          <w:bCs/>
          <w:color w:val="000000" w:themeColor="text1"/>
          <w:sz w:val="24"/>
          <w:szCs w:val="24"/>
        </w:rPr>
        <w:br/>
      </w:r>
      <w:proofErr w:type="spellStart"/>
      <w:r w:rsidRPr="001676B2">
        <w:rPr>
          <w:rFonts w:ascii="Arial" w:hAnsi="Arial" w:cs="Arial"/>
          <w:bCs/>
          <w:i/>
          <w:color w:val="000000" w:themeColor="text1"/>
          <w:sz w:val="24"/>
          <w:szCs w:val="24"/>
        </w:rPr>
        <w:t>Dr</w:t>
      </w:r>
      <w:proofErr w:type="spellEnd"/>
      <w:r w:rsidRPr="001676B2">
        <w:rPr>
          <w:rFonts w:ascii="Arial" w:hAnsi="Arial" w:cs="Arial"/>
          <w:bCs/>
          <w:i/>
          <w:color w:val="000000" w:themeColor="text1"/>
          <w:sz w:val="24"/>
          <w:szCs w:val="24"/>
        </w:rPr>
        <w:t xml:space="preserve"> Lynn Collins, Technical Advisor in HIV/AIDS and Health, </w:t>
      </w:r>
      <w:r w:rsidR="001676B2" w:rsidRPr="001676B2">
        <w:rPr>
          <w:rFonts w:ascii="Arial" w:hAnsi="Arial" w:cs="Arial"/>
          <w:bCs/>
          <w:i/>
          <w:color w:val="000000" w:themeColor="text1"/>
          <w:sz w:val="24"/>
          <w:szCs w:val="24"/>
        </w:rPr>
        <w:t>UNFPA</w:t>
      </w:r>
      <w:r w:rsidR="001727E6">
        <w:rPr>
          <w:rFonts w:ascii="Arial" w:hAnsi="Arial" w:cs="Arial"/>
          <w:bCs/>
          <w:i/>
          <w:color w:val="000000" w:themeColor="text1"/>
          <w:sz w:val="24"/>
          <w:szCs w:val="24"/>
        </w:rPr>
        <w:t>, NY</w:t>
      </w:r>
    </w:p>
    <w:p w:rsidR="00373E2E" w:rsidRDefault="00B506E1">
      <w:pPr>
        <w:pStyle w:val="Default"/>
        <w:rPr>
          <w:rFonts w:ascii="Arial" w:eastAsia="Times New Roman" w:hAnsi="Arial" w:cs="Arial"/>
          <w:lang w:val="en-GB"/>
        </w:rPr>
      </w:pPr>
      <w:r w:rsidRPr="00B506E1">
        <w:rPr>
          <w:rFonts w:ascii="Arial" w:hAnsi="Arial" w:cs="Arial"/>
          <w:lang w:val="en-GB"/>
        </w:rPr>
        <w:t xml:space="preserve">Eliminating new paediatric HIV infections and improving </w:t>
      </w:r>
      <w:r w:rsidR="00DD747E" w:rsidRPr="00DD747E">
        <w:rPr>
          <w:rFonts w:ascii="Arial" w:hAnsi="Arial" w:cs="Arial"/>
          <w:lang w:val="en-GB"/>
        </w:rPr>
        <w:t>maternal</w:t>
      </w:r>
      <w:r w:rsidRPr="00B506E1">
        <w:rPr>
          <w:rFonts w:ascii="Arial" w:hAnsi="Arial" w:cs="Arial"/>
          <w:lang w:val="en-GB"/>
        </w:rPr>
        <w:t xml:space="preserve"> health requires that </w:t>
      </w:r>
      <w:r w:rsidRPr="00B506E1">
        <w:rPr>
          <w:rFonts w:ascii="Arial" w:hAnsi="Arial" w:cs="Arial"/>
          <w:b/>
          <w:lang w:val="en-GB"/>
        </w:rPr>
        <w:t>SRH and HIV join forces</w:t>
      </w:r>
      <w:r w:rsidRPr="00B506E1">
        <w:rPr>
          <w:rFonts w:ascii="Arial" w:hAnsi="Arial" w:cs="Arial"/>
          <w:lang w:val="en-GB"/>
        </w:rPr>
        <w:t xml:space="preserve"> – delivering the lifesaving </w:t>
      </w:r>
      <w:r w:rsidRPr="00B506E1">
        <w:rPr>
          <w:rFonts w:ascii="Arial" w:hAnsi="Arial" w:cs="Arial"/>
          <w:b/>
          <w:lang w:val="en-GB"/>
        </w:rPr>
        <w:t>HIV interventions</w:t>
      </w:r>
      <w:r w:rsidRPr="00B506E1">
        <w:rPr>
          <w:rFonts w:ascii="Arial" w:eastAsia="Times New Roman" w:hAnsi="Arial" w:cs="Arial"/>
          <w:b/>
          <w:lang w:val="en-GB"/>
        </w:rPr>
        <w:t xml:space="preserve"> integrated</w:t>
      </w:r>
      <w:r w:rsidRPr="00B506E1">
        <w:rPr>
          <w:rFonts w:ascii="Arial" w:eastAsia="Times New Roman" w:hAnsi="Arial" w:cs="Arial"/>
          <w:lang w:val="en-GB"/>
        </w:rPr>
        <w:t xml:space="preserve"> </w:t>
      </w:r>
      <w:r w:rsidRPr="00B506E1">
        <w:rPr>
          <w:rFonts w:ascii="Arial" w:eastAsia="Times New Roman" w:hAnsi="Arial" w:cs="Arial"/>
          <w:b/>
          <w:lang w:val="en-GB"/>
        </w:rPr>
        <w:t>with the</w:t>
      </w:r>
      <w:r w:rsidRPr="00B506E1">
        <w:rPr>
          <w:rFonts w:ascii="Arial" w:eastAsia="Times New Roman" w:hAnsi="Arial" w:cs="Arial"/>
          <w:lang w:val="en-GB"/>
        </w:rPr>
        <w:t xml:space="preserve"> </w:t>
      </w:r>
      <w:r w:rsidRPr="00B506E1">
        <w:rPr>
          <w:rFonts w:ascii="Arial" w:eastAsia="Times New Roman" w:hAnsi="Arial" w:cs="Arial"/>
          <w:b/>
          <w:lang w:val="en-GB"/>
        </w:rPr>
        <w:t>SRH</w:t>
      </w:r>
      <w:r w:rsidRPr="00B506E1">
        <w:rPr>
          <w:rFonts w:ascii="Arial" w:hAnsi="Arial" w:cs="Arial"/>
          <w:b/>
          <w:lang w:val="en-GB"/>
        </w:rPr>
        <w:t xml:space="preserve"> platform</w:t>
      </w:r>
      <w:r w:rsidRPr="00B506E1">
        <w:rPr>
          <w:rFonts w:ascii="Arial" w:eastAsia="Times New Roman" w:hAnsi="Arial" w:cs="Arial"/>
          <w:lang w:val="en-GB"/>
        </w:rPr>
        <w:t xml:space="preserve">, particularly </w:t>
      </w:r>
      <w:r w:rsidRPr="00B506E1">
        <w:rPr>
          <w:rFonts w:ascii="Arial" w:eastAsia="Times New Roman" w:hAnsi="Arial" w:cs="Arial"/>
          <w:b/>
          <w:lang w:val="en-GB"/>
        </w:rPr>
        <w:t>MNCH</w:t>
      </w:r>
      <w:r w:rsidRPr="00B506E1">
        <w:rPr>
          <w:rFonts w:ascii="Arial" w:hAnsi="Arial" w:cs="Arial"/>
          <w:lang w:val="en-GB"/>
        </w:rPr>
        <w:t xml:space="preserve"> and family planning (</w:t>
      </w:r>
      <w:r w:rsidRPr="00B506E1">
        <w:rPr>
          <w:rFonts w:ascii="Arial" w:hAnsi="Arial" w:cs="Arial"/>
          <w:b/>
          <w:lang w:val="en-GB"/>
        </w:rPr>
        <w:t>FP</w:t>
      </w:r>
      <w:r w:rsidRPr="00B506E1">
        <w:rPr>
          <w:rFonts w:ascii="Arial" w:hAnsi="Arial" w:cs="Arial"/>
          <w:lang w:val="en-GB"/>
        </w:rPr>
        <w:t xml:space="preserve">). </w:t>
      </w:r>
      <w:r w:rsidRPr="00B506E1">
        <w:rPr>
          <w:rFonts w:ascii="Arial" w:eastAsia="Times New Roman" w:hAnsi="Arial" w:cs="Arial"/>
          <w:lang w:val="en-GB"/>
        </w:rPr>
        <w:t xml:space="preserve"> </w:t>
      </w:r>
    </w:p>
    <w:p w:rsidR="00373E2E" w:rsidRDefault="00373E2E">
      <w:pPr>
        <w:pStyle w:val="Default"/>
        <w:rPr>
          <w:rFonts w:ascii="Arial" w:hAnsi="Arial" w:cs="Arial"/>
          <w:lang w:val="en-GB"/>
        </w:rPr>
      </w:pPr>
    </w:p>
    <w:p w:rsidR="00373E2E" w:rsidRDefault="00DD747E">
      <w:pPr>
        <w:pStyle w:val="p17"/>
        <w:spacing w:line="240" w:lineRule="auto"/>
        <w:jc w:val="both"/>
        <w:rPr>
          <w:rFonts w:ascii="Arial" w:hAnsi="Arial" w:cs="Arial"/>
          <w:lang w:val="en-GB"/>
        </w:rPr>
      </w:pPr>
      <w:r w:rsidRPr="00DD747E">
        <w:rPr>
          <w:rFonts w:ascii="Arial" w:hAnsi="Arial" w:cs="Arial"/>
          <w:lang w:val="en-GB"/>
        </w:rPr>
        <w:t xml:space="preserve">For most women, </w:t>
      </w:r>
      <w:r w:rsidRPr="00DD747E">
        <w:rPr>
          <w:rFonts w:ascii="Arial" w:hAnsi="Arial" w:cs="Arial"/>
          <w:b/>
          <w:lang w:val="en-GB"/>
        </w:rPr>
        <w:t>pregnancy is the key entry point to the health system</w:t>
      </w:r>
      <w:r w:rsidRPr="00DD747E">
        <w:rPr>
          <w:rFonts w:ascii="Arial" w:hAnsi="Arial" w:cs="Arial"/>
          <w:lang w:val="en-GB"/>
        </w:rPr>
        <w:t xml:space="preserve">, and offers an </w:t>
      </w:r>
      <w:r w:rsidRPr="00DD747E">
        <w:rPr>
          <w:rFonts w:ascii="Arial" w:hAnsi="Arial" w:cs="Arial"/>
          <w:b/>
          <w:lang w:val="en-GB"/>
        </w:rPr>
        <w:t xml:space="preserve">opportunity to address synergistically </w:t>
      </w:r>
      <w:proofErr w:type="gramStart"/>
      <w:r w:rsidRPr="00DD747E">
        <w:rPr>
          <w:rFonts w:ascii="Arial" w:hAnsi="Arial" w:cs="Arial"/>
          <w:b/>
          <w:lang w:val="en-GB"/>
        </w:rPr>
        <w:t>both maternal</w:t>
      </w:r>
      <w:proofErr w:type="gramEnd"/>
      <w:r w:rsidRPr="00DD747E">
        <w:rPr>
          <w:rFonts w:ascii="Arial" w:hAnsi="Arial" w:cs="Arial"/>
          <w:b/>
          <w:lang w:val="en-GB"/>
        </w:rPr>
        <w:t xml:space="preserve"> health, family planning and HIV</w:t>
      </w:r>
      <w:r w:rsidRPr="00DD747E">
        <w:rPr>
          <w:rFonts w:ascii="Arial" w:hAnsi="Arial" w:cs="Arial"/>
          <w:lang w:val="en-GB"/>
        </w:rPr>
        <w:t>.</w:t>
      </w:r>
    </w:p>
    <w:p w:rsidR="00373E2E" w:rsidRDefault="00373E2E">
      <w:pPr>
        <w:pStyle w:val="Default"/>
        <w:rPr>
          <w:rFonts w:ascii="Arial" w:hAnsi="Arial" w:cs="Arial"/>
          <w:lang w:val="en-GB"/>
        </w:rPr>
      </w:pPr>
    </w:p>
    <w:p w:rsidR="00373E2E" w:rsidRDefault="00DD747E">
      <w:pPr>
        <w:spacing w:after="0" w:line="240" w:lineRule="auto"/>
        <w:jc w:val="both"/>
        <w:rPr>
          <w:rFonts w:ascii="Arial" w:hAnsi="Arial" w:cs="Arial"/>
          <w:sz w:val="24"/>
          <w:szCs w:val="24"/>
          <w:lang w:val="en-GB"/>
        </w:rPr>
      </w:pPr>
      <w:r w:rsidRPr="00DD747E">
        <w:rPr>
          <w:rFonts w:ascii="Arial" w:hAnsi="Arial" w:cs="Arial"/>
          <w:b/>
          <w:sz w:val="24"/>
          <w:szCs w:val="24"/>
          <w:lang w:val="en-GB"/>
        </w:rPr>
        <w:lastRenderedPageBreak/>
        <w:t>HIV</w:t>
      </w:r>
      <w:r w:rsidRPr="00DD747E">
        <w:rPr>
          <w:rFonts w:ascii="Arial" w:hAnsi="Arial" w:cs="Arial"/>
          <w:sz w:val="24"/>
          <w:szCs w:val="24"/>
          <w:lang w:val="en-GB"/>
        </w:rPr>
        <w:t xml:space="preserve"> is the </w:t>
      </w:r>
      <w:r w:rsidRPr="00DD747E">
        <w:rPr>
          <w:rFonts w:ascii="Arial" w:hAnsi="Arial" w:cs="Arial"/>
          <w:b/>
          <w:sz w:val="24"/>
          <w:szCs w:val="24"/>
          <w:lang w:val="en-GB"/>
        </w:rPr>
        <w:t>leading cause of death</w:t>
      </w:r>
      <w:r w:rsidRPr="00DD747E">
        <w:rPr>
          <w:rFonts w:ascii="Arial" w:hAnsi="Arial" w:cs="Arial"/>
          <w:sz w:val="24"/>
          <w:szCs w:val="24"/>
          <w:lang w:val="en-GB"/>
        </w:rPr>
        <w:t xml:space="preserve"> among women of child bearing age and contributes significantly to </w:t>
      </w:r>
      <w:r w:rsidRPr="00DD747E">
        <w:rPr>
          <w:rFonts w:ascii="Arial" w:hAnsi="Arial" w:cs="Arial"/>
          <w:b/>
          <w:sz w:val="24"/>
          <w:szCs w:val="24"/>
          <w:lang w:val="en-GB"/>
        </w:rPr>
        <w:t>maternal mortality</w:t>
      </w:r>
      <w:r w:rsidRPr="00DD747E">
        <w:rPr>
          <w:rFonts w:ascii="Arial" w:hAnsi="Arial" w:cs="Arial"/>
          <w:sz w:val="24"/>
          <w:szCs w:val="24"/>
          <w:lang w:val="en-GB"/>
        </w:rPr>
        <w:t xml:space="preserve">.  </w:t>
      </w:r>
    </w:p>
    <w:p w:rsidR="00373E2E" w:rsidRDefault="00373E2E">
      <w:pPr>
        <w:spacing w:after="0" w:line="240" w:lineRule="auto"/>
        <w:jc w:val="both"/>
        <w:rPr>
          <w:rFonts w:ascii="Arial" w:hAnsi="Arial" w:cs="Arial"/>
          <w:sz w:val="24"/>
          <w:szCs w:val="24"/>
          <w:lang w:val="en-GB"/>
        </w:rPr>
      </w:pPr>
    </w:p>
    <w:p w:rsidR="00373E2E" w:rsidRDefault="00DD747E">
      <w:pPr>
        <w:spacing w:after="0" w:line="240" w:lineRule="auto"/>
        <w:jc w:val="both"/>
        <w:rPr>
          <w:rFonts w:ascii="Arial" w:hAnsi="Arial" w:cs="Arial"/>
          <w:sz w:val="24"/>
          <w:szCs w:val="24"/>
          <w:lang w:val="en-GB"/>
        </w:rPr>
      </w:pPr>
      <w:r w:rsidRPr="00DD747E">
        <w:rPr>
          <w:rFonts w:ascii="Arial" w:hAnsi="Arial" w:cs="Arial"/>
          <w:sz w:val="24"/>
          <w:szCs w:val="24"/>
          <w:lang w:val="en-GB"/>
        </w:rPr>
        <w:t xml:space="preserve">A </w:t>
      </w:r>
      <w:r w:rsidRPr="00DD747E">
        <w:rPr>
          <w:rFonts w:ascii="Arial" w:hAnsi="Arial" w:cs="Arial"/>
          <w:b/>
          <w:sz w:val="24"/>
          <w:szCs w:val="24"/>
          <w:lang w:val="en-GB"/>
        </w:rPr>
        <w:t>mother’s death</w:t>
      </w:r>
      <w:r w:rsidRPr="00DD747E">
        <w:rPr>
          <w:rFonts w:ascii="Arial" w:hAnsi="Arial" w:cs="Arial"/>
          <w:sz w:val="24"/>
          <w:szCs w:val="24"/>
          <w:lang w:val="en-GB"/>
        </w:rPr>
        <w:t xml:space="preserve"> can </w:t>
      </w:r>
      <w:r w:rsidRPr="00DD747E">
        <w:rPr>
          <w:rFonts w:ascii="Arial" w:hAnsi="Arial" w:cs="Arial"/>
          <w:b/>
          <w:sz w:val="24"/>
          <w:szCs w:val="24"/>
          <w:lang w:val="en-GB"/>
        </w:rPr>
        <w:t>increase</w:t>
      </w:r>
      <w:r w:rsidRPr="00DD747E">
        <w:rPr>
          <w:rFonts w:ascii="Arial" w:hAnsi="Arial" w:cs="Arial"/>
          <w:sz w:val="24"/>
          <w:szCs w:val="24"/>
          <w:lang w:val="en-GB"/>
        </w:rPr>
        <w:t xml:space="preserve"> by more than </w:t>
      </w:r>
      <w:r w:rsidRPr="00DD747E">
        <w:rPr>
          <w:rFonts w:ascii="Arial" w:hAnsi="Arial" w:cs="Arial"/>
          <w:b/>
          <w:sz w:val="24"/>
          <w:szCs w:val="24"/>
          <w:lang w:val="en-GB"/>
        </w:rPr>
        <w:t>four times</w:t>
      </w:r>
      <w:r w:rsidRPr="00DD747E">
        <w:rPr>
          <w:rFonts w:ascii="Arial" w:hAnsi="Arial" w:cs="Arial"/>
          <w:sz w:val="24"/>
          <w:szCs w:val="24"/>
          <w:lang w:val="en-GB"/>
        </w:rPr>
        <w:t xml:space="preserve"> her </w:t>
      </w:r>
      <w:r w:rsidRPr="00DD747E">
        <w:rPr>
          <w:rFonts w:ascii="Arial" w:hAnsi="Arial" w:cs="Arial"/>
          <w:b/>
          <w:sz w:val="24"/>
          <w:szCs w:val="24"/>
          <w:lang w:val="en-GB"/>
        </w:rPr>
        <w:t>child’s own risk of death</w:t>
      </w:r>
      <w:r w:rsidRPr="00DD747E">
        <w:rPr>
          <w:rFonts w:ascii="Arial" w:hAnsi="Arial" w:cs="Arial"/>
          <w:sz w:val="24"/>
          <w:szCs w:val="24"/>
          <w:lang w:val="en-GB"/>
        </w:rPr>
        <w:t xml:space="preserve">.  </w:t>
      </w:r>
    </w:p>
    <w:p w:rsidR="00373E2E" w:rsidRDefault="00373E2E">
      <w:pPr>
        <w:spacing w:after="0" w:line="240" w:lineRule="auto"/>
        <w:jc w:val="both"/>
        <w:rPr>
          <w:rFonts w:ascii="Arial" w:hAnsi="Arial" w:cs="Arial"/>
          <w:sz w:val="24"/>
          <w:szCs w:val="24"/>
          <w:lang w:val="en-GB"/>
        </w:rPr>
      </w:pPr>
    </w:p>
    <w:p w:rsidR="00373E2E" w:rsidRDefault="006902DC">
      <w:pPr>
        <w:spacing w:after="0" w:line="240" w:lineRule="auto"/>
        <w:jc w:val="both"/>
        <w:rPr>
          <w:rFonts w:ascii="Arial" w:hAnsi="Arial" w:cs="Arial"/>
          <w:sz w:val="24"/>
          <w:szCs w:val="24"/>
          <w:lang w:val="en-GB"/>
        </w:rPr>
      </w:pPr>
      <w:r>
        <w:rPr>
          <w:rFonts w:ascii="Arial" w:hAnsi="Arial" w:cs="Arial"/>
          <w:sz w:val="24"/>
          <w:szCs w:val="24"/>
          <w:lang w:val="en-GB"/>
        </w:rPr>
        <w:t xml:space="preserve">This means we need to </w:t>
      </w:r>
      <w:r>
        <w:rPr>
          <w:rFonts w:ascii="Arial" w:hAnsi="Arial" w:cs="Arial"/>
          <w:b/>
          <w:sz w:val="24"/>
          <w:szCs w:val="24"/>
          <w:lang w:val="en-GB"/>
        </w:rPr>
        <w:t>finally deliver on the four prongs which are inter-connected</w:t>
      </w:r>
      <w:r>
        <w:rPr>
          <w:rFonts w:ascii="Arial" w:hAnsi="Arial" w:cs="Arial"/>
          <w:sz w:val="24"/>
          <w:szCs w:val="24"/>
          <w:lang w:val="en-GB"/>
        </w:rPr>
        <w:t>:</w:t>
      </w:r>
    </w:p>
    <w:p w:rsidR="00373E2E" w:rsidRDefault="00373E2E">
      <w:pPr>
        <w:spacing w:after="0" w:line="240" w:lineRule="auto"/>
        <w:jc w:val="both"/>
        <w:rPr>
          <w:rFonts w:ascii="Arial" w:hAnsi="Arial" w:cs="Arial"/>
          <w:b/>
          <w:sz w:val="24"/>
          <w:szCs w:val="24"/>
          <w:lang w:val="en-GB"/>
        </w:rPr>
      </w:pPr>
    </w:p>
    <w:p w:rsidR="00373E2E" w:rsidRDefault="006902DC">
      <w:pPr>
        <w:numPr>
          <w:ilvl w:val="0"/>
          <w:numId w:val="83"/>
        </w:numPr>
        <w:tabs>
          <w:tab w:val="num" w:pos="0"/>
        </w:tabs>
        <w:spacing w:after="0" w:line="240" w:lineRule="auto"/>
        <w:jc w:val="both"/>
        <w:rPr>
          <w:rFonts w:ascii="Arial" w:hAnsi="Arial" w:cs="Arial"/>
          <w:b/>
          <w:sz w:val="24"/>
          <w:szCs w:val="24"/>
          <w:lang w:val="en-GB"/>
        </w:rPr>
      </w:pPr>
      <w:r>
        <w:rPr>
          <w:rFonts w:ascii="Arial" w:hAnsi="Arial" w:cs="Arial"/>
          <w:b/>
          <w:sz w:val="24"/>
          <w:szCs w:val="24"/>
          <w:lang w:val="en-GB"/>
        </w:rPr>
        <w:t>Greater emphasis should be placed on the first two prongs of PMTCT since together they contribute 13% to the 90% reduction target for new HIV infections in children; and have additional benefits to the women themselves.</w:t>
      </w:r>
    </w:p>
    <w:p w:rsidR="00373E2E" w:rsidRDefault="00373E2E">
      <w:pPr>
        <w:spacing w:after="0" w:line="240" w:lineRule="auto"/>
        <w:jc w:val="both"/>
        <w:rPr>
          <w:rFonts w:ascii="Arial" w:hAnsi="Arial" w:cs="Arial"/>
          <w:sz w:val="24"/>
          <w:szCs w:val="24"/>
          <w:lang w:val="en-GB"/>
        </w:rPr>
      </w:pPr>
    </w:p>
    <w:p w:rsidR="00373E2E" w:rsidRDefault="00373E2E">
      <w:pPr>
        <w:spacing w:after="0" w:line="240" w:lineRule="auto"/>
        <w:jc w:val="both"/>
        <w:rPr>
          <w:rFonts w:ascii="Arial" w:hAnsi="Arial" w:cs="Arial"/>
          <w:sz w:val="24"/>
          <w:szCs w:val="24"/>
          <w:lang w:val="en-GB"/>
        </w:rPr>
      </w:pPr>
    </w:p>
    <w:p w:rsidR="00373E2E" w:rsidRDefault="006902DC">
      <w:pPr>
        <w:pStyle w:val="ListParagraph"/>
        <w:numPr>
          <w:ilvl w:val="0"/>
          <w:numId w:val="88"/>
        </w:numPr>
        <w:spacing w:after="0" w:line="240" w:lineRule="auto"/>
        <w:jc w:val="both"/>
        <w:rPr>
          <w:rFonts w:ascii="Arial" w:hAnsi="Arial" w:cs="Arial"/>
          <w:sz w:val="24"/>
          <w:szCs w:val="24"/>
          <w:lang w:val="en-GB"/>
        </w:rPr>
      </w:pPr>
      <w:r>
        <w:rPr>
          <w:rFonts w:ascii="Arial" w:hAnsi="Arial" w:cs="Arial"/>
          <w:b/>
          <w:sz w:val="24"/>
          <w:szCs w:val="24"/>
          <w:lang w:val="en-GB"/>
        </w:rPr>
        <w:t>Prong 1 - prevent HIV in pregnant women</w:t>
      </w:r>
    </w:p>
    <w:p w:rsidR="00373E2E" w:rsidRDefault="0028287D">
      <w:pPr>
        <w:pStyle w:val="ListParagraph"/>
        <w:numPr>
          <w:ilvl w:val="1"/>
          <w:numId w:val="86"/>
        </w:numPr>
        <w:spacing w:after="0" w:line="240" w:lineRule="auto"/>
        <w:jc w:val="both"/>
        <w:rPr>
          <w:rFonts w:ascii="Arial" w:hAnsi="Arial" w:cs="Arial"/>
          <w:sz w:val="24"/>
          <w:szCs w:val="24"/>
          <w:lang w:val="en-GB"/>
        </w:rPr>
      </w:pPr>
      <w:r>
        <w:rPr>
          <w:rFonts w:ascii="Arial" w:hAnsi="Arial" w:cs="Arial"/>
          <w:sz w:val="24"/>
          <w:szCs w:val="24"/>
          <w:lang w:val="en-GB"/>
        </w:rPr>
        <w:t>A</w:t>
      </w:r>
      <w:r w:rsidR="00DD747E" w:rsidRPr="00DD747E">
        <w:rPr>
          <w:rFonts w:ascii="Arial" w:hAnsi="Arial" w:cs="Arial"/>
          <w:sz w:val="24"/>
          <w:szCs w:val="24"/>
          <w:lang w:val="en-GB"/>
        </w:rPr>
        <w:t xml:space="preserve">larming HIV </w:t>
      </w:r>
      <w:proofErr w:type="spellStart"/>
      <w:r w:rsidR="00DD747E" w:rsidRPr="00DD747E">
        <w:rPr>
          <w:rFonts w:ascii="Arial" w:hAnsi="Arial" w:cs="Arial"/>
          <w:b/>
          <w:sz w:val="24"/>
          <w:szCs w:val="24"/>
          <w:lang w:val="en-GB"/>
        </w:rPr>
        <w:t>sero</w:t>
      </w:r>
      <w:proofErr w:type="spellEnd"/>
      <w:r w:rsidR="00DD747E" w:rsidRPr="00DD747E">
        <w:rPr>
          <w:rFonts w:ascii="Arial" w:hAnsi="Arial" w:cs="Arial"/>
          <w:b/>
          <w:sz w:val="24"/>
          <w:szCs w:val="24"/>
          <w:lang w:val="en-GB"/>
        </w:rPr>
        <w:t>-conversion rates during pregnancy</w:t>
      </w:r>
      <w:r w:rsidR="00DD747E" w:rsidRPr="00DD747E">
        <w:rPr>
          <w:rFonts w:ascii="Arial" w:hAnsi="Arial" w:cs="Arial"/>
          <w:sz w:val="24"/>
          <w:szCs w:val="24"/>
          <w:lang w:val="en-GB"/>
        </w:rPr>
        <w:t xml:space="preserve"> (5 – 10%)</w:t>
      </w:r>
    </w:p>
    <w:p w:rsidR="00373E2E" w:rsidRDefault="00DD747E">
      <w:pPr>
        <w:pStyle w:val="ListParagraph"/>
        <w:numPr>
          <w:ilvl w:val="1"/>
          <w:numId w:val="86"/>
        </w:numPr>
        <w:spacing w:after="0" w:line="240" w:lineRule="auto"/>
        <w:jc w:val="both"/>
        <w:rPr>
          <w:rFonts w:ascii="Arial" w:hAnsi="Arial" w:cs="Arial"/>
          <w:sz w:val="24"/>
          <w:szCs w:val="24"/>
          <w:lang w:val="en-GB"/>
        </w:rPr>
      </w:pPr>
      <w:r w:rsidRPr="00DD747E">
        <w:rPr>
          <w:rFonts w:ascii="Arial" w:hAnsi="Arial" w:cs="Arial"/>
          <w:sz w:val="24"/>
          <w:szCs w:val="24"/>
          <w:lang w:val="en-GB"/>
        </w:rPr>
        <w:t xml:space="preserve">Programming is required to increase partners’ awareness of their HIV status through </w:t>
      </w:r>
      <w:r w:rsidRPr="00DD747E">
        <w:rPr>
          <w:rFonts w:ascii="Arial" w:hAnsi="Arial" w:cs="Arial"/>
          <w:b/>
          <w:sz w:val="24"/>
          <w:szCs w:val="24"/>
          <w:lang w:val="en-GB"/>
        </w:rPr>
        <w:t>HIV counselling and testing</w:t>
      </w:r>
      <w:r w:rsidRPr="00DD747E">
        <w:rPr>
          <w:rFonts w:ascii="Arial" w:hAnsi="Arial" w:cs="Arial"/>
          <w:sz w:val="24"/>
          <w:szCs w:val="24"/>
          <w:lang w:val="en-GB"/>
        </w:rPr>
        <w:t xml:space="preserve">, improve access to </w:t>
      </w:r>
      <w:r w:rsidRPr="00DD747E">
        <w:rPr>
          <w:rFonts w:ascii="Arial" w:hAnsi="Arial" w:cs="Arial"/>
          <w:b/>
          <w:sz w:val="24"/>
          <w:szCs w:val="24"/>
          <w:lang w:val="en-GB"/>
        </w:rPr>
        <w:t>ARVs</w:t>
      </w:r>
      <w:r w:rsidRPr="00DD747E">
        <w:rPr>
          <w:rFonts w:ascii="Arial" w:hAnsi="Arial" w:cs="Arial"/>
          <w:sz w:val="24"/>
          <w:szCs w:val="24"/>
          <w:lang w:val="en-GB"/>
        </w:rPr>
        <w:t xml:space="preserve"> and </w:t>
      </w:r>
      <w:r w:rsidRPr="00DD747E">
        <w:rPr>
          <w:rFonts w:ascii="Arial" w:hAnsi="Arial" w:cs="Arial"/>
          <w:b/>
          <w:sz w:val="24"/>
          <w:szCs w:val="24"/>
          <w:lang w:val="en-GB"/>
        </w:rPr>
        <w:t>condoms</w:t>
      </w:r>
      <w:r w:rsidRPr="00DD747E">
        <w:rPr>
          <w:rFonts w:ascii="Arial" w:hAnsi="Arial" w:cs="Arial"/>
          <w:sz w:val="24"/>
          <w:szCs w:val="24"/>
          <w:lang w:val="en-GB"/>
        </w:rPr>
        <w:t xml:space="preserve">; prevent and treat </w:t>
      </w:r>
      <w:r w:rsidRPr="00DD747E">
        <w:rPr>
          <w:rFonts w:ascii="Arial" w:hAnsi="Arial" w:cs="Arial"/>
          <w:b/>
          <w:sz w:val="24"/>
          <w:szCs w:val="24"/>
          <w:lang w:val="en-GB"/>
        </w:rPr>
        <w:t>STIs, and eliminate gender-based violence (GBV)</w:t>
      </w:r>
      <w:r w:rsidRPr="00DD747E">
        <w:rPr>
          <w:rFonts w:ascii="Arial" w:hAnsi="Arial" w:cs="Arial"/>
          <w:sz w:val="24"/>
          <w:szCs w:val="24"/>
          <w:lang w:val="en-GB"/>
        </w:rPr>
        <w:t>.</w:t>
      </w:r>
    </w:p>
    <w:p w:rsidR="00373E2E" w:rsidRDefault="00373E2E">
      <w:pPr>
        <w:pStyle w:val="ListParagraph"/>
        <w:spacing w:after="0" w:line="240" w:lineRule="auto"/>
        <w:ind w:left="360"/>
        <w:jc w:val="both"/>
        <w:rPr>
          <w:rFonts w:ascii="Arial" w:hAnsi="Arial" w:cs="Arial"/>
          <w:sz w:val="24"/>
          <w:szCs w:val="24"/>
          <w:lang w:val="en-GB"/>
        </w:rPr>
      </w:pPr>
    </w:p>
    <w:p w:rsidR="00373E2E" w:rsidRDefault="006902DC">
      <w:pPr>
        <w:pStyle w:val="ListParagraph"/>
        <w:numPr>
          <w:ilvl w:val="0"/>
          <w:numId w:val="88"/>
        </w:numPr>
        <w:spacing w:after="0" w:line="240" w:lineRule="auto"/>
        <w:jc w:val="both"/>
        <w:rPr>
          <w:rFonts w:ascii="Arial" w:hAnsi="Arial" w:cs="Arial"/>
          <w:sz w:val="24"/>
          <w:szCs w:val="24"/>
          <w:lang w:val="en-GB"/>
        </w:rPr>
      </w:pPr>
      <w:r>
        <w:rPr>
          <w:rFonts w:ascii="Arial" w:hAnsi="Arial" w:cs="Arial"/>
          <w:b/>
          <w:sz w:val="24"/>
          <w:szCs w:val="24"/>
          <w:lang w:val="en-GB"/>
        </w:rPr>
        <w:t>Prong 2</w:t>
      </w:r>
      <w:r w:rsidR="00B506E1" w:rsidRPr="00B506E1">
        <w:rPr>
          <w:rFonts w:ascii="Arial" w:hAnsi="Arial" w:cs="Arial"/>
          <w:b/>
          <w:sz w:val="24"/>
          <w:szCs w:val="24"/>
          <w:lang w:val="en-GB"/>
        </w:rPr>
        <w:t xml:space="preserve"> - offer rights-based </w:t>
      </w:r>
      <w:r w:rsidR="00DD747E" w:rsidRPr="00DD747E">
        <w:rPr>
          <w:rFonts w:ascii="Arial" w:hAnsi="Arial" w:cs="Arial"/>
          <w:b/>
          <w:sz w:val="24"/>
          <w:szCs w:val="24"/>
          <w:lang w:val="en-GB"/>
        </w:rPr>
        <w:t>family planning</w:t>
      </w:r>
      <w:r w:rsidR="00DD747E" w:rsidRPr="00DD747E">
        <w:rPr>
          <w:rFonts w:ascii="Arial" w:hAnsi="Arial" w:cs="Arial"/>
          <w:sz w:val="24"/>
          <w:szCs w:val="24"/>
          <w:lang w:val="en-GB"/>
        </w:rPr>
        <w:t xml:space="preserve"> </w:t>
      </w:r>
    </w:p>
    <w:p w:rsidR="00373E2E" w:rsidRDefault="00DD747E">
      <w:pPr>
        <w:spacing w:after="0" w:line="240" w:lineRule="auto"/>
        <w:ind w:left="1440"/>
        <w:jc w:val="both"/>
        <w:rPr>
          <w:rFonts w:ascii="Arial" w:hAnsi="Arial" w:cs="Arial"/>
          <w:sz w:val="24"/>
          <w:szCs w:val="24"/>
          <w:lang w:val="en-GB"/>
        </w:rPr>
      </w:pPr>
      <w:r w:rsidRPr="00DD747E">
        <w:rPr>
          <w:rFonts w:ascii="Arial" w:hAnsi="Arial" w:cs="Arial"/>
          <w:sz w:val="24"/>
          <w:szCs w:val="24"/>
          <w:lang w:val="en-GB"/>
        </w:rPr>
        <w:t>.</w:t>
      </w:r>
    </w:p>
    <w:p w:rsidR="00373E2E" w:rsidRDefault="00DD747E">
      <w:pPr>
        <w:numPr>
          <w:ilvl w:val="0"/>
          <w:numId w:val="89"/>
        </w:numPr>
        <w:spacing w:after="0" w:line="240" w:lineRule="auto"/>
        <w:ind w:left="1440"/>
        <w:jc w:val="both"/>
        <w:rPr>
          <w:rFonts w:ascii="Arial" w:hAnsi="Arial" w:cs="Arial"/>
          <w:sz w:val="24"/>
          <w:szCs w:val="24"/>
          <w:lang w:val="en-GB"/>
        </w:rPr>
      </w:pPr>
      <w:r w:rsidRPr="00DD747E">
        <w:rPr>
          <w:rFonts w:ascii="Arial" w:hAnsi="Arial" w:cs="Arial"/>
          <w:sz w:val="24"/>
          <w:szCs w:val="24"/>
          <w:lang w:val="en-GB"/>
        </w:rPr>
        <w:t xml:space="preserve">An estimated </w:t>
      </w:r>
      <w:r w:rsidRPr="00DD747E">
        <w:rPr>
          <w:rFonts w:ascii="Arial" w:hAnsi="Arial" w:cs="Arial"/>
          <w:b/>
          <w:sz w:val="24"/>
          <w:szCs w:val="24"/>
          <w:lang w:val="en-GB"/>
        </w:rPr>
        <w:t>27% of maternal deaths can be prevented by meeting unmet need for family planning</w:t>
      </w:r>
      <w:r w:rsidRPr="00DD747E">
        <w:rPr>
          <w:rFonts w:ascii="Arial" w:hAnsi="Arial" w:cs="Arial"/>
          <w:sz w:val="24"/>
          <w:szCs w:val="24"/>
          <w:lang w:val="en-GB"/>
        </w:rPr>
        <w:t>.</w:t>
      </w:r>
    </w:p>
    <w:p w:rsidR="00373E2E" w:rsidRDefault="00373E2E">
      <w:pPr>
        <w:spacing w:line="240" w:lineRule="auto"/>
        <w:ind w:left="720"/>
        <w:jc w:val="both"/>
        <w:rPr>
          <w:rFonts w:ascii="Arial" w:hAnsi="Arial" w:cs="Arial"/>
          <w:sz w:val="24"/>
          <w:szCs w:val="24"/>
          <w:lang w:val="en-GB"/>
        </w:rPr>
      </w:pPr>
    </w:p>
    <w:p w:rsidR="00373E2E" w:rsidRDefault="00DD747E">
      <w:pPr>
        <w:numPr>
          <w:ilvl w:val="0"/>
          <w:numId w:val="89"/>
        </w:numPr>
        <w:spacing w:after="0" w:line="240" w:lineRule="auto"/>
        <w:ind w:left="1440"/>
        <w:jc w:val="both"/>
        <w:rPr>
          <w:rFonts w:ascii="Arial" w:hAnsi="Arial" w:cs="Arial"/>
          <w:b/>
          <w:sz w:val="24"/>
          <w:szCs w:val="24"/>
          <w:lang w:val="en-GB"/>
        </w:rPr>
      </w:pPr>
      <w:r w:rsidRPr="00DD747E">
        <w:rPr>
          <w:rFonts w:ascii="Arial" w:hAnsi="Arial" w:cs="Arial"/>
          <w:sz w:val="24"/>
          <w:szCs w:val="24"/>
          <w:lang w:val="en-GB"/>
        </w:rPr>
        <w:t xml:space="preserve">Yet, </w:t>
      </w:r>
      <w:r w:rsidRPr="00DD747E">
        <w:rPr>
          <w:rFonts w:ascii="Arial" w:hAnsi="Arial" w:cs="Arial"/>
          <w:b/>
          <w:sz w:val="24"/>
          <w:szCs w:val="24"/>
          <w:lang w:val="en-GB"/>
        </w:rPr>
        <w:t xml:space="preserve">family planning has not been sufficiently integrated into </w:t>
      </w:r>
      <w:r w:rsidR="0028287D">
        <w:rPr>
          <w:rFonts w:ascii="Arial" w:hAnsi="Arial" w:cs="Arial"/>
          <w:b/>
          <w:sz w:val="24"/>
          <w:szCs w:val="24"/>
          <w:lang w:val="en-GB"/>
        </w:rPr>
        <w:t>antenatal and postpartum care—</w:t>
      </w:r>
      <w:r w:rsidRPr="00DD747E">
        <w:rPr>
          <w:rFonts w:ascii="Arial" w:hAnsi="Arial" w:cs="Arial"/>
          <w:b/>
          <w:sz w:val="24"/>
          <w:szCs w:val="24"/>
          <w:lang w:val="en-GB"/>
        </w:rPr>
        <w:t>the backbone of PMTCT programmes - and into HIV treatment programmes</w:t>
      </w:r>
      <w:r w:rsidRPr="00DD747E">
        <w:rPr>
          <w:rFonts w:ascii="Arial" w:hAnsi="Arial" w:cs="Arial"/>
          <w:sz w:val="24"/>
          <w:szCs w:val="24"/>
          <w:lang w:val="en-GB"/>
        </w:rPr>
        <w:t>. This under</w:t>
      </w:r>
      <w:r w:rsidR="0028287D">
        <w:rPr>
          <w:rFonts w:ascii="Arial" w:hAnsi="Arial" w:cs="Arial"/>
          <w:sz w:val="24"/>
          <w:szCs w:val="24"/>
          <w:lang w:val="en-GB"/>
        </w:rPr>
        <w:t>-</w:t>
      </w:r>
      <w:r w:rsidRPr="00DD747E">
        <w:rPr>
          <w:rFonts w:ascii="Arial" w:hAnsi="Arial" w:cs="Arial"/>
          <w:sz w:val="24"/>
          <w:szCs w:val="24"/>
          <w:lang w:val="en-GB"/>
        </w:rPr>
        <w:t xml:space="preserve">programming is despite the high level of unmet need for family planning; an estimated </w:t>
      </w:r>
      <w:r w:rsidRPr="00DD747E">
        <w:rPr>
          <w:rFonts w:ascii="Arial" w:hAnsi="Arial" w:cs="Arial"/>
          <w:b/>
          <w:sz w:val="24"/>
          <w:szCs w:val="24"/>
          <w:lang w:val="en-GB"/>
        </w:rPr>
        <w:t>38% of pregnancies globally are unintended.</w:t>
      </w:r>
    </w:p>
    <w:p w:rsidR="00373E2E" w:rsidRDefault="00373E2E">
      <w:pPr>
        <w:spacing w:after="0" w:line="240" w:lineRule="auto"/>
        <w:ind w:left="1440"/>
        <w:jc w:val="both"/>
        <w:rPr>
          <w:rFonts w:ascii="Arial" w:hAnsi="Arial" w:cs="Arial"/>
          <w:sz w:val="24"/>
          <w:szCs w:val="24"/>
          <w:lang w:val="en-GB"/>
        </w:rPr>
      </w:pPr>
    </w:p>
    <w:p w:rsidR="00373E2E" w:rsidRDefault="00DD747E">
      <w:pPr>
        <w:numPr>
          <w:ilvl w:val="0"/>
          <w:numId w:val="89"/>
        </w:numPr>
        <w:spacing w:after="0" w:line="240" w:lineRule="auto"/>
        <w:ind w:left="1440"/>
        <w:jc w:val="both"/>
        <w:rPr>
          <w:rFonts w:ascii="Arial" w:hAnsi="Arial" w:cs="Arial"/>
          <w:b/>
          <w:sz w:val="24"/>
          <w:szCs w:val="24"/>
          <w:lang w:val="en-GB"/>
        </w:rPr>
      </w:pPr>
      <w:r w:rsidRPr="00DD747E">
        <w:rPr>
          <w:rFonts w:ascii="Arial" w:hAnsi="Arial" w:cs="Arial"/>
          <w:sz w:val="24"/>
          <w:szCs w:val="24"/>
          <w:lang w:val="en-GB"/>
        </w:rPr>
        <w:t xml:space="preserve">In the enthusiasm to attain the bold PMTCT goals, we must ensure that the </w:t>
      </w:r>
      <w:r w:rsidRPr="00DD747E">
        <w:rPr>
          <w:rFonts w:ascii="Arial" w:hAnsi="Arial" w:cs="Arial"/>
          <w:b/>
          <w:sz w:val="24"/>
          <w:szCs w:val="24"/>
          <w:lang w:val="en-GB"/>
        </w:rPr>
        <w:t>rights of women living with HIV are respected</w:t>
      </w:r>
      <w:r w:rsidRPr="00DD747E">
        <w:rPr>
          <w:rFonts w:ascii="Arial" w:hAnsi="Arial" w:cs="Arial"/>
          <w:sz w:val="24"/>
          <w:szCs w:val="24"/>
          <w:lang w:val="en-GB"/>
        </w:rPr>
        <w:t xml:space="preserve">. Preventing unintended pregnancies does not mean preventing women living with HIV from having children. </w:t>
      </w:r>
      <w:r w:rsidRPr="00DD747E">
        <w:rPr>
          <w:rFonts w:ascii="Arial" w:hAnsi="Arial" w:cs="Arial"/>
          <w:b/>
          <w:sz w:val="24"/>
          <w:szCs w:val="24"/>
          <w:lang w:val="en-GB"/>
        </w:rPr>
        <w:t>Reproductive choice is a basic human right</w:t>
      </w:r>
      <w:r w:rsidRPr="00DD747E">
        <w:rPr>
          <w:rFonts w:ascii="Arial" w:hAnsi="Arial" w:cs="Arial"/>
          <w:sz w:val="24"/>
          <w:szCs w:val="24"/>
          <w:lang w:val="en-GB"/>
        </w:rPr>
        <w:t xml:space="preserve">. </w:t>
      </w:r>
      <w:r w:rsidRPr="00DD747E">
        <w:rPr>
          <w:rFonts w:ascii="Arial" w:hAnsi="Arial" w:cs="Arial"/>
          <w:b/>
          <w:sz w:val="24"/>
          <w:szCs w:val="24"/>
          <w:lang w:val="en-GB"/>
        </w:rPr>
        <w:t>Yet women living with HIV are reporting human rights violations such as coerced abortion and sterilization, or denial of the right to be sexually active and have children. This is unconscionable, and more needs to be done to eliminate stigma and discrimination, including in health services</w:t>
      </w:r>
    </w:p>
    <w:p w:rsidR="00373E2E" w:rsidRDefault="00373E2E">
      <w:pPr>
        <w:spacing w:after="0" w:line="240" w:lineRule="auto"/>
        <w:jc w:val="both"/>
        <w:rPr>
          <w:rFonts w:ascii="Arial" w:hAnsi="Arial" w:cs="Arial"/>
          <w:sz w:val="24"/>
          <w:szCs w:val="24"/>
          <w:lang w:val="en-GB"/>
        </w:rPr>
      </w:pPr>
    </w:p>
    <w:p w:rsidR="00373E2E" w:rsidRDefault="00373E2E">
      <w:pPr>
        <w:pStyle w:val="ListParagraph"/>
        <w:spacing w:after="0" w:line="240" w:lineRule="auto"/>
        <w:ind w:left="360"/>
        <w:jc w:val="both"/>
        <w:rPr>
          <w:rFonts w:ascii="Arial" w:hAnsi="Arial" w:cs="Arial"/>
          <w:sz w:val="24"/>
          <w:szCs w:val="24"/>
          <w:lang w:val="en-GB"/>
        </w:rPr>
      </w:pPr>
    </w:p>
    <w:p w:rsidR="00373E2E" w:rsidRDefault="00DD747E">
      <w:pPr>
        <w:pStyle w:val="ListParagraph"/>
        <w:numPr>
          <w:ilvl w:val="0"/>
          <w:numId w:val="86"/>
        </w:numPr>
        <w:spacing w:after="0" w:line="240" w:lineRule="auto"/>
        <w:ind w:left="360"/>
        <w:jc w:val="both"/>
        <w:rPr>
          <w:rFonts w:ascii="Arial" w:hAnsi="Arial" w:cs="Arial"/>
          <w:sz w:val="24"/>
          <w:szCs w:val="24"/>
          <w:lang w:val="en-GB"/>
        </w:rPr>
      </w:pPr>
      <w:r w:rsidRPr="00DD747E">
        <w:rPr>
          <w:rFonts w:ascii="Arial" w:hAnsi="Arial" w:cs="Arial"/>
          <w:b/>
          <w:sz w:val="24"/>
          <w:szCs w:val="24"/>
          <w:lang w:val="en-GB"/>
        </w:rPr>
        <w:t>We also need to continue to deliver interventions for Prongs 3 and 4</w:t>
      </w:r>
      <w:r w:rsidRPr="00DD747E">
        <w:rPr>
          <w:rFonts w:ascii="Arial" w:hAnsi="Arial" w:cs="Arial"/>
          <w:sz w:val="24"/>
          <w:szCs w:val="24"/>
          <w:lang w:val="en-GB"/>
        </w:rPr>
        <w:t xml:space="preserve"> sustainable </w:t>
      </w:r>
      <w:r w:rsidRPr="00DD747E">
        <w:rPr>
          <w:rFonts w:ascii="Arial" w:hAnsi="Arial" w:cs="Arial"/>
          <w:b/>
          <w:sz w:val="24"/>
          <w:szCs w:val="24"/>
          <w:lang w:val="en-GB"/>
        </w:rPr>
        <w:t>ART and safer infant feeding</w:t>
      </w:r>
      <w:r w:rsidRPr="00DD747E">
        <w:rPr>
          <w:rFonts w:ascii="Arial" w:hAnsi="Arial" w:cs="Arial"/>
          <w:sz w:val="24"/>
          <w:szCs w:val="24"/>
          <w:lang w:val="en-GB"/>
        </w:rPr>
        <w:t>– to prevent transmission to infants and save the lives of children, women, and men.</w:t>
      </w:r>
    </w:p>
    <w:p w:rsidR="00373E2E" w:rsidRDefault="00373E2E">
      <w:pPr>
        <w:pStyle w:val="Default"/>
        <w:rPr>
          <w:rFonts w:ascii="Arial" w:hAnsi="Arial" w:cs="Arial"/>
          <w:lang w:val="en-GB"/>
        </w:rPr>
      </w:pPr>
    </w:p>
    <w:p w:rsidR="00373E2E" w:rsidRDefault="00B506E1">
      <w:pPr>
        <w:pStyle w:val="Default"/>
        <w:rPr>
          <w:rFonts w:ascii="Arial" w:hAnsi="Arial" w:cs="Arial"/>
          <w:lang w:val="en-GB"/>
        </w:rPr>
      </w:pPr>
      <w:r w:rsidRPr="00B506E1">
        <w:rPr>
          <w:rFonts w:ascii="Arial" w:hAnsi="Arial" w:cs="Arial"/>
          <w:lang w:val="en-GB"/>
        </w:rPr>
        <w:t xml:space="preserve">The </w:t>
      </w:r>
      <w:r w:rsidRPr="00B506E1">
        <w:rPr>
          <w:rFonts w:ascii="Arial" w:hAnsi="Arial" w:cs="Arial"/>
          <w:b/>
          <w:lang w:val="en-GB"/>
        </w:rPr>
        <w:t>landscape</w:t>
      </w:r>
      <w:r w:rsidRPr="00B506E1">
        <w:rPr>
          <w:rFonts w:ascii="Arial" w:hAnsi="Arial" w:cs="Arial"/>
          <w:lang w:val="en-GB"/>
        </w:rPr>
        <w:t xml:space="preserve"> has changed markedly:</w:t>
      </w:r>
    </w:p>
    <w:p w:rsidR="00373E2E" w:rsidRDefault="00B506E1">
      <w:pPr>
        <w:pStyle w:val="Default"/>
        <w:numPr>
          <w:ilvl w:val="0"/>
          <w:numId w:val="87"/>
        </w:numPr>
        <w:rPr>
          <w:rFonts w:ascii="Arial" w:hAnsi="Arial" w:cs="Arial"/>
          <w:lang w:val="en-GB"/>
        </w:rPr>
      </w:pPr>
      <w:r w:rsidRPr="00B506E1">
        <w:rPr>
          <w:rFonts w:ascii="Arial" w:hAnsi="Arial" w:cs="Arial"/>
          <w:lang w:val="en-GB"/>
        </w:rPr>
        <w:t xml:space="preserve">On the technology front: </w:t>
      </w:r>
    </w:p>
    <w:p w:rsidR="00373E2E" w:rsidRDefault="00B506E1">
      <w:pPr>
        <w:pStyle w:val="Default"/>
        <w:numPr>
          <w:ilvl w:val="1"/>
          <w:numId w:val="87"/>
        </w:numPr>
        <w:rPr>
          <w:rFonts w:ascii="Arial" w:hAnsi="Arial" w:cs="Arial"/>
          <w:lang w:val="en-GB"/>
        </w:rPr>
      </w:pPr>
      <w:r w:rsidRPr="00B506E1">
        <w:rPr>
          <w:rFonts w:ascii="Arial" w:hAnsi="Arial" w:cs="Arial"/>
          <w:lang w:val="en-GB"/>
        </w:rPr>
        <w:t xml:space="preserve">new recommendations for </w:t>
      </w:r>
      <w:r w:rsidRPr="00B506E1">
        <w:rPr>
          <w:rFonts w:ascii="Arial" w:hAnsi="Arial" w:cs="Arial"/>
          <w:b/>
          <w:lang w:val="en-GB"/>
        </w:rPr>
        <w:t>more effective ARV regimens</w:t>
      </w:r>
      <w:r w:rsidRPr="00B506E1">
        <w:rPr>
          <w:rFonts w:ascii="Arial" w:hAnsi="Arial" w:cs="Arial"/>
          <w:lang w:val="en-GB"/>
        </w:rPr>
        <w:t xml:space="preserve"> started earlier</w:t>
      </w:r>
    </w:p>
    <w:p w:rsidR="00373E2E" w:rsidRDefault="00B506E1">
      <w:pPr>
        <w:pStyle w:val="Default"/>
        <w:numPr>
          <w:ilvl w:val="1"/>
          <w:numId w:val="87"/>
        </w:numPr>
        <w:rPr>
          <w:rFonts w:ascii="Arial" w:hAnsi="Arial" w:cs="Arial"/>
          <w:lang w:val="en-GB"/>
        </w:rPr>
      </w:pPr>
      <w:proofErr w:type="gramStart"/>
      <w:r w:rsidRPr="00B506E1">
        <w:rPr>
          <w:rFonts w:ascii="Arial" w:hAnsi="Arial" w:cs="Arial"/>
          <w:lang w:val="en-GB"/>
        </w:rPr>
        <w:t>evidence</w:t>
      </w:r>
      <w:proofErr w:type="gramEnd"/>
      <w:r w:rsidRPr="00B506E1">
        <w:rPr>
          <w:rFonts w:ascii="Arial" w:hAnsi="Arial" w:cs="Arial"/>
          <w:lang w:val="en-GB"/>
        </w:rPr>
        <w:t xml:space="preserve"> of </w:t>
      </w:r>
      <w:r w:rsidRPr="00B506E1">
        <w:rPr>
          <w:rFonts w:ascii="Arial" w:hAnsi="Arial" w:cs="Arial"/>
          <w:b/>
          <w:lang w:val="en-GB"/>
        </w:rPr>
        <w:t>treatment for prevention</w:t>
      </w:r>
      <w:r w:rsidRPr="00B506E1">
        <w:rPr>
          <w:rFonts w:ascii="Arial" w:hAnsi="Arial" w:cs="Arial"/>
          <w:lang w:val="en-GB"/>
        </w:rPr>
        <w:t xml:space="preserve">.  </w:t>
      </w:r>
    </w:p>
    <w:p w:rsidR="00373E2E" w:rsidRDefault="00B506E1">
      <w:pPr>
        <w:pStyle w:val="Default"/>
        <w:numPr>
          <w:ilvl w:val="0"/>
          <w:numId w:val="87"/>
        </w:numPr>
        <w:rPr>
          <w:rFonts w:ascii="Arial" w:hAnsi="Arial" w:cs="Arial"/>
          <w:lang w:val="en-GB"/>
        </w:rPr>
      </w:pPr>
      <w:r w:rsidRPr="00B506E1">
        <w:rPr>
          <w:rFonts w:ascii="Arial" w:hAnsi="Arial" w:cs="Arial"/>
          <w:lang w:val="en-GB"/>
        </w:rPr>
        <w:lastRenderedPageBreak/>
        <w:t>But technology alone will not eliminate paediatric HIV infections and keep women alive.  That requires:</w:t>
      </w:r>
    </w:p>
    <w:p w:rsidR="00373E2E" w:rsidRDefault="00B506E1">
      <w:pPr>
        <w:pStyle w:val="Default"/>
        <w:numPr>
          <w:ilvl w:val="0"/>
          <w:numId w:val="90"/>
        </w:numPr>
        <w:rPr>
          <w:rFonts w:ascii="Arial" w:hAnsi="Arial" w:cs="Arial"/>
          <w:lang w:val="en-GB"/>
        </w:rPr>
      </w:pPr>
      <w:r w:rsidRPr="00B506E1">
        <w:rPr>
          <w:rFonts w:ascii="Arial" w:hAnsi="Arial" w:cs="Arial"/>
          <w:b/>
          <w:lang w:val="en-GB"/>
        </w:rPr>
        <w:t>elimination of stigma and discrimination</w:t>
      </w:r>
      <w:r w:rsidRPr="00B506E1">
        <w:rPr>
          <w:rFonts w:ascii="Arial" w:hAnsi="Arial" w:cs="Arial"/>
          <w:lang w:val="en-GB"/>
        </w:rPr>
        <w:t xml:space="preserve"> (key barrier to access to services), including through sensitising health providers and the community to rights</w:t>
      </w:r>
    </w:p>
    <w:p w:rsidR="00373E2E" w:rsidRDefault="00B506E1">
      <w:pPr>
        <w:pStyle w:val="Default"/>
        <w:numPr>
          <w:ilvl w:val="0"/>
          <w:numId w:val="90"/>
        </w:numPr>
        <w:rPr>
          <w:rFonts w:ascii="Arial" w:hAnsi="Arial" w:cs="Arial"/>
          <w:lang w:val="en-GB"/>
        </w:rPr>
      </w:pPr>
      <w:r w:rsidRPr="00B506E1">
        <w:rPr>
          <w:rFonts w:ascii="Arial" w:hAnsi="Arial" w:cs="Arial"/>
          <w:b/>
          <w:lang w:val="en-GB"/>
        </w:rPr>
        <w:t>better coordination between MNCH programmes and HIV</w:t>
      </w:r>
      <w:r w:rsidRPr="00B506E1">
        <w:rPr>
          <w:rFonts w:ascii="Arial" w:hAnsi="Arial" w:cs="Arial"/>
          <w:lang w:val="en-GB"/>
        </w:rPr>
        <w:t xml:space="preserve">; especially the SG’s </w:t>
      </w:r>
      <w:r w:rsidRPr="00B506E1">
        <w:rPr>
          <w:rFonts w:ascii="Arial" w:hAnsi="Arial" w:cs="Arial"/>
          <w:i/>
        </w:rPr>
        <w:t>The Global Strategy for Women’s and Children’s Health</w:t>
      </w:r>
      <w:r w:rsidRPr="00B506E1">
        <w:rPr>
          <w:rFonts w:ascii="Arial" w:hAnsi="Arial" w:cs="Arial"/>
        </w:rPr>
        <w:t xml:space="preserve"> – a roadmap to save the lives of over 16 million women and children, taking maternal and child health to a new level, and </w:t>
      </w:r>
    </w:p>
    <w:p w:rsidR="00373E2E" w:rsidRDefault="00B506E1">
      <w:pPr>
        <w:pStyle w:val="Default"/>
        <w:numPr>
          <w:ilvl w:val="0"/>
          <w:numId w:val="90"/>
        </w:numPr>
        <w:rPr>
          <w:rFonts w:ascii="Arial" w:hAnsi="Arial" w:cs="Arial"/>
          <w:b/>
          <w:lang w:val="en-GB"/>
        </w:rPr>
      </w:pPr>
      <w:r w:rsidRPr="00B506E1">
        <w:rPr>
          <w:rFonts w:ascii="Arial" w:hAnsi="Arial" w:cs="Arial"/>
          <w:b/>
          <w:lang w:val="en-GB"/>
        </w:rPr>
        <w:t xml:space="preserve">full engagement of the community, including people living with HIV, key populations, and men, and </w:t>
      </w:r>
    </w:p>
    <w:p w:rsidR="00373E2E" w:rsidRDefault="00B506E1">
      <w:pPr>
        <w:pStyle w:val="Default"/>
        <w:numPr>
          <w:ilvl w:val="0"/>
          <w:numId w:val="91"/>
        </w:numPr>
        <w:rPr>
          <w:rFonts w:ascii="Arial" w:hAnsi="Arial" w:cs="Arial"/>
          <w:b/>
          <w:lang w:val="en-GB"/>
        </w:rPr>
      </w:pPr>
      <w:r w:rsidRPr="00B506E1">
        <w:rPr>
          <w:rFonts w:ascii="Arial" w:hAnsi="Arial" w:cs="Arial"/>
          <w:b/>
          <w:lang w:val="en-GB"/>
        </w:rPr>
        <w:t xml:space="preserve">Going beyond the health sector response: </w:t>
      </w:r>
    </w:p>
    <w:p w:rsidR="00373E2E" w:rsidRDefault="00DD747E">
      <w:pPr>
        <w:widowControl w:val="0"/>
        <w:numPr>
          <w:ilvl w:val="0"/>
          <w:numId w:val="84"/>
        </w:numPr>
        <w:autoSpaceDE w:val="0"/>
        <w:autoSpaceDN w:val="0"/>
        <w:adjustRightInd w:val="0"/>
        <w:spacing w:after="0" w:line="240" w:lineRule="auto"/>
        <w:jc w:val="both"/>
        <w:rPr>
          <w:rFonts w:ascii="Arial" w:hAnsi="Arial" w:cs="Arial"/>
          <w:b/>
          <w:sz w:val="24"/>
          <w:szCs w:val="24"/>
        </w:rPr>
      </w:pPr>
      <w:r w:rsidRPr="00DD747E">
        <w:rPr>
          <w:rFonts w:ascii="Arial" w:hAnsi="Arial" w:cs="Arial"/>
          <w:b/>
          <w:sz w:val="24"/>
          <w:szCs w:val="24"/>
        </w:rPr>
        <w:t xml:space="preserve">Supporting community </w:t>
      </w:r>
      <w:proofErr w:type="spellStart"/>
      <w:r w:rsidRPr="00DD747E">
        <w:rPr>
          <w:rFonts w:ascii="Arial" w:hAnsi="Arial" w:cs="Arial"/>
          <w:b/>
          <w:sz w:val="24"/>
          <w:szCs w:val="24"/>
        </w:rPr>
        <w:t>programmes</w:t>
      </w:r>
      <w:proofErr w:type="spellEnd"/>
      <w:r w:rsidRPr="00DD747E">
        <w:rPr>
          <w:rFonts w:ascii="Arial" w:hAnsi="Arial" w:cs="Arial"/>
          <w:b/>
          <w:sz w:val="24"/>
          <w:szCs w:val="24"/>
        </w:rPr>
        <w:t xml:space="preserve"> linked to health services</w:t>
      </w:r>
    </w:p>
    <w:p w:rsidR="00373E2E" w:rsidRDefault="00DD747E">
      <w:pPr>
        <w:widowControl w:val="0"/>
        <w:numPr>
          <w:ilvl w:val="0"/>
          <w:numId w:val="84"/>
        </w:numPr>
        <w:autoSpaceDE w:val="0"/>
        <w:autoSpaceDN w:val="0"/>
        <w:adjustRightInd w:val="0"/>
        <w:spacing w:after="0" w:line="240" w:lineRule="auto"/>
        <w:jc w:val="both"/>
        <w:rPr>
          <w:rFonts w:ascii="Arial" w:hAnsi="Arial" w:cs="Arial"/>
          <w:b/>
          <w:sz w:val="24"/>
          <w:szCs w:val="24"/>
        </w:rPr>
      </w:pPr>
      <w:r w:rsidRPr="00DD747E">
        <w:rPr>
          <w:rFonts w:ascii="Arial" w:hAnsi="Arial" w:cs="Arial"/>
          <w:b/>
          <w:sz w:val="24"/>
          <w:szCs w:val="24"/>
        </w:rPr>
        <w:t>Education, especially sexuality education</w:t>
      </w:r>
    </w:p>
    <w:p w:rsidR="00373E2E" w:rsidRDefault="00DD747E">
      <w:pPr>
        <w:widowControl w:val="0"/>
        <w:numPr>
          <w:ilvl w:val="0"/>
          <w:numId w:val="84"/>
        </w:numPr>
        <w:autoSpaceDE w:val="0"/>
        <w:autoSpaceDN w:val="0"/>
        <w:adjustRightInd w:val="0"/>
        <w:spacing w:after="0" w:line="240" w:lineRule="auto"/>
        <w:jc w:val="both"/>
        <w:rPr>
          <w:rFonts w:ascii="Arial" w:hAnsi="Arial" w:cs="Arial"/>
          <w:b/>
          <w:sz w:val="24"/>
          <w:szCs w:val="24"/>
        </w:rPr>
      </w:pPr>
      <w:r w:rsidRPr="00DD747E">
        <w:rPr>
          <w:rFonts w:ascii="Arial" w:hAnsi="Arial" w:cs="Arial"/>
          <w:b/>
          <w:sz w:val="24"/>
          <w:szCs w:val="24"/>
        </w:rPr>
        <w:t>Poverty reduction/income generation.</w:t>
      </w:r>
    </w:p>
    <w:p w:rsidR="00373E2E" w:rsidRDefault="00373E2E">
      <w:pPr>
        <w:spacing w:after="0" w:line="240" w:lineRule="auto"/>
        <w:jc w:val="both"/>
        <w:rPr>
          <w:rFonts w:ascii="Arial" w:hAnsi="Arial" w:cs="Arial"/>
          <w:b/>
          <w:sz w:val="24"/>
          <w:szCs w:val="24"/>
          <w:lang w:val="en-GB"/>
        </w:rPr>
      </w:pPr>
    </w:p>
    <w:p w:rsidR="00373E2E" w:rsidRDefault="00DD747E">
      <w:pPr>
        <w:spacing w:line="240" w:lineRule="auto"/>
        <w:ind w:left="360"/>
        <w:jc w:val="both"/>
        <w:rPr>
          <w:rFonts w:ascii="Arial" w:hAnsi="Arial" w:cs="Arial"/>
          <w:color w:val="000000" w:themeColor="text1"/>
          <w:sz w:val="24"/>
          <w:szCs w:val="24"/>
        </w:rPr>
      </w:pPr>
      <w:r w:rsidRPr="00DD747E">
        <w:rPr>
          <w:rFonts w:ascii="Arial" w:hAnsi="Arial" w:cs="Arial"/>
          <w:color w:val="000000" w:themeColor="text1"/>
          <w:sz w:val="24"/>
          <w:szCs w:val="24"/>
        </w:rPr>
        <w:t>Various initiatives are underway from  UNAIDS;  PEPFAR II; WHO/partner ART PMTCT and infant feeding Guidelines; Global Fund Priorities; IATT technical reviews and operational guidelines, and the Global Task Team (GTT) global plan for eliminating new HIV infections in children and keeping their mothers alive. These include:</w:t>
      </w:r>
    </w:p>
    <w:p w:rsidR="00373E2E" w:rsidRDefault="00DD747E">
      <w:pPr>
        <w:numPr>
          <w:ilvl w:val="1"/>
          <w:numId w:val="93"/>
        </w:numPr>
        <w:spacing w:line="240" w:lineRule="auto"/>
        <w:jc w:val="both"/>
        <w:rPr>
          <w:rFonts w:ascii="Arial" w:hAnsi="Arial" w:cs="Arial"/>
          <w:color w:val="000000" w:themeColor="text1"/>
          <w:sz w:val="24"/>
          <w:szCs w:val="24"/>
        </w:rPr>
      </w:pPr>
      <w:r w:rsidRPr="00DD747E">
        <w:rPr>
          <w:rFonts w:ascii="Arial" w:hAnsi="Arial" w:cs="Arial"/>
          <w:color w:val="000000" w:themeColor="text1"/>
          <w:sz w:val="24"/>
          <w:szCs w:val="24"/>
          <w:lang w:val="en-GB"/>
        </w:rPr>
        <w:t>MDGs: &lt;5 years to realise the goals</w:t>
      </w:r>
    </w:p>
    <w:p w:rsidR="00373E2E" w:rsidRDefault="00DD747E">
      <w:pPr>
        <w:numPr>
          <w:ilvl w:val="1"/>
          <w:numId w:val="93"/>
        </w:numPr>
        <w:spacing w:line="240" w:lineRule="auto"/>
        <w:jc w:val="both"/>
        <w:rPr>
          <w:rFonts w:ascii="Arial" w:hAnsi="Arial" w:cs="Arial"/>
          <w:color w:val="000000" w:themeColor="text1"/>
          <w:sz w:val="24"/>
          <w:szCs w:val="24"/>
        </w:rPr>
      </w:pPr>
      <w:r w:rsidRPr="00DD747E">
        <w:rPr>
          <w:rFonts w:ascii="Arial" w:hAnsi="Arial" w:cs="Arial"/>
          <w:color w:val="000000" w:themeColor="text1"/>
          <w:sz w:val="24"/>
          <w:szCs w:val="24"/>
          <w:lang w:val="en-GB"/>
        </w:rPr>
        <w:t>UN Secretary General's Global Strategy for Women's and Children's Health (</w:t>
      </w:r>
      <w:r w:rsidRPr="00DD747E">
        <w:rPr>
          <w:rFonts w:ascii="Arial" w:hAnsi="Arial" w:cs="Arial"/>
          <w:i/>
          <w:iCs/>
          <w:color w:val="000000" w:themeColor="text1"/>
          <w:sz w:val="24"/>
          <w:szCs w:val="24"/>
          <w:lang w:val="en-GB"/>
        </w:rPr>
        <w:t>Commission on accountability)</w:t>
      </w:r>
    </w:p>
    <w:p w:rsidR="00373E2E" w:rsidRDefault="00DD747E">
      <w:pPr>
        <w:numPr>
          <w:ilvl w:val="1"/>
          <w:numId w:val="93"/>
        </w:numPr>
        <w:spacing w:line="240" w:lineRule="auto"/>
        <w:jc w:val="both"/>
        <w:rPr>
          <w:rFonts w:ascii="Arial" w:hAnsi="Arial" w:cs="Arial"/>
          <w:color w:val="000000" w:themeColor="text1"/>
          <w:sz w:val="24"/>
          <w:szCs w:val="24"/>
        </w:rPr>
      </w:pPr>
      <w:r w:rsidRPr="00DD747E">
        <w:rPr>
          <w:rFonts w:ascii="Arial" w:hAnsi="Arial" w:cs="Arial"/>
          <w:color w:val="000000" w:themeColor="text1"/>
          <w:sz w:val="24"/>
          <w:szCs w:val="24"/>
          <w:lang w:val="en-GB"/>
        </w:rPr>
        <w:t>H4+: WHO, UNICEF, UNFPA, World Bank + UNAIDS</w:t>
      </w:r>
    </w:p>
    <w:p w:rsidR="00373E2E" w:rsidRDefault="006902DC">
      <w:pPr>
        <w:numPr>
          <w:ilvl w:val="1"/>
          <w:numId w:val="93"/>
        </w:numPr>
        <w:spacing w:line="240" w:lineRule="auto"/>
        <w:jc w:val="both"/>
        <w:rPr>
          <w:rFonts w:ascii="Arial" w:hAnsi="Arial" w:cs="Arial"/>
          <w:color w:val="000000" w:themeColor="text1"/>
          <w:sz w:val="24"/>
          <w:szCs w:val="24"/>
        </w:rPr>
      </w:pPr>
      <w:r>
        <w:rPr>
          <w:rFonts w:ascii="Arial" w:hAnsi="Arial" w:cs="Arial"/>
          <w:color w:val="000000" w:themeColor="text1"/>
          <w:sz w:val="24"/>
          <w:szCs w:val="24"/>
          <w:lang w:val="en-GB"/>
        </w:rPr>
        <w:t>Global Fund: strengthen linkages in future proposals</w:t>
      </w:r>
    </w:p>
    <w:p w:rsidR="00373E2E" w:rsidRDefault="006902DC">
      <w:pPr>
        <w:numPr>
          <w:ilvl w:val="1"/>
          <w:numId w:val="93"/>
        </w:numPr>
        <w:spacing w:line="240" w:lineRule="auto"/>
        <w:jc w:val="both"/>
        <w:rPr>
          <w:rFonts w:ascii="Arial" w:hAnsi="Arial" w:cs="Arial"/>
          <w:color w:val="000000" w:themeColor="text1"/>
          <w:sz w:val="24"/>
          <w:szCs w:val="24"/>
        </w:rPr>
      </w:pPr>
      <w:r>
        <w:rPr>
          <w:rFonts w:ascii="Arial" w:hAnsi="Arial" w:cs="Arial"/>
          <w:color w:val="000000" w:themeColor="text1"/>
          <w:sz w:val="24"/>
          <w:szCs w:val="24"/>
          <w:lang w:val="en-GB"/>
        </w:rPr>
        <w:t>Elimination of congenital syphilis</w:t>
      </w:r>
    </w:p>
    <w:p w:rsidR="00373E2E" w:rsidRDefault="006902DC">
      <w:pPr>
        <w:numPr>
          <w:ilvl w:val="1"/>
          <w:numId w:val="93"/>
        </w:numPr>
        <w:spacing w:line="240" w:lineRule="auto"/>
        <w:jc w:val="both"/>
        <w:rPr>
          <w:rFonts w:ascii="Arial" w:hAnsi="Arial" w:cs="Arial"/>
          <w:color w:val="000000" w:themeColor="text1"/>
          <w:sz w:val="24"/>
          <w:szCs w:val="24"/>
        </w:rPr>
      </w:pPr>
      <w:r>
        <w:rPr>
          <w:rFonts w:ascii="Arial" w:hAnsi="Arial" w:cs="Arial"/>
          <w:color w:val="000000" w:themeColor="text1"/>
          <w:sz w:val="24"/>
          <w:szCs w:val="24"/>
          <w:lang w:val="en-GB"/>
        </w:rPr>
        <w:t xml:space="preserve">Elimination of paediatric HIV </w:t>
      </w:r>
    </w:p>
    <w:p w:rsidR="00373E2E" w:rsidRDefault="006902DC">
      <w:pPr>
        <w:numPr>
          <w:ilvl w:val="2"/>
          <w:numId w:val="94"/>
        </w:numPr>
        <w:spacing w:line="240" w:lineRule="auto"/>
        <w:jc w:val="both"/>
        <w:rPr>
          <w:rFonts w:ascii="Arial" w:hAnsi="Arial" w:cs="Arial"/>
          <w:color w:val="000000" w:themeColor="text1"/>
          <w:sz w:val="24"/>
          <w:szCs w:val="24"/>
        </w:rPr>
      </w:pPr>
      <w:r>
        <w:rPr>
          <w:rFonts w:ascii="Arial" w:hAnsi="Arial" w:cs="Arial"/>
          <w:i/>
          <w:iCs/>
          <w:color w:val="000000" w:themeColor="text1"/>
          <w:sz w:val="24"/>
          <w:szCs w:val="24"/>
          <w:lang w:val="en-GB"/>
        </w:rPr>
        <w:t xml:space="preserve">To eliminate new paediatric HIV infections and improve maternal, </w:t>
      </w:r>
      <w:proofErr w:type="spellStart"/>
      <w:r>
        <w:rPr>
          <w:rFonts w:ascii="Arial" w:hAnsi="Arial" w:cs="Arial"/>
          <w:i/>
          <w:iCs/>
          <w:color w:val="000000" w:themeColor="text1"/>
          <w:sz w:val="24"/>
          <w:szCs w:val="24"/>
          <w:lang w:val="en-GB"/>
        </w:rPr>
        <w:t>newborn</w:t>
      </w:r>
      <w:proofErr w:type="spellEnd"/>
      <w:r>
        <w:rPr>
          <w:rFonts w:ascii="Arial" w:hAnsi="Arial" w:cs="Arial"/>
          <w:i/>
          <w:iCs/>
          <w:color w:val="000000" w:themeColor="text1"/>
          <w:sz w:val="24"/>
          <w:szCs w:val="24"/>
          <w:lang w:val="en-GB"/>
        </w:rPr>
        <w:t xml:space="preserve"> and child survival and health in the context of HIV</w:t>
      </w:r>
      <w:r>
        <w:rPr>
          <w:rFonts w:ascii="Arial" w:hAnsi="Arial" w:cs="Arial"/>
          <w:color w:val="000000" w:themeColor="text1"/>
          <w:sz w:val="24"/>
          <w:szCs w:val="24"/>
        </w:rPr>
        <w:t xml:space="preserve"> </w:t>
      </w:r>
    </w:p>
    <w:p w:rsidR="00373E2E" w:rsidRDefault="006902DC">
      <w:pPr>
        <w:numPr>
          <w:ilvl w:val="1"/>
          <w:numId w:val="93"/>
        </w:numPr>
        <w:spacing w:line="24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Prioritisation among bilateral agencies and other funders</w:t>
      </w:r>
    </w:p>
    <w:p w:rsidR="00373E2E" w:rsidRDefault="00DD747E">
      <w:pPr>
        <w:numPr>
          <w:ilvl w:val="2"/>
          <w:numId w:val="95"/>
        </w:numPr>
        <w:spacing w:line="240" w:lineRule="auto"/>
        <w:jc w:val="both"/>
        <w:rPr>
          <w:rFonts w:ascii="Arial" w:hAnsi="Arial" w:cs="Arial"/>
          <w:i/>
          <w:iCs/>
          <w:color w:val="000000" w:themeColor="text1"/>
          <w:sz w:val="24"/>
          <w:szCs w:val="24"/>
          <w:lang w:val="en-GB"/>
        </w:rPr>
      </w:pPr>
      <w:proofErr w:type="spellStart"/>
      <w:r w:rsidRPr="00DD747E">
        <w:rPr>
          <w:rFonts w:ascii="Arial" w:hAnsi="Arial" w:cs="Arial"/>
          <w:i/>
          <w:iCs/>
          <w:color w:val="000000" w:themeColor="text1"/>
          <w:sz w:val="24"/>
          <w:szCs w:val="24"/>
          <w:lang w:val="en-GB"/>
        </w:rPr>
        <w:t>Muskoka</w:t>
      </w:r>
      <w:proofErr w:type="spellEnd"/>
      <w:r w:rsidRPr="00DD747E">
        <w:rPr>
          <w:rFonts w:ascii="Arial" w:hAnsi="Arial" w:cs="Arial"/>
          <w:i/>
          <w:iCs/>
          <w:color w:val="000000" w:themeColor="text1"/>
          <w:sz w:val="24"/>
          <w:szCs w:val="24"/>
          <w:lang w:val="en-GB"/>
        </w:rPr>
        <w:t xml:space="preserve"> Initiative, GHI (PMI and PEPFAR) </w:t>
      </w:r>
    </w:p>
    <w:p w:rsidR="00373E2E" w:rsidRDefault="00DD747E">
      <w:pPr>
        <w:numPr>
          <w:ilvl w:val="1"/>
          <w:numId w:val="93"/>
        </w:numPr>
        <w:spacing w:line="240" w:lineRule="auto"/>
        <w:jc w:val="both"/>
        <w:rPr>
          <w:rFonts w:ascii="Arial" w:hAnsi="Arial" w:cs="Arial"/>
          <w:color w:val="000000" w:themeColor="text1"/>
          <w:sz w:val="24"/>
          <w:szCs w:val="24"/>
          <w:lang w:val="en-GB"/>
        </w:rPr>
      </w:pPr>
      <w:r w:rsidRPr="00DD747E">
        <w:rPr>
          <w:rFonts w:ascii="Arial" w:hAnsi="Arial" w:cs="Arial"/>
          <w:color w:val="000000" w:themeColor="text1"/>
          <w:sz w:val="24"/>
          <w:szCs w:val="24"/>
          <w:lang w:val="en-GB"/>
        </w:rPr>
        <w:t>Integration recognised as a priority by malaria and immunization programs and for operational research</w:t>
      </w:r>
    </w:p>
    <w:p w:rsidR="00373E2E" w:rsidRDefault="00DD747E">
      <w:pPr>
        <w:numPr>
          <w:ilvl w:val="2"/>
          <w:numId w:val="96"/>
        </w:numPr>
        <w:spacing w:line="240" w:lineRule="auto"/>
        <w:jc w:val="both"/>
        <w:rPr>
          <w:rFonts w:ascii="Arial" w:hAnsi="Arial" w:cs="Arial"/>
          <w:color w:val="000000" w:themeColor="text1"/>
          <w:sz w:val="24"/>
          <w:szCs w:val="24"/>
        </w:rPr>
      </w:pPr>
      <w:r w:rsidRPr="00DD747E">
        <w:rPr>
          <w:rFonts w:ascii="Arial" w:hAnsi="Arial" w:cs="Arial"/>
          <w:i/>
          <w:iCs/>
          <w:color w:val="000000" w:themeColor="text1"/>
          <w:sz w:val="24"/>
          <w:szCs w:val="24"/>
          <w:lang w:val="en-GB"/>
        </w:rPr>
        <w:t>1</w:t>
      </w:r>
      <w:r w:rsidRPr="00DD747E">
        <w:rPr>
          <w:rFonts w:ascii="Arial" w:hAnsi="Arial" w:cs="Arial"/>
          <w:i/>
          <w:iCs/>
          <w:color w:val="000000" w:themeColor="text1"/>
          <w:sz w:val="24"/>
          <w:szCs w:val="24"/>
          <w:vertAlign w:val="superscript"/>
          <w:lang w:val="en-GB"/>
        </w:rPr>
        <w:t>st</w:t>
      </w:r>
      <w:r w:rsidRPr="00DD747E">
        <w:rPr>
          <w:rFonts w:ascii="Arial" w:hAnsi="Arial" w:cs="Arial"/>
          <w:i/>
          <w:iCs/>
          <w:color w:val="000000" w:themeColor="text1"/>
          <w:sz w:val="24"/>
          <w:szCs w:val="24"/>
          <w:lang w:val="en-GB"/>
        </w:rPr>
        <w:t xml:space="preserve"> Global Symposium on Health Systems Research</w:t>
      </w:r>
    </w:p>
    <w:p w:rsidR="00373E2E" w:rsidRDefault="00DD747E">
      <w:pPr>
        <w:spacing w:line="240" w:lineRule="auto"/>
        <w:ind w:left="360"/>
        <w:jc w:val="both"/>
        <w:rPr>
          <w:rFonts w:ascii="Arial" w:hAnsi="Arial" w:cs="Arial"/>
          <w:color w:val="000000" w:themeColor="text1"/>
          <w:sz w:val="24"/>
          <w:szCs w:val="24"/>
          <w:lang w:val="en-GB"/>
        </w:rPr>
      </w:pPr>
      <w:r w:rsidRPr="00DD747E">
        <w:rPr>
          <w:rFonts w:ascii="Arial" w:hAnsi="Arial" w:cs="Arial"/>
          <w:color w:val="000000" w:themeColor="text1"/>
          <w:sz w:val="24"/>
          <w:szCs w:val="24"/>
          <w:lang w:val="en-GB"/>
        </w:rPr>
        <w:t>Global MTCT Elimination goals are as follows:</w:t>
      </w:r>
    </w:p>
    <w:p w:rsidR="00373E2E" w:rsidRDefault="00DD747E">
      <w:pPr>
        <w:spacing w:line="240" w:lineRule="auto"/>
        <w:ind w:left="360"/>
        <w:jc w:val="both"/>
        <w:rPr>
          <w:rFonts w:ascii="Arial" w:hAnsi="Arial" w:cs="Arial"/>
          <w:color w:val="000000" w:themeColor="text1"/>
          <w:sz w:val="24"/>
          <w:szCs w:val="24"/>
        </w:rPr>
      </w:pPr>
      <w:r w:rsidRPr="00DD747E">
        <w:rPr>
          <w:rFonts w:ascii="Arial" w:hAnsi="Arial" w:cs="Arial"/>
          <w:b/>
          <w:bCs/>
          <w:i/>
          <w:iCs/>
          <w:color w:val="000000" w:themeColor="text1"/>
          <w:sz w:val="24"/>
          <w:szCs w:val="24"/>
          <w:lang w:val="en-GB"/>
        </w:rPr>
        <w:t xml:space="preserve">To eliminate new paediatric HIV infections and improve maternal, </w:t>
      </w:r>
      <w:proofErr w:type="spellStart"/>
      <w:r w:rsidRPr="00DD747E">
        <w:rPr>
          <w:rFonts w:ascii="Arial" w:hAnsi="Arial" w:cs="Arial"/>
          <w:b/>
          <w:bCs/>
          <w:i/>
          <w:iCs/>
          <w:color w:val="000000" w:themeColor="text1"/>
          <w:sz w:val="24"/>
          <w:szCs w:val="24"/>
          <w:lang w:val="en-GB"/>
        </w:rPr>
        <w:t>newborn</w:t>
      </w:r>
      <w:proofErr w:type="spellEnd"/>
      <w:r w:rsidRPr="00DD747E">
        <w:rPr>
          <w:rFonts w:ascii="Arial" w:hAnsi="Arial" w:cs="Arial"/>
          <w:b/>
          <w:bCs/>
          <w:i/>
          <w:iCs/>
          <w:color w:val="000000" w:themeColor="text1"/>
          <w:sz w:val="24"/>
          <w:szCs w:val="24"/>
          <w:lang w:val="en-GB"/>
        </w:rPr>
        <w:t xml:space="preserve"> and child survival and health in the context of HIV (IATT)</w:t>
      </w:r>
    </w:p>
    <w:p w:rsidR="00373E2E" w:rsidRDefault="00DD747E">
      <w:pPr>
        <w:spacing w:line="240" w:lineRule="auto"/>
        <w:ind w:left="360"/>
        <w:jc w:val="both"/>
        <w:rPr>
          <w:rFonts w:ascii="Arial" w:hAnsi="Arial" w:cs="Arial"/>
          <w:color w:val="000000" w:themeColor="text1"/>
          <w:sz w:val="24"/>
          <w:szCs w:val="24"/>
        </w:rPr>
      </w:pPr>
      <w:r w:rsidRPr="00DD747E">
        <w:rPr>
          <w:rFonts w:ascii="Arial" w:hAnsi="Arial" w:cs="Arial"/>
          <w:b/>
          <w:bCs/>
          <w:color w:val="000000" w:themeColor="text1"/>
          <w:sz w:val="24"/>
          <w:szCs w:val="24"/>
        </w:rPr>
        <w:t>Elimination of new HIV infections among children by 2015 and keeping their mothers alive (GTT)</w:t>
      </w:r>
    </w:p>
    <w:p w:rsidR="00373E2E" w:rsidRDefault="00DD747E">
      <w:pPr>
        <w:spacing w:line="240" w:lineRule="auto"/>
        <w:ind w:left="360"/>
        <w:rPr>
          <w:rFonts w:ascii="Arial" w:hAnsi="Arial" w:cs="Arial"/>
          <w:color w:val="000000" w:themeColor="text1"/>
          <w:sz w:val="24"/>
          <w:szCs w:val="24"/>
        </w:rPr>
      </w:pPr>
      <w:r w:rsidRPr="00DD747E">
        <w:rPr>
          <w:rFonts w:ascii="Arial" w:hAnsi="Arial" w:cs="Arial"/>
          <w:color w:val="000000" w:themeColor="text1"/>
          <w:sz w:val="24"/>
          <w:szCs w:val="24"/>
          <w:lang w:val="en-GB"/>
        </w:rPr>
        <w:lastRenderedPageBreak/>
        <w:t>Global MTCT Elimination Targets</w:t>
      </w:r>
      <w:r w:rsidRPr="00DD747E">
        <w:rPr>
          <w:rFonts w:ascii="Arial" w:hAnsi="Arial" w:cs="Arial"/>
          <w:color w:val="000000" w:themeColor="text1"/>
          <w:sz w:val="24"/>
          <w:szCs w:val="24"/>
        </w:rPr>
        <w:t xml:space="preserve"> have been set as follows:-</w:t>
      </w:r>
    </w:p>
    <w:p w:rsidR="00373E2E" w:rsidRDefault="00DD747E">
      <w:pPr>
        <w:pStyle w:val="ListParagraph"/>
        <w:numPr>
          <w:ilvl w:val="0"/>
          <w:numId w:val="21"/>
        </w:numPr>
        <w:spacing w:line="240" w:lineRule="auto"/>
        <w:rPr>
          <w:rFonts w:ascii="Arial" w:hAnsi="Arial" w:cs="Arial"/>
          <w:i/>
          <w:color w:val="000000" w:themeColor="text1"/>
          <w:sz w:val="24"/>
          <w:szCs w:val="24"/>
        </w:rPr>
      </w:pPr>
      <w:r w:rsidRPr="00DD747E">
        <w:rPr>
          <w:rFonts w:ascii="Arial" w:hAnsi="Arial" w:cs="Arial"/>
          <w:color w:val="000000" w:themeColor="text1"/>
          <w:sz w:val="24"/>
          <w:szCs w:val="24"/>
          <w:lang w:val="en-GB"/>
        </w:rPr>
        <w:t>90% reduction in new paediatric HIV infections.</w:t>
      </w:r>
    </w:p>
    <w:p w:rsidR="00373E2E" w:rsidRDefault="00DD747E">
      <w:pPr>
        <w:pStyle w:val="ListParagraph"/>
        <w:numPr>
          <w:ilvl w:val="0"/>
          <w:numId w:val="21"/>
        </w:numPr>
        <w:spacing w:line="240" w:lineRule="auto"/>
        <w:rPr>
          <w:rFonts w:ascii="Arial" w:hAnsi="Arial" w:cs="Arial"/>
          <w:i/>
          <w:color w:val="000000" w:themeColor="text1"/>
          <w:sz w:val="24"/>
          <w:szCs w:val="24"/>
        </w:rPr>
      </w:pPr>
      <w:r w:rsidRPr="00DD747E">
        <w:rPr>
          <w:rFonts w:ascii="Arial" w:hAnsi="Arial" w:cs="Arial"/>
          <w:color w:val="000000" w:themeColor="text1"/>
          <w:sz w:val="24"/>
          <w:szCs w:val="24"/>
          <w:lang w:val="en-GB"/>
        </w:rPr>
        <w:t>Less that 5%</w:t>
      </w:r>
      <w:r w:rsidRPr="00DD747E">
        <w:rPr>
          <w:rFonts w:ascii="Arial" w:hAnsi="Arial" w:cs="Arial"/>
          <w:bCs/>
          <w:i/>
          <w:color w:val="000000" w:themeColor="text1"/>
          <w:sz w:val="24"/>
          <w:szCs w:val="24"/>
          <w:lang w:val="en-GB"/>
        </w:rPr>
        <w:t xml:space="preserve"> transmission rate (2% at 6 weeks).</w:t>
      </w:r>
    </w:p>
    <w:p w:rsidR="00373E2E" w:rsidRDefault="006902DC">
      <w:pPr>
        <w:spacing w:line="240" w:lineRule="auto"/>
        <w:ind w:left="360"/>
        <w:rPr>
          <w:rFonts w:ascii="Arial" w:hAnsi="Arial" w:cs="Arial"/>
          <w:color w:val="000000" w:themeColor="text1"/>
          <w:sz w:val="24"/>
          <w:szCs w:val="24"/>
        </w:rPr>
      </w:pPr>
      <w:r>
        <w:rPr>
          <w:rFonts w:ascii="Arial" w:hAnsi="Arial" w:cs="Arial"/>
          <w:color w:val="000000" w:themeColor="text1"/>
          <w:sz w:val="24"/>
          <w:szCs w:val="24"/>
          <w:lang w:val="en-GB"/>
        </w:rPr>
        <w:t>Prong 1: Reduce infections in women by 50%</w:t>
      </w:r>
      <w:r>
        <w:rPr>
          <w:rFonts w:ascii="Arial" w:hAnsi="Arial" w:cs="Arial"/>
          <w:color w:val="000000" w:themeColor="text1"/>
          <w:sz w:val="24"/>
          <w:szCs w:val="24"/>
          <w:lang w:val="en-GB"/>
        </w:rPr>
        <w:br/>
        <w:t>Prong 2: Meet unmet FP needs</w:t>
      </w:r>
      <w:r>
        <w:rPr>
          <w:rFonts w:ascii="Arial" w:hAnsi="Arial" w:cs="Arial"/>
          <w:color w:val="000000" w:themeColor="text1"/>
          <w:sz w:val="24"/>
          <w:szCs w:val="24"/>
          <w:lang w:val="en-GB"/>
        </w:rPr>
        <w:br/>
        <w:t>Prong 3: Less than 5% transmission rate</w:t>
      </w:r>
      <w:r>
        <w:rPr>
          <w:rFonts w:ascii="Arial" w:hAnsi="Arial" w:cs="Arial"/>
          <w:color w:val="000000" w:themeColor="text1"/>
          <w:sz w:val="24"/>
          <w:szCs w:val="24"/>
          <w:lang w:val="en-GB"/>
        </w:rPr>
        <w:br/>
        <w:t>Prong 4: Reduce HIV-related maternal and child mortality</w:t>
      </w:r>
    </w:p>
    <w:p w:rsidR="00373E2E" w:rsidRDefault="00DD747E">
      <w:pPr>
        <w:spacing w:line="240" w:lineRule="auto"/>
        <w:ind w:left="360"/>
        <w:rPr>
          <w:rFonts w:ascii="Arial" w:hAnsi="Arial" w:cs="Arial"/>
          <w:b/>
          <w:color w:val="000000" w:themeColor="text1"/>
          <w:sz w:val="24"/>
          <w:szCs w:val="24"/>
          <w:u w:val="single"/>
          <w:lang w:val="en-GB"/>
        </w:rPr>
      </w:pPr>
      <w:r w:rsidRPr="00CB1788">
        <w:rPr>
          <w:rFonts w:ascii="Arial" w:hAnsi="Arial" w:cs="Arial"/>
          <w:b/>
          <w:color w:val="000000" w:themeColor="text1"/>
          <w:sz w:val="24"/>
          <w:szCs w:val="24"/>
          <w:u w:val="single"/>
          <w:lang w:val="en-GB"/>
        </w:rPr>
        <w:t>Challenge</w:t>
      </w:r>
      <w:r w:rsidR="007838AF">
        <w:rPr>
          <w:rFonts w:ascii="Arial" w:hAnsi="Arial" w:cs="Arial"/>
          <w:b/>
          <w:color w:val="000000" w:themeColor="text1"/>
          <w:sz w:val="24"/>
          <w:szCs w:val="24"/>
          <w:u w:val="single"/>
          <w:lang w:val="en-GB"/>
        </w:rPr>
        <w:t>s</w:t>
      </w:r>
      <w:r w:rsidRPr="00CB1788">
        <w:rPr>
          <w:rFonts w:ascii="Arial" w:hAnsi="Arial" w:cs="Arial"/>
          <w:b/>
          <w:color w:val="000000" w:themeColor="text1"/>
          <w:sz w:val="24"/>
          <w:szCs w:val="24"/>
          <w:u w:val="single"/>
          <w:lang w:val="en-GB"/>
        </w:rPr>
        <w:t>:</w:t>
      </w:r>
    </w:p>
    <w:p w:rsidR="00373E2E" w:rsidRDefault="00DD747E">
      <w:pPr>
        <w:pStyle w:val="ListParagraph"/>
        <w:numPr>
          <w:ilvl w:val="0"/>
          <w:numId w:val="19"/>
        </w:numPr>
        <w:spacing w:line="240" w:lineRule="auto"/>
        <w:rPr>
          <w:rFonts w:ascii="Arial" w:hAnsi="Arial" w:cs="Arial"/>
          <w:color w:val="000000" w:themeColor="text1"/>
          <w:sz w:val="24"/>
          <w:szCs w:val="24"/>
          <w:lang w:val="en-GB"/>
        </w:rPr>
      </w:pPr>
      <w:r>
        <w:rPr>
          <w:rFonts w:ascii="Arial" w:hAnsi="Arial" w:cs="Arial"/>
          <w:color w:val="000000" w:themeColor="text1"/>
          <w:sz w:val="24"/>
          <w:szCs w:val="24"/>
          <w:lang w:val="en-GB"/>
        </w:rPr>
        <w:t>Implementing the programmes through integrated HIV and SRH services</w:t>
      </w:r>
    </w:p>
    <w:p w:rsidR="00373E2E" w:rsidRDefault="00E0066E">
      <w:pPr>
        <w:pStyle w:val="ListParagraph"/>
        <w:numPr>
          <w:ilvl w:val="0"/>
          <w:numId w:val="19"/>
        </w:numPr>
        <w:spacing w:line="240" w:lineRule="auto"/>
        <w:rPr>
          <w:rFonts w:ascii="Arial" w:hAnsi="Arial" w:cs="Arial"/>
          <w:color w:val="000000" w:themeColor="text1"/>
          <w:sz w:val="24"/>
          <w:szCs w:val="24"/>
          <w:lang w:val="en-GB"/>
        </w:rPr>
      </w:pPr>
      <w:r>
        <w:rPr>
          <w:rFonts w:ascii="Arial" w:hAnsi="Arial" w:cs="Arial"/>
          <w:color w:val="000000" w:themeColor="text1"/>
          <w:sz w:val="24"/>
          <w:szCs w:val="24"/>
          <w:lang w:val="en-GB"/>
        </w:rPr>
        <w:t>Delineating</w:t>
      </w:r>
      <w:r w:rsidR="00DD747E">
        <w:rPr>
          <w:rFonts w:ascii="Arial" w:hAnsi="Arial" w:cs="Arial"/>
          <w:color w:val="000000" w:themeColor="text1"/>
          <w:sz w:val="24"/>
          <w:szCs w:val="24"/>
          <w:lang w:val="en-GB"/>
        </w:rPr>
        <w:t xml:space="preserve"> what interventions for primary prevention can be carried out within the health services through HIV interventions and linked to the community</w:t>
      </w:r>
    </w:p>
    <w:p w:rsidR="00373E2E" w:rsidRDefault="00DD747E">
      <w:pPr>
        <w:pStyle w:val="ListParagraph"/>
        <w:numPr>
          <w:ilvl w:val="0"/>
          <w:numId w:val="19"/>
        </w:numPr>
        <w:spacing w:line="240" w:lineRule="auto"/>
        <w:rPr>
          <w:rFonts w:ascii="Arial" w:hAnsi="Arial" w:cs="Arial"/>
          <w:color w:val="000000" w:themeColor="text1"/>
          <w:sz w:val="24"/>
          <w:szCs w:val="24"/>
          <w:lang w:val="en-GB"/>
        </w:rPr>
      </w:pPr>
      <w:r>
        <w:rPr>
          <w:rFonts w:ascii="Arial" w:hAnsi="Arial" w:cs="Arial"/>
          <w:color w:val="000000" w:themeColor="text1"/>
          <w:sz w:val="24"/>
          <w:szCs w:val="24"/>
          <w:lang w:val="en-GB"/>
        </w:rPr>
        <w:t>Ensuring rights-based SRH services for women living with HIV, including but not limited to family planning</w:t>
      </w:r>
    </w:p>
    <w:p w:rsidR="00373E2E" w:rsidRDefault="00DD747E">
      <w:pPr>
        <w:pStyle w:val="ListParagraph"/>
        <w:numPr>
          <w:ilvl w:val="0"/>
          <w:numId w:val="19"/>
        </w:numPr>
        <w:spacing w:line="240" w:lineRule="auto"/>
        <w:rPr>
          <w:rFonts w:ascii="Arial" w:hAnsi="Arial" w:cs="Arial"/>
          <w:color w:val="000000" w:themeColor="text1"/>
          <w:sz w:val="24"/>
          <w:szCs w:val="24"/>
          <w:lang w:val="en-GB"/>
        </w:rPr>
      </w:pPr>
      <w:r w:rsidRPr="00A127A3">
        <w:rPr>
          <w:rFonts w:ascii="Arial" w:hAnsi="Arial" w:cs="Arial"/>
          <w:color w:val="000000" w:themeColor="text1"/>
          <w:sz w:val="24"/>
          <w:szCs w:val="24"/>
          <w:lang w:val="en-GB"/>
        </w:rPr>
        <w:t xml:space="preserve">There is also need to </w:t>
      </w:r>
      <w:r>
        <w:rPr>
          <w:rFonts w:ascii="Arial" w:hAnsi="Arial" w:cs="Arial"/>
          <w:color w:val="000000" w:themeColor="text1"/>
          <w:sz w:val="24"/>
          <w:szCs w:val="24"/>
          <w:lang w:val="en-GB"/>
        </w:rPr>
        <w:t xml:space="preserve">be attention paid to all for prongs, since as modelling has </w:t>
      </w:r>
      <w:proofErr w:type="gramStart"/>
      <w:r>
        <w:rPr>
          <w:rFonts w:ascii="Arial" w:hAnsi="Arial" w:cs="Arial"/>
          <w:color w:val="000000" w:themeColor="text1"/>
          <w:sz w:val="24"/>
          <w:szCs w:val="24"/>
          <w:lang w:val="en-GB"/>
        </w:rPr>
        <w:t>demonst</w:t>
      </w:r>
      <w:r w:rsidR="00E0066E">
        <w:rPr>
          <w:rFonts w:ascii="Arial" w:hAnsi="Arial" w:cs="Arial"/>
          <w:color w:val="000000" w:themeColor="text1"/>
          <w:sz w:val="24"/>
          <w:szCs w:val="24"/>
          <w:lang w:val="en-GB"/>
        </w:rPr>
        <w:t>r</w:t>
      </w:r>
      <w:r>
        <w:rPr>
          <w:rFonts w:ascii="Arial" w:hAnsi="Arial" w:cs="Arial"/>
          <w:color w:val="000000" w:themeColor="text1"/>
          <w:sz w:val="24"/>
          <w:szCs w:val="24"/>
          <w:lang w:val="en-GB"/>
        </w:rPr>
        <w:t>ated,</w:t>
      </w:r>
      <w:proofErr w:type="gramEnd"/>
      <w:r>
        <w:rPr>
          <w:rFonts w:ascii="Arial" w:hAnsi="Arial" w:cs="Arial"/>
          <w:color w:val="000000" w:themeColor="text1"/>
          <w:sz w:val="24"/>
          <w:szCs w:val="24"/>
          <w:lang w:val="en-GB"/>
        </w:rPr>
        <w:t xml:space="preserve"> prongs 1 and 2 together contribute 13% toward the 90% reduction target.</w:t>
      </w:r>
      <w:r>
        <w:rPr>
          <w:rFonts w:ascii="Arial" w:hAnsi="Arial" w:cs="Arial"/>
          <w:color w:val="000000" w:themeColor="text1"/>
          <w:sz w:val="24"/>
          <w:szCs w:val="24"/>
          <w:lang w:val="en-GB"/>
        </w:rPr>
        <w:br/>
      </w:r>
    </w:p>
    <w:p w:rsidR="00082083" w:rsidRPr="000A1525" w:rsidRDefault="007F29C1" w:rsidP="000A1525">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Cs/>
          <w:i/>
          <w:color w:val="000000" w:themeColor="text1"/>
          <w:sz w:val="24"/>
          <w:szCs w:val="24"/>
        </w:rPr>
      </w:pPr>
      <w:r w:rsidRPr="000A1525">
        <w:rPr>
          <w:rFonts w:ascii="Arial" w:hAnsi="Arial" w:cs="Arial"/>
          <w:b/>
          <w:bCs/>
          <w:color w:val="000000" w:themeColor="text1"/>
          <w:sz w:val="24"/>
          <w:szCs w:val="24"/>
        </w:rPr>
        <w:t xml:space="preserve">Overview of the Implementation of Prongs One and Two within the </w:t>
      </w:r>
      <w:r w:rsidR="001676B2" w:rsidRPr="000A1525">
        <w:rPr>
          <w:rFonts w:ascii="Arial" w:hAnsi="Arial" w:cs="Arial"/>
          <w:b/>
          <w:bCs/>
          <w:color w:val="000000" w:themeColor="text1"/>
          <w:sz w:val="24"/>
          <w:szCs w:val="24"/>
        </w:rPr>
        <w:t>Sub</w:t>
      </w:r>
      <w:r w:rsidR="001676B2">
        <w:rPr>
          <w:rFonts w:ascii="Arial" w:hAnsi="Arial" w:cs="Arial"/>
          <w:b/>
          <w:bCs/>
          <w:color w:val="000000" w:themeColor="text1"/>
          <w:sz w:val="24"/>
          <w:szCs w:val="24"/>
        </w:rPr>
        <w:t xml:space="preserve"> </w:t>
      </w:r>
      <w:r w:rsidR="001676B2" w:rsidRPr="000A1525">
        <w:rPr>
          <w:rFonts w:ascii="Arial" w:hAnsi="Arial" w:cs="Arial"/>
          <w:b/>
          <w:bCs/>
          <w:color w:val="000000" w:themeColor="text1"/>
          <w:sz w:val="24"/>
          <w:szCs w:val="24"/>
        </w:rPr>
        <w:t>region</w:t>
      </w:r>
      <w:r w:rsidRPr="000A1525">
        <w:rPr>
          <w:rFonts w:ascii="Arial" w:hAnsi="Arial" w:cs="Arial"/>
          <w:b/>
          <w:bCs/>
          <w:color w:val="000000" w:themeColor="text1"/>
          <w:sz w:val="24"/>
          <w:szCs w:val="24"/>
        </w:rPr>
        <w:t xml:space="preserve"> </w:t>
      </w:r>
      <w:r w:rsidR="000A1525">
        <w:rPr>
          <w:rFonts w:ascii="Arial" w:hAnsi="Arial" w:cs="Arial"/>
          <w:b/>
          <w:bCs/>
          <w:color w:val="000000" w:themeColor="text1"/>
          <w:sz w:val="24"/>
          <w:szCs w:val="24"/>
        </w:rPr>
        <w:br/>
      </w:r>
      <w:proofErr w:type="spellStart"/>
      <w:r w:rsidR="00082083" w:rsidRPr="000A1525">
        <w:rPr>
          <w:rFonts w:ascii="Arial" w:hAnsi="Arial" w:cs="Arial"/>
          <w:bCs/>
          <w:i/>
          <w:color w:val="000000" w:themeColor="text1"/>
          <w:sz w:val="24"/>
          <w:szCs w:val="24"/>
        </w:rPr>
        <w:t>Dr</w:t>
      </w:r>
      <w:proofErr w:type="spellEnd"/>
      <w:r w:rsidR="00082083" w:rsidRPr="000A1525">
        <w:rPr>
          <w:rFonts w:ascii="Arial" w:hAnsi="Arial" w:cs="Arial"/>
          <w:bCs/>
          <w:i/>
          <w:color w:val="000000" w:themeColor="text1"/>
          <w:sz w:val="24"/>
          <w:szCs w:val="24"/>
        </w:rPr>
        <w:t xml:space="preserve"> Margaret Agama </w:t>
      </w:r>
    </w:p>
    <w:p w:rsidR="00C679CF" w:rsidRPr="00A127A3" w:rsidRDefault="00C679CF" w:rsidP="00A127A3">
      <w:pPr>
        <w:ind w:left="360"/>
        <w:rPr>
          <w:rFonts w:ascii="Arial" w:hAnsi="Arial" w:cs="Arial"/>
          <w:b/>
          <w:color w:val="000000" w:themeColor="text1"/>
          <w:sz w:val="24"/>
          <w:szCs w:val="24"/>
          <w:u w:val="single"/>
          <w:lang w:val="en-GB"/>
        </w:rPr>
      </w:pPr>
      <w:r w:rsidRPr="00A127A3">
        <w:rPr>
          <w:rFonts w:ascii="Arial" w:hAnsi="Arial" w:cs="Arial"/>
          <w:b/>
          <w:color w:val="000000" w:themeColor="text1"/>
          <w:sz w:val="24"/>
          <w:szCs w:val="24"/>
          <w:u w:val="single"/>
          <w:lang w:val="en-GB"/>
        </w:rPr>
        <w:t xml:space="preserve">Issues </w:t>
      </w:r>
    </w:p>
    <w:p w:rsidR="00373E2E" w:rsidRDefault="00B506E1">
      <w:pPr>
        <w:pStyle w:val="ListParagraph"/>
        <w:numPr>
          <w:ilvl w:val="0"/>
          <w:numId w:val="98"/>
        </w:numPr>
        <w:rPr>
          <w:rFonts w:ascii="Arial" w:hAnsi="Arial" w:cs="Arial"/>
          <w:color w:val="000000" w:themeColor="text1"/>
          <w:sz w:val="24"/>
          <w:szCs w:val="24"/>
        </w:rPr>
      </w:pPr>
      <w:r w:rsidRPr="00B506E1">
        <w:rPr>
          <w:rFonts w:ascii="Arial" w:hAnsi="Arial" w:cs="Arial"/>
          <w:color w:val="000000" w:themeColor="text1"/>
          <w:sz w:val="24"/>
          <w:szCs w:val="24"/>
          <w:lang w:val="en-GB"/>
        </w:rPr>
        <w:t xml:space="preserve">Like a good car, </w:t>
      </w:r>
      <w:r w:rsidRPr="00B506E1">
        <w:rPr>
          <w:rFonts w:ascii="Arial" w:hAnsi="Arial" w:cs="Arial"/>
          <w:bCs/>
          <w:color w:val="000000" w:themeColor="text1"/>
          <w:sz w:val="24"/>
          <w:szCs w:val="24"/>
          <w:lang w:val="en-GB"/>
        </w:rPr>
        <w:t>PMTCT</w:t>
      </w:r>
      <w:r w:rsidRPr="00B506E1">
        <w:rPr>
          <w:rFonts w:ascii="Arial" w:hAnsi="Arial" w:cs="Arial"/>
          <w:b/>
          <w:bCs/>
          <w:color w:val="000000" w:themeColor="text1"/>
          <w:sz w:val="24"/>
          <w:szCs w:val="24"/>
          <w:lang w:val="en-GB"/>
        </w:rPr>
        <w:t xml:space="preserve"> </w:t>
      </w:r>
      <w:r w:rsidRPr="00B506E1">
        <w:rPr>
          <w:rFonts w:ascii="Arial" w:hAnsi="Arial" w:cs="Arial"/>
          <w:color w:val="000000" w:themeColor="text1"/>
          <w:sz w:val="24"/>
          <w:szCs w:val="24"/>
          <w:lang w:val="en-GB"/>
        </w:rPr>
        <w:t xml:space="preserve">needs all four wheels in order to achieve satisfactory results. </w:t>
      </w:r>
      <w:r w:rsidRPr="00B506E1">
        <w:rPr>
          <w:rFonts w:ascii="Arial" w:hAnsi="Arial" w:cs="Arial"/>
          <w:bCs/>
          <w:color w:val="000000" w:themeColor="text1"/>
          <w:sz w:val="24"/>
          <w:szCs w:val="24"/>
        </w:rPr>
        <w:t>PMTCT</w:t>
      </w:r>
      <w:r w:rsidRPr="00B506E1">
        <w:rPr>
          <w:rFonts w:ascii="Arial" w:hAnsi="Arial" w:cs="Arial"/>
          <w:b/>
          <w:bCs/>
          <w:color w:val="000000" w:themeColor="text1"/>
          <w:sz w:val="24"/>
          <w:szCs w:val="24"/>
        </w:rPr>
        <w:t xml:space="preserve"> </w:t>
      </w:r>
      <w:r w:rsidRPr="00B506E1">
        <w:rPr>
          <w:rFonts w:ascii="Arial" w:hAnsi="Arial" w:cs="Arial"/>
          <w:bCs/>
          <w:color w:val="000000" w:themeColor="text1"/>
          <w:sz w:val="24"/>
          <w:szCs w:val="24"/>
        </w:rPr>
        <w:t xml:space="preserve">comprises a package of interventions summarized as 4 prongs, which must be implemented simultaneously. </w:t>
      </w:r>
    </w:p>
    <w:p w:rsidR="00373E2E" w:rsidRDefault="00B506E1">
      <w:pPr>
        <w:pStyle w:val="ListParagraph"/>
        <w:numPr>
          <w:ilvl w:val="0"/>
          <w:numId w:val="98"/>
        </w:numPr>
        <w:rPr>
          <w:rFonts w:ascii="Arial" w:hAnsi="Arial" w:cs="Arial"/>
          <w:color w:val="000000" w:themeColor="text1"/>
          <w:sz w:val="24"/>
          <w:szCs w:val="24"/>
          <w:lang w:val="en-GB"/>
        </w:rPr>
      </w:pPr>
      <w:r w:rsidRPr="00B506E1">
        <w:rPr>
          <w:rFonts w:ascii="Arial" w:hAnsi="Arial" w:cs="Arial"/>
          <w:color w:val="000000" w:themeColor="text1"/>
          <w:sz w:val="24"/>
          <w:szCs w:val="24"/>
          <w:lang w:val="en-GB"/>
        </w:rPr>
        <w:t xml:space="preserve">The sexual health triad (a portrayal of the overlap that exists among three elements--unintended pregnancies; STIs and HIV/AIDS) demonstrates the need for integration as we seek to deal with each of these areas of need. </w:t>
      </w:r>
    </w:p>
    <w:p w:rsidR="00373E2E" w:rsidRDefault="00B506E1">
      <w:pPr>
        <w:pStyle w:val="ListParagraph"/>
        <w:numPr>
          <w:ilvl w:val="0"/>
          <w:numId w:val="98"/>
        </w:numPr>
        <w:rPr>
          <w:rFonts w:ascii="Arial" w:hAnsi="Arial" w:cs="Arial"/>
          <w:color w:val="000000" w:themeColor="text1"/>
          <w:sz w:val="24"/>
          <w:szCs w:val="24"/>
          <w:lang w:val="en-GB"/>
        </w:rPr>
      </w:pPr>
      <w:r w:rsidRPr="00B506E1">
        <w:rPr>
          <w:rFonts w:ascii="Arial" w:hAnsi="Arial" w:cs="Arial"/>
          <w:color w:val="000000" w:themeColor="text1"/>
          <w:sz w:val="24"/>
          <w:szCs w:val="24"/>
          <w:lang w:val="en-GB"/>
        </w:rPr>
        <w:t xml:space="preserve">A number of issues related to HIV demand our attention:- </w:t>
      </w:r>
    </w:p>
    <w:p w:rsidR="00373E2E" w:rsidRDefault="00127FC9">
      <w:pPr>
        <w:pStyle w:val="ListParagraph"/>
        <w:numPr>
          <w:ilvl w:val="0"/>
          <w:numId w:val="99"/>
        </w:numPr>
        <w:jc w:val="both"/>
        <w:rPr>
          <w:rFonts w:ascii="Arial" w:hAnsi="Arial" w:cs="Arial"/>
          <w:color w:val="000000" w:themeColor="text1"/>
          <w:sz w:val="24"/>
          <w:szCs w:val="24"/>
        </w:rPr>
      </w:pPr>
      <w:r w:rsidRPr="00380E22">
        <w:rPr>
          <w:rFonts w:ascii="Arial" w:hAnsi="Arial" w:cs="Arial"/>
          <w:color w:val="000000" w:themeColor="text1"/>
          <w:sz w:val="24"/>
          <w:szCs w:val="24"/>
        </w:rPr>
        <w:t xml:space="preserve">HIV is a chronic disease that </w:t>
      </w:r>
      <w:r w:rsidR="00380E22" w:rsidRPr="00380E22">
        <w:rPr>
          <w:rFonts w:ascii="Arial" w:hAnsi="Arial" w:cs="Arial"/>
          <w:color w:val="000000" w:themeColor="text1"/>
          <w:sz w:val="24"/>
          <w:szCs w:val="24"/>
        </w:rPr>
        <w:t xml:space="preserve">people can live </w:t>
      </w:r>
      <w:r w:rsidR="0061602A" w:rsidRPr="00380E22">
        <w:rPr>
          <w:rFonts w:ascii="Arial" w:hAnsi="Arial" w:cs="Arial"/>
          <w:color w:val="000000" w:themeColor="text1"/>
          <w:sz w:val="24"/>
          <w:szCs w:val="24"/>
        </w:rPr>
        <w:t xml:space="preserve">with </w:t>
      </w:r>
      <w:r w:rsidR="0061602A">
        <w:rPr>
          <w:rFonts w:ascii="Arial" w:hAnsi="Arial" w:cs="Arial"/>
          <w:color w:val="000000" w:themeColor="text1"/>
          <w:sz w:val="24"/>
          <w:szCs w:val="24"/>
        </w:rPr>
        <w:t xml:space="preserve">for a </w:t>
      </w:r>
      <w:r w:rsidR="00380E22" w:rsidRPr="00380E22">
        <w:rPr>
          <w:rFonts w:ascii="Arial" w:hAnsi="Arial" w:cs="Arial"/>
          <w:color w:val="000000" w:themeColor="text1"/>
          <w:sz w:val="24"/>
          <w:szCs w:val="24"/>
        </w:rPr>
        <w:t xml:space="preserve">long </w:t>
      </w:r>
      <w:r w:rsidR="0061602A">
        <w:rPr>
          <w:rFonts w:ascii="Arial" w:hAnsi="Arial" w:cs="Arial"/>
          <w:color w:val="000000" w:themeColor="text1"/>
          <w:sz w:val="24"/>
          <w:szCs w:val="24"/>
        </w:rPr>
        <w:t xml:space="preserve">time. </w:t>
      </w:r>
      <w:r w:rsidR="00380E22" w:rsidRPr="00380E22">
        <w:rPr>
          <w:rFonts w:ascii="Arial" w:hAnsi="Arial" w:cs="Arial"/>
          <w:color w:val="000000" w:themeColor="text1"/>
          <w:sz w:val="24"/>
          <w:szCs w:val="24"/>
        </w:rPr>
        <w:t xml:space="preserve">; </w:t>
      </w:r>
    </w:p>
    <w:p w:rsidR="00373E2E" w:rsidRDefault="00127FC9">
      <w:pPr>
        <w:pStyle w:val="ListParagraph"/>
        <w:numPr>
          <w:ilvl w:val="0"/>
          <w:numId w:val="99"/>
        </w:numPr>
        <w:jc w:val="both"/>
        <w:rPr>
          <w:rFonts w:ascii="Arial" w:hAnsi="Arial" w:cs="Arial"/>
          <w:color w:val="000000" w:themeColor="text1"/>
          <w:sz w:val="24"/>
          <w:szCs w:val="24"/>
        </w:rPr>
      </w:pPr>
      <w:r w:rsidRPr="00380E22">
        <w:rPr>
          <w:rFonts w:ascii="Arial" w:hAnsi="Arial" w:cs="Arial"/>
          <w:color w:val="000000" w:themeColor="text1"/>
          <w:sz w:val="24"/>
          <w:szCs w:val="24"/>
        </w:rPr>
        <w:t>HIV is the leading cause of death for</w:t>
      </w:r>
      <w:r w:rsidR="0061602A">
        <w:rPr>
          <w:rFonts w:ascii="Arial" w:hAnsi="Arial" w:cs="Arial"/>
          <w:color w:val="000000" w:themeColor="text1"/>
          <w:sz w:val="24"/>
          <w:szCs w:val="24"/>
        </w:rPr>
        <w:t xml:space="preserve"> people in the </w:t>
      </w:r>
      <w:r w:rsidRPr="00380E22">
        <w:rPr>
          <w:rFonts w:ascii="Arial" w:hAnsi="Arial" w:cs="Arial"/>
          <w:color w:val="000000" w:themeColor="text1"/>
          <w:sz w:val="24"/>
          <w:szCs w:val="24"/>
        </w:rPr>
        <w:t>reproductive age and a major cause to infant mortality</w:t>
      </w:r>
      <w:r w:rsidR="002B122C">
        <w:rPr>
          <w:rFonts w:ascii="Arial" w:hAnsi="Arial" w:cs="Arial"/>
          <w:color w:val="000000" w:themeColor="text1"/>
          <w:sz w:val="24"/>
          <w:szCs w:val="24"/>
        </w:rPr>
        <w:t>;</w:t>
      </w:r>
      <w:r w:rsidR="00380E22" w:rsidRPr="00380E22">
        <w:rPr>
          <w:rFonts w:ascii="Arial" w:hAnsi="Arial" w:cs="Arial"/>
          <w:color w:val="000000" w:themeColor="text1"/>
          <w:sz w:val="24"/>
          <w:szCs w:val="24"/>
        </w:rPr>
        <w:t xml:space="preserve"> </w:t>
      </w:r>
    </w:p>
    <w:p w:rsidR="00373E2E" w:rsidRDefault="002B122C">
      <w:pPr>
        <w:pStyle w:val="ListParagraph"/>
        <w:numPr>
          <w:ilvl w:val="0"/>
          <w:numId w:val="99"/>
        </w:numPr>
        <w:jc w:val="both"/>
        <w:rPr>
          <w:rFonts w:ascii="Arial" w:hAnsi="Arial" w:cs="Arial"/>
          <w:color w:val="000000" w:themeColor="text1"/>
          <w:sz w:val="24"/>
          <w:szCs w:val="24"/>
        </w:rPr>
      </w:pPr>
      <w:r>
        <w:rPr>
          <w:rFonts w:ascii="Arial" w:hAnsi="Arial" w:cs="Arial"/>
          <w:color w:val="000000" w:themeColor="text1"/>
          <w:sz w:val="24"/>
          <w:szCs w:val="24"/>
        </w:rPr>
        <w:t>Sexual and Reproductive H</w:t>
      </w:r>
      <w:r w:rsidR="00127FC9" w:rsidRPr="00923C41">
        <w:rPr>
          <w:rFonts w:ascii="Arial" w:hAnsi="Arial" w:cs="Arial"/>
          <w:color w:val="000000" w:themeColor="text1"/>
          <w:sz w:val="24"/>
          <w:szCs w:val="24"/>
        </w:rPr>
        <w:t xml:space="preserve">ealth needs </w:t>
      </w:r>
      <w:r>
        <w:rPr>
          <w:rFonts w:ascii="Arial" w:hAnsi="Arial" w:cs="Arial"/>
          <w:color w:val="000000" w:themeColor="text1"/>
          <w:sz w:val="24"/>
          <w:szCs w:val="24"/>
        </w:rPr>
        <w:t>should</w:t>
      </w:r>
      <w:r w:rsidR="00127FC9" w:rsidRPr="00923C41">
        <w:rPr>
          <w:rFonts w:ascii="Arial" w:hAnsi="Arial" w:cs="Arial"/>
          <w:color w:val="000000" w:themeColor="text1"/>
          <w:sz w:val="24"/>
          <w:szCs w:val="24"/>
        </w:rPr>
        <w:t xml:space="preserve"> be tailored to meet the needs of people living with HIV</w:t>
      </w:r>
      <w:r>
        <w:rPr>
          <w:rFonts w:ascii="Arial" w:hAnsi="Arial" w:cs="Arial"/>
          <w:color w:val="000000" w:themeColor="text1"/>
          <w:sz w:val="24"/>
          <w:szCs w:val="24"/>
        </w:rPr>
        <w:t>.</w:t>
      </w:r>
      <w:r w:rsidR="00923C41" w:rsidRPr="00923C41">
        <w:rPr>
          <w:rFonts w:ascii="Arial" w:hAnsi="Arial" w:cs="Arial"/>
          <w:color w:val="000000" w:themeColor="text1"/>
          <w:sz w:val="24"/>
          <w:szCs w:val="24"/>
        </w:rPr>
        <w:t xml:space="preserve"> </w:t>
      </w:r>
    </w:p>
    <w:p w:rsidR="00373E2E" w:rsidRDefault="0061602A">
      <w:pPr>
        <w:pStyle w:val="ListParagraph"/>
        <w:numPr>
          <w:ilvl w:val="0"/>
          <w:numId w:val="99"/>
        </w:numPr>
        <w:jc w:val="both"/>
        <w:rPr>
          <w:rFonts w:ascii="Arial" w:hAnsi="Arial" w:cs="Arial"/>
          <w:color w:val="000000" w:themeColor="text1"/>
          <w:sz w:val="24"/>
          <w:szCs w:val="24"/>
        </w:rPr>
      </w:pPr>
      <w:r>
        <w:rPr>
          <w:rFonts w:ascii="Arial" w:hAnsi="Arial" w:cs="Arial"/>
          <w:color w:val="000000" w:themeColor="text1"/>
          <w:sz w:val="24"/>
          <w:szCs w:val="24"/>
        </w:rPr>
        <w:t xml:space="preserve">There is </w:t>
      </w:r>
      <w:r w:rsidR="00923C41" w:rsidRPr="00923C41">
        <w:rPr>
          <w:rFonts w:ascii="Arial" w:hAnsi="Arial" w:cs="Arial"/>
          <w:color w:val="000000" w:themeColor="text1"/>
          <w:sz w:val="24"/>
          <w:szCs w:val="24"/>
        </w:rPr>
        <w:t>need to address</w:t>
      </w:r>
      <w:r w:rsidR="00127FC9" w:rsidRPr="00923C41">
        <w:rPr>
          <w:rFonts w:ascii="Arial" w:hAnsi="Arial" w:cs="Arial"/>
          <w:color w:val="000000" w:themeColor="text1"/>
          <w:sz w:val="24"/>
          <w:szCs w:val="24"/>
        </w:rPr>
        <w:t xml:space="preserve"> unintended pregnancies</w:t>
      </w:r>
      <w:r>
        <w:rPr>
          <w:rFonts w:ascii="Arial" w:hAnsi="Arial" w:cs="Arial"/>
          <w:color w:val="000000" w:themeColor="text1"/>
          <w:sz w:val="24"/>
          <w:szCs w:val="24"/>
        </w:rPr>
        <w:t xml:space="preserve"> among HIV+ women</w:t>
      </w:r>
      <w:r w:rsidR="002B122C">
        <w:rPr>
          <w:rFonts w:ascii="Arial" w:hAnsi="Arial" w:cs="Arial"/>
          <w:color w:val="000000" w:themeColor="text1"/>
          <w:sz w:val="24"/>
          <w:szCs w:val="24"/>
        </w:rPr>
        <w:t>.</w:t>
      </w:r>
      <w:r w:rsidR="00127FC9" w:rsidRPr="00923C41">
        <w:rPr>
          <w:rFonts w:ascii="Arial" w:hAnsi="Arial" w:cs="Arial"/>
          <w:color w:val="000000" w:themeColor="text1"/>
          <w:sz w:val="24"/>
          <w:szCs w:val="24"/>
        </w:rPr>
        <w:t xml:space="preserve"> </w:t>
      </w:r>
    </w:p>
    <w:p w:rsidR="00373E2E" w:rsidRDefault="00127FC9">
      <w:pPr>
        <w:pStyle w:val="ListParagraph"/>
        <w:numPr>
          <w:ilvl w:val="0"/>
          <w:numId w:val="99"/>
        </w:numPr>
        <w:jc w:val="both"/>
        <w:rPr>
          <w:rFonts w:ascii="Arial" w:hAnsi="Arial" w:cs="Arial"/>
          <w:color w:val="000000" w:themeColor="text1"/>
          <w:sz w:val="24"/>
          <w:szCs w:val="24"/>
        </w:rPr>
      </w:pPr>
      <w:r w:rsidRPr="00923C41">
        <w:rPr>
          <w:rFonts w:ascii="Arial" w:hAnsi="Arial" w:cs="Arial"/>
          <w:color w:val="000000" w:themeColor="text1"/>
          <w:sz w:val="24"/>
          <w:szCs w:val="24"/>
        </w:rPr>
        <w:t xml:space="preserve">HIV-born children </w:t>
      </w:r>
      <w:r w:rsidR="0061602A">
        <w:rPr>
          <w:rFonts w:ascii="Arial" w:hAnsi="Arial" w:cs="Arial"/>
          <w:color w:val="000000" w:themeColor="text1"/>
          <w:sz w:val="24"/>
          <w:szCs w:val="24"/>
        </w:rPr>
        <w:t xml:space="preserve">are surviving into </w:t>
      </w:r>
      <w:r w:rsidRPr="00923C41">
        <w:rPr>
          <w:rFonts w:ascii="Arial" w:hAnsi="Arial" w:cs="Arial"/>
          <w:color w:val="000000" w:themeColor="text1"/>
          <w:sz w:val="24"/>
          <w:szCs w:val="24"/>
        </w:rPr>
        <w:t>adolescen</w:t>
      </w:r>
      <w:r w:rsidR="0061602A">
        <w:rPr>
          <w:rFonts w:ascii="Arial" w:hAnsi="Arial" w:cs="Arial"/>
          <w:color w:val="000000" w:themeColor="text1"/>
          <w:sz w:val="24"/>
          <w:szCs w:val="24"/>
        </w:rPr>
        <w:t>ce</w:t>
      </w:r>
      <w:r w:rsidRPr="00923C41">
        <w:rPr>
          <w:rFonts w:ascii="Arial" w:hAnsi="Arial" w:cs="Arial"/>
          <w:color w:val="000000" w:themeColor="text1"/>
          <w:sz w:val="24"/>
          <w:szCs w:val="24"/>
        </w:rPr>
        <w:t xml:space="preserve"> so their </w:t>
      </w:r>
      <w:proofErr w:type="gramStart"/>
      <w:r w:rsidRPr="00923C41">
        <w:rPr>
          <w:rFonts w:ascii="Arial" w:hAnsi="Arial" w:cs="Arial"/>
          <w:color w:val="000000" w:themeColor="text1"/>
          <w:sz w:val="24"/>
          <w:szCs w:val="24"/>
        </w:rPr>
        <w:t>sexual  and</w:t>
      </w:r>
      <w:proofErr w:type="gramEnd"/>
      <w:r w:rsidRPr="00923C41">
        <w:rPr>
          <w:rFonts w:ascii="Arial" w:hAnsi="Arial" w:cs="Arial"/>
          <w:color w:val="000000" w:themeColor="text1"/>
          <w:sz w:val="24"/>
          <w:szCs w:val="24"/>
        </w:rPr>
        <w:t xml:space="preserve"> reproductive health need</w:t>
      </w:r>
      <w:r w:rsidR="0061602A">
        <w:rPr>
          <w:rFonts w:ascii="Arial" w:hAnsi="Arial" w:cs="Arial"/>
          <w:color w:val="000000" w:themeColor="text1"/>
          <w:sz w:val="24"/>
          <w:szCs w:val="24"/>
        </w:rPr>
        <w:t xml:space="preserve"> to be </w:t>
      </w:r>
      <w:r w:rsidRPr="00923C41">
        <w:rPr>
          <w:rFonts w:ascii="Arial" w:hAnsi="Arial" w:cs="Arial"/>
          <w:color w:val="000000" w:themeColor="text1"/>
          <w:sz w:val="24"/>
          <w:szCs w:val="24"/>
        </w:rPr>
        <w:t>addressed.</w:t>
      </w:r>
    </w:p>
    <w:p w:rsidR="00373E2E" w:rsidRDefault="00127FC9">
      <w:pPr>
        <w:pStyle w:val="ListParagraph"/>
        <w:numPr>
          <w:ilvl w:val="0"/>
          <w:numId w:val="99"/>
        </w:numPr>
        <w:jc w:val="both"/>
        <w:rPr>
          <w:rFonts w:ascii="Arial" w:hAnsi="Arial" w:cs="Arial"/>
          <w:color w:val="000000" w:themeColor="text1"/>
          <w:sz w:val="24"/>
          <w:szCs w:val="24"/>
        </w:rPr>
      </w:pPr>
      <w:r w:rsidRPr="00923C41">
        <w:rPr>
          <w:rFonts w:ascii="Arial" w:hAnsi="Arial" w:cs="Arial"/>
          <w:color w:val="000000" w:themeColor="text1"/>
          <w:sz w:val="24"/>
          <w:szCs w:val="24"/>
        </w:rPr>
        <w:t>Men and women need space to discuss their fertility intentions</w:t>
      </w:r>
      <w:r w:rsidR="002B122C">
        <w:rPr>
          <w:rFonts w:ascii="Arial" w:hAnsi="Arial" w:cs="Arial"/>
          <w:color w:val="000000" w:themeColor="text1"/>
          <w:sz w:val="24"/>
          <w:szCs w:val="24"/>
        </w:rPr>
        <w:t xml:space="preserve"> </w:t>
      </w:r>
      <w:r w:rsidRPr="00923C41">
        <w:rPr>
          <w:rFonts w:ascii="Arial" w:hAnsi="Arial" w:cs="Arial"/>
          <w:color w:val="000000" w:themeColor="text1"/>
          <w:sz w:val="24"/>
          <w:szCs w:val="24"/>
        </w:rPr>
        <w:t>(sexual and reproductive health right</w:t>
      </w:r>
      <w:r w:rsidR="002B122C">
        <w:rPr>
          <w:rFonts w:ascii="Arial" w:hAnsi="Arial" w:cs="Arial"/>
          <w:color w:val="000000" w:themeColor="text1"/>
          <w:sz w:val="24"/>
          <w:szCs w:val="24"/>
        </w:rPr>
        <w:t>s).</w:t>
      </w:r>
    </w:p>
    <w:p w:rsidR="00373E2E" w:rsidRDefault="002B122C">
      <w:pPr>
        <w:pStyle w:val="ListParagraph"/>
        <w:numPr>
          <w:ilvl w:val="0"/>
          <w:numId w:val="99"/>
        </w:numPr>
        <w:rPr>
          <w:rFonts w:ascii="Arial" w:hAnsi="Arial" w:cs="Arial"/>
          <w:color w:val="000000" w:themeColor="text1"/>
          <w:sz w:val="24"/>
          <w:szCs w:val="24"/>
        </w:rPr>
      </w:pPr>
      <w:r>
        <w:rPr>
          <w:rFonts w:ascii="Arial" w:hAnsi="Arial" w:cs="Arial"/>
          <w:color w:val="000000" w:themeColor="text1"/>
          <w:sz w:val="24"/>
          <w:szCs w:val="24"/>
        </w:rPr>
        <w:t xml:space="preserve">Cost benefits </w:t>
      </w:r>
      <w:r w:rsidR="00127FC9" w:rsidRPr="00923C41">
        <w:rPr>
          <w:rFonts w:ascii="Arial" w:hAnsi="Arial" w:cs="Arial"/>
          <w:color w:val="000000" w:themeColor="text1"/>
          <w:sz w:val="24"/>
          <w:szCs w:val="24"/>
        </w:rPr>
        <w:t xml:space="preserve">and health for efficacy and effectiveness </w:t>
      </w:r>
    </w:p>
    <w:p w:rsidR="00373E2E" w:rsidRDefault="00127FC9">
      <w:pPr>
        <w:pStyle w:val="ListParagraph"/>
        <w:numPr>
          <w:ilvl w:val="0"/>
          <w:numId w:val="99"/>
        </w:numPr>
        <w:rPr>
          <w:rFonts w:ascii="Arial" w:hAnsi="Arial" w:cs="Arial"/>
          <w:color w:val="000000" w:themeColor="text1"/>
          <w:sz w:val="24"/>
          <w:szCs w:val="24"/>
        </w:rPr>
      </w:pPr>
      <w:r w:rsidRPr="00923C41">
        <w:rPr>
          <w:rFonts w:ascii="Arial" w:hAnsi="Arial" w:cs="Arial"/>
          <w:color w:val="000000" w:themeColor="text1"/>
          <w:sz w:val="24"/>
          <w:szCs w:val="24"/>
        </w:rPr>
        <w:t>Golden rule of prevention: Beyond the facility; reaching and involving the community</w:t>
      </w:r>
    </w:p>
    <w:p w:rsidR="00076D4B" w:rsidRDefault="00076D4B" w:rsidP="00E228E8">
      <w:pPr>
        <w:ind w:left="360"/>
        <w:rPr>
          <w:rFonts w:ascii="Arial" w:hAnsi="Arial" w:cs="Arial"/>
          <w:b/>
          <w:sz w:val="24"/>
          <w:szCs w:val="24"/>
          <w:u w:val="single"/>
          <w:lang w:val="en-GB"/>
        </w:rPr>
      </w:pPr>
    </w:p>
    <w:p w:rsidR="003E4AD6" w:rsidRPr="003E4AD6" w:rsidRDefault="003E4AD6" w:rsidP="00E228E8">
      <w:pPr>
        <w:ind w:left="360"/>
        <w:rPr>
          <w:rFonts w:ascii="Arial" w:hAnsi="Arial" w:cs="Arial"/>
          <w:b/>
          <w:sz w:val="24"/>
          <w:szCs w:val="24"/>
          <w:u w:val="single"/>
          <w:lang w:val="en-GB"/>
        </w:rPr>
      </w:pPr>
      <w:r w:rsidRPr="003E4AD6">
        <w:rPr>
          <w:rFonts w:ascii="Arial" w:hAnsi="Arial" w:cs="Arial"/>
          <w:b/>
          <w:sz w:val="24"/>
          <w:szCs w:val="24"/>
          <w:u w:val="single"/>
          <w:lang w:val="en-GB"/>
        </w:rPr>
        <w:lastRenderedPageBreak/>
        <w:t>Challenges</w:t>
      </w:r>
    </w:p>
    <w:p w:rsidR="003E4AD6" w:rsidRPr="002B122C" w:rsidRDefault="0096133D" w:rsidP="00C54FE8">
      <w:pPr>
        <w:pStyle w:val="ListParagraph"/>
        <w:numPr>
          <w:ilvl w:val="0"/>
          <w:numId w:val="20"/>
        </w:numPr>
        <w:rPr>
          <w:rFonts w:ascii="Arial" w:hAnsi="Arial" w:cs="Arial"/>
          <w:sz w:val="24"/>
          <w:szCs w:val="24"/>
        </w:rPr>
      </w:pPr>
      <w:r w:rsidRPr="002B122C">
        <w:rPr>
          <w:rFonts w:ascii="Arial" w:hAnsi="Arial" w:cs="Arial"/>
          <w:sz w:val="24"/>
          <w:szCs w:val="24"/>
        </w:rPr>
        <w:t>While elimination of mother-to-child transmission is possible</w:t>
      </w:r>
      <w:r w:rsidR="002B122C" w:rsidRPr="002B122C">
        <w:rPr>
          <w:rFonts w:ascii="Arial" w:hAnsi="Arial" w:cs="Arial"/>
          <w:sz w:val="24"/>
          <w:szCs w:val="24"/>
        </w:rPr>
        <w:t xml:space="preserve"> in view of the </w:t>
      </w:r>
      <w:r w:rsidR="002B122C" w:rsidRPr="003E4AD6">
        <w:rPr>
          <w:rFonts w:ascii="Arial" w:hAnsi="Arial" w:cs="Arial"/>
          <w:sz w:val="24"/>
          <w:szCs w:val="24"/>
        </w:rPr>
        <w:t>gains that have been</w:t>
      </w:r>
      <w:r w:rsidR="0061602A">
        <w:rPr>
          <w:rFonts w:ascii="Arial" w:hAnsi="Arial" w:cs="Arial"/>
          <w:sz w:val="24"/>
          <w:szCs w:val="24"/>
        </w:rPr>
        <w:t xml:space="preserve"> made</w:t>
      </w:r>
      <w:r w:rsidRPr="002B122C">
        <w:rPr>
          <w:rFonts w:ascii="Arial" w:hAnsi="Arial" w:cs="Arial"/>
          <w:sz w:val="24"/>
          <w:szCs w:val="24"/>
        </w:rPr>
        <w:t>,</w:t>
      </w:r>
      <w:r w:rsidRPr="003E4AD6">
        <w:rPr>
          <w:rFonts w:ascii="Arial" w:hAnsi="Arial" w:cs="Arial"/>
          <w:sz w:val="24"/>
          <w:szCs w:val="24"/>
        </w:rPr>
        <w:t xml:space="preserve"> new infections which continue to occur pose a challenge </w:t>
      </w:r>
      <w:proofErr w:type="gramStart"/>
      <w:r w:rsidRPr="003E4AD6">
        <w:rPr>
          <w:rFonts w:ascii="Arial" w:hAnsi="Arial" w:cs="Arial"/>
          <w:sz w:val="24"/>
          <w:szCs w:val="24"/>
        </w:rPr>
        <w:t>to  progress</w:t>
      </w:r>
      <w:proofErr w:type="gramEnd"/>
      <w:r w:rsidRPr="003E4AD6">
        <w:rPr>
          <w:rFonts w:ascii="Arial" w:hAnsi="Arial" w:cs="Arial"/>
          <w:sz w:val="24"/>
          <w:szCs w:val="24"/>
        </w:rPr>
        <w:t xml:space="preserve">.  </w:t>
      </w:r>
    </w:p>
    <w:p w:rsidR="003E4AD6" w:rsidRPr="002B122C" w:rsidRDefault="0096133D" w:rsidP="00C54FE8">
      <w:pPr>
        <w:pStyle w:val="ListParagraph"/>
        <w:numPr>
          <w:ilvl w:val="0"/>
          <w:numId w:val="20"/>
        </w:numPr>
        <w:rPr>
          <w:rFonts w:ascii="Arial" w:hAnsi="Arial" w:cs="Arial"/>
          <w:sz w:val="24"/>
          <w:szCs w:val="24"/>
        </w:rPr>
      </w:pPr>
      <w:r w:rsidRPr="003E4AD6">
        <w:rPr>
          <w:rFonts w:ascii="Arial" w:hAnsi="Arial" w:cs="Arial"/>
          <w:sz w:val="24"/>
          <w:szCs w:val="24"/>
        </w:rPr>
        <w:t>Another bottleneck relates to the u</w:t>
      </w:r>
      <w:r w:rsidR="002B122C" w:rsidRPr="002B122C">
        <w:rPr>
          <w:rFonts w:ascii="Arial" w:hAnsi="Arial" w:cs="Arial"/>
          <w:sz w:val="24"/>
          <w:szCs w:val="24"/>
        </w:rPr>
        <w:t>nmet</w:t>
      </w:r>
      <w:r w:rsidRPr="002B122C">
        <w:rPr>
          <w:rFonts w:ascii="Arial" w:hAnsi="Arial" w:cs="Arial"/>
          <w:sz w:val="24"/>
          <w:szCs w:val="24"/>
        </w:rPr>
        <w:t xml:space="preserve"> need for family planning among married women 15–49 years old.   </w:t>
      </w:r>
    </w:p>
    <w:p w:rsidR="00A127A3" w:rsidRPr="00A127A3" w:rsidRDefault="00A127A3" w:rsidP="002B122C">
      <w:pPr>
        <w:pStyle w:val="ListParagraph"/>
        <w:numPr>
          <w:ilvl w:val="0"/>
          <w:numId w:val="20"/>
        </w:numPr>
        <w:rPr>
          <w:rFonts w:ascii="Arial" w:hAnsi="Arial" w:cs="Arial"/>
          <w:sz w:val="24"/>
          <w:szCs w:val="24"/>
        </w:rPr>
      </w:pPr>
      <w:r>
        <w:rPr>
          <w:rFonts w:ascii="Arial" w:hAnsi="Arial" w:cs="Arial"/>
          <w:sz w:val="24"/>
          <w:szCs w:val="24"/>
        </w:rPr>
        <w:t xml:space="preserve">Other challenges are as follows: </w:t>
      </w:r>
    </w:p>
    <w:p w:rsidR="00A127A3" w:rsidRPr="002B122C" w:rsidRDefault="00A127A3" w:rsidP="002B122C">
      <w:pPr>
        <w:pStyle w:val="ListParagraph"/>
        <w:numPr>
          <w:ilvl w:val="1"/>
          <w:numId w:val="12"/>
        </w:numPr>
        <w:jc w:val="both"/>
        <w:rPr>
          <w:rFonts w:ascii="Arial" w:hAnsi="Arial" w:cs="Arial"/>
          <w:color w:val="000000" w:themeColor="text1"/>
          <w:sz w:val="24"/>
          <w:szCs w:val="24"/>
        </w:rPr>
      </w:pPr>
      <w:r w:rsidRPr="002B122C">
        <w:rPr>
          <w:rFonts w:ascii="Arial" w:hAnsi="Arial" w:cs="Arial"/>
          <w:color w:val="000000" w:themeColor="text1"/>
          <w:sz w:val="24"/>
          <w:szCs w:val="24"/>
        </w:rPr>
        <w:t xml:space="preserve">Stakeholder </w:t>
      </w:r>
      <w:r w:rsidR="002B122C" w:rsidRPr="002B122C">
        <w:rPr>
          <w:rFonts w:ascii="Arial" w:hAnsi="Arial" w:cs="Arial"/>
          <w:color w:val="000000" w:themeColor="text1"/>
          <w:sz w:val="24"/>
          <w:szCs w:val="24"/>
        </w:rPr>
        <w:t>commitment is low.</w:t>
      </w:r>
    </w:p>
    <w:p w:rsidR="00A127A3" w:rsidRPr="002B122C" w:rsidRDefault="00A127A3" w:rsidP="002B122C">
      <w:pPr>
        <w:pStyle w:val="ListParagraph"/>
        <w:numPr>
          <w:ilvl w:val="1"/>
          <w:numId w:val="12"/>
        </w:numPr>
        <w:jc w:val="both"/>
        <w:rPr>
          <w:rFonts w:ascii="Arial" w:hAnsi="Arial" w:cs="Arial"/>
          <w:color w:val="000000" w:themeColor="text1"/>
          <w:sz w:val="24"/>
          <w:szCs w:val="24"/>
        </w:rPr>
      </w:pPr>
      <w:r w:rsidRPr="002B122C">
        <w:rPr>
          <w:rFonts w:ascii="Arial" w:hAnsi="Arial" w:cs="Arial"/>
          <w:color w:val="000000" w:themeColor="text1"/>
          <w:sz w:val="24"/>
          <w:szCs w:val="24"/>
        </w:rPr>
        <w:t xml:space="preserve">Poor </w:t>
      </w:r>
      <w:proofErr w:type="spellStart"/>
      <w:r w:rsidRPr="002B122C">
        <w:rPr>
          <w:rFonts w:ascii="Arial" w:hAnsi="Arial" w:cs="Arial"/>
          <w:color w:val="000000" w:themeColor="text1"/>
          <w:sz w:val="24"/>
          <w:szCs w:val="24"/>
        </w:rPr>
        <w:t>programme</w:t>
      </w:r>
      <w:proofErr w:type="spellEnd"/>
      <w:r w:rsidRPr="002B122C">
        <w:rPr>
          <w:rFonts w:ascii="Arial" w:hAnsi="Arial" w:cs="Arial"/>
          <w:color w:val="000000" w:themeColor="text1"/>
          <w:sz w:val="24"/>
          <w:szCs w:val="24"/>
        </w:rPr>
        <w:t xml:space="preserve"> management &amp; supervision</w:t>
      </w:r>
      <w:r w:rsidR="002B122C">
        <w:rPr>
          <w:rFonts w:ascii="Arial" w:hAnsi="Arial" w:cs="Arial"/>
          <w:color w:val="000000" w:themeColor="text1"/>
          <w:sz w:val="24"/>
          <w:szCs w:val="24"/>
        </w:rPr>
        <w:t>.</w:t>
      </w:r>
    </w:p>
    <w:p w:rsidR="00A127A3" w:rsidRPr="002B122C" w:rsidRDefault="002B122C" w:rsidP="002B122C">
      <w:pPr>
        <w:pStyle w:val="ListParagraph"/>
        <w:numPr>
          <w:ilvl w:val="1"/>
          <w:numId w:val="12"/>
        </w:numPr>
        <w:jc w:val="both"/>
        <w:rPr>
          <w:rFonts w:ascii="Arial" w:hAnsi="Arial" w:cs="Arial"/>
          <w:color w:val="000000" w:themeColor="text1"/>
          <w:sz w:val="24"/>
          <w:szCs w:val="24"/>
        </w:rPr>
      </w:pPr>
      <w:r>
        <w:rPr>
          <w:rFonts w:ascii="Arial" w:hAnsi="Arial" w:cs="Arial"/>
          <w:color w:val="000000" w:themeColor="text1"/>
          <w:sz w:val="24"/>
          <w:szCs w:val="24"/>
        </w:rPr>
        <w:t>In</w:t>
      </w:r>
      <w:r w:rsidR="00A127A3" w:rsidRPr="002B122C">
        <w:rPr>
          <w:rFonts w:ascii="Arial" w:hAnsi="Arial" w:cs="Arial"/>
          <w:color w:val="000000" w:themeColor="text1"/>
          <w:sz w:val="24"/>
          <w:szCs w:val="24"/>
        </w:rPr>
        <w:t>adequate infrastructure</w:t>
      </w:r>
      <w:r>
        <w:rPr>
          <w:rFonts w:ascii="Arial" w:hAnsi="Arial" w:cs="Arial"/>
          <w:color w:val="000000" w:themeColor="text1"/>
          <w:sz w:val="24"/>
          <w:szCs w:val="24"/>
        </w:rPr>
        <w:t>.</w:t>
      </w:r>
    </w:p>
    <w:p w:rsidR="00A127A3" w:rsidRPr="002B122C" w:rsidRDefault="002B122C" w:rsidP="002B122C">
      <w:pPr>
        <w:pStyle w:val="ListParagraph"/>
        <w:numPr>
          <w:ilvl w:val="1"/>
          <w:numId w:val="12"/>
        </w:numPr>
        <w:jc w:val="both"/>
        <w:rPr>
          <w:rFonts w:ascii="Arial" w:hAnsi="Arial" w:cs="Arial"/>
          <w:color w:val="000000" w:themeColor="text1"/>
          <w:sz w:val="24"/>
          <w:szCs w:val="24"/>
        </w:rPr>
      </w:pPr>
      <w:r>
        <w:rPr>
          <w:rFonts w:ascii="Arial" w:hAnsi="Arial" w:cs="Arial"/>
          <w:color w:val="000000" w:themeColor="text1"/>
          <w:sz w:val="24"/>
          <w:szCs w:val="24"/>
        </w:rPr>
        <w:t>Inadequate e</w:t>
      </w:r>
      <w:r w:rsidR="00A127A3" w:rsidRPr="002B122C">
        <w:rPr>
          <w:rFonts w:ascii="Arial" w:hAnsi="Arial" w:cs="Arial"/>
          <w:color w:val="000000" w:themeColor="text1"/>
          <w:sz w:val="24"/>
          <w:szCs w:val="24"/>
        </w:rPr>
        <w:t>quipment and commodity supply</w:t>
      </w:r>
      <w:r>
        <w:rPr>
          <w:rFonts w:ascii="Arial" w:hAnsi="Arial" w:cs="Arial"/>
          <w:color w:val="000000" w:themeColor="text1"/>
          <w:sz w:val="24"/>
          <w:szCs w:val="24"/>
        </w:rPr>
        <w:t>.</w:t>
      </w:r>
    </w:p>
    <w:p w:rsidR="00A127A3" w:rsidRPr="002B122C" w:rsidRDefault="0061602A" w:rsidP="002B122C">
      <w:pPr>
        <w:pStyle w:val="ListParagraph"/>
        <w:numPr>
          <w:ilvl w:val="1"/>
          <w:numId w:val="12"/>
        </w:numPr>
        <w:jc w:val="both"/>
        <w:rPr>
          <w:rFonts w:ascii="Arial" w:hAnsi="Arial" w:cs="Arial"/>
          <w:color w:val="000000" w:themeColor="text1"/>
          <w:sz w:val="24"/>
          <w:szCs w:val="24"/>
        </w:rPr>
      </w:pPr>
      <w:r>
        <w:rPr>
          <w:rFonts w:ascii="Arial" w:hAnsi="Arial" w:cs="Arial"/>
          <w:color w:val="000000" w:themeColor="text1"/>
          <w:sz w:val="24"/>
          <w:szCs w:val="24"/>
        </w:rPr>
        <w:t>B</w:t>
      </w:r>
      <w:r w:rsidR="00A127A3" w:rsidRPr="002B122C">
        <w:rPr>
          <w:rFonts w:ascii="Arial" w:hAnsi="Arial" w:cs="Arial"/>
          <w:color w:val="000000" w:themeColor="text1"/>
          <w:sz w:val="24"/>
          <w:szCs w:val="24"/>
        </w:rPr>
        <w:t xml:space="preserve">arriers to </w:t>
      </w:r>
      <w:r>
        <w:rPr>
          <w:rFonts w:ascii="Arial" w:hAnsi="Arial" w:cs="Arial"/>
          <w:color w:val="000000" w:themeColor="text1"/>
          <w:sz w:val="24"/>
          <w:szCs w:val="24"/>
        </w:rPr>
        <w:t>c</w:t>
      </w:r>
      <w:r w:rsidRPr="002B122C">
        <w:rPr>
          <w:rFonts w:ascii="Arial" w:hAnsi="Arial" w:cs="Arial"/>
          <w:color w:val="000000" w:themeColor="text1"/>
          <w:sz w:val="24"/>
          <w:szCs w:val="24"/>
        </w:rPr>
        <w:t xml:space="preserve">lient </w:t>
      </w:r>
      <w:r w:rsidR="00A127A3" w:rsidRPr="002B122C">
        <w:rPr>
          <w:rFonts w:ascii="Arial" w:hAnsi="Arial" w:cs="Arial"/>
          <w:color w:val="000000" w:themeColor="text1"/>
          <w:sz w:val="24"/>
          <w:szCs w:val="24"/>
        </w:rPr>
        <w:t>service utilization</w:t>
      </w:r>
      <w:r w:rsidR="002B122C">
        <w:rPr>
          <w:rFonts w:ascii="Arial" w:hAnsi="Arial" w:cs="Arial"/>
          <w:color w:val="000000" w:themeColor="text1"/>
          <w:sz w:val="24"/>
          <w:szCs w:val="24"/>
        </w:rPr>
        <w:t>.</w:t>
      </w:r>
    </w:p>
    <w:p w:rsidR="00A127A3" w:rsidRPr="002B122C" w:rsidRDefault="00A127A3" w:rsidP="002B122C">
      <w:pPr>
        <w:pStyle w:val="ListParagraph"/>
        <w:numPr>
          <w:ilvl w:val="1"/>
          <w:numId w:val="12"/>
        </w:numPr>
        <w:jc w:val="both"/>
        <w:rPr>
          <w:rFonts w:ascii="Arial" w:hAnsi="Arial" w:cs="Arial"/>
          <w:color w:val="000000" w:themeColor="text1"/>
          <w:sz w:val="24"/>
          <w:szCs w:val="24"/>
        </w:rPr>
      </w:pPr>
      <w:r w:rsidRPr="002B122C">
        <w:rPr>
          <w:rFonts w:ascii="Arial" w:hAnsi="Arial" w:cs="Arial"/>
          <w:color w:val="000000" w:themeColor="text1"/>
          <w:sz w:val="24"/>
          <w:szCs w:val="24"/>
        </w:rPr>
        <w:t>Lack of women's empowerment to make SRH decisions</w:t>
      </w:r>
      <w:r w:rsidR="002B122C">
        <w:rPr>
          <w:rFonts w:ascii="Arial" w:hAnsi="Arial" w:cs="Arial"/>
          <w:color w:val="000000" w:themeColor="text1"/>
          <w:sz w:val="24"/>
          <w:szCs w:val="24"/>
        </w:rPr>
        <w:t>.</w:t>
      </w:r>
    </w:p>
    <w:p w:rsidR="003E4AD6" w:rsidRPr="003E4AD6" w:rsidRDefault="003E4AD6" w:rsidP="00E228E8">
      <w:pPr>
        <w:ind w:left="720"/>
        <w:rPr>
          <w:rFonts w:ascii="Arial" w:hAnsi="Arial" w:cs="Arial"/>
          <w:b/>
          <w:sz w:val="24"/>
          <w:szCs w:val="24"/>
          <w:u w:val="single"/>
          <w:lang w:val="en-GB"/>
        </w:rPr>
      </w:pPr>
      <w:r>
        <w:rPr>
          <w:rFonts w:ascii="Arial" w:hAnsi="Arial" w:cs="Arial"/>
          <w:b/>
          <w:sz w:val="24"/>
          <w:szCs w:val="24"/>
          <w:u w:val="single"/>
          <w:lang w:val="en-GB"/>
        </w:rPr>
        <w:t>Opportunities</w:t>
      </w:r>
    </w:p>
    <w:p w:rsidR="0096133D" w:rsidRPr="003E4AD6" w:rsidRDefault="0096133D" w:rsidP="00E228E8">
      <w:pPr>
        <w:ind w:left="360"/>
        <w:rPr>
          <w:rFonts w:ascii="Arial" w:hAnsi="Arial" w:cs="Arial"/>
          <w:bCs/>
          <w:sz w:val="24"/>
          <w:szCs w:val="24"/>
          <w:lang w:val="en-GB"/>
        </w:rPr>
      </w:pPr>
      <w:r w:rsidRPr="003E4AD6">
        <w:rPr>
          <w:rFonts w:ascii="Arial" w:hAnsi="Arial" w:cs="Arial"/>
          <w:bCs/>
          <w:sz w:val="24"/>
          <w:szCs w:val="24"/>
          <w:lang w:val="en-GB"/>
        </w:rPr>
        <w:t xml:space="preserve">The scaling up of Prong One and Two could take advantage of </w:t>
      </w:r>
      <w:r w:rsidR="003E4AD6">
        <w:rPr>
          <w:rFonts w:ascii="Arial" w:hAnsi="Arial" w:cs="Arial"/>
          <w:bCs/>
          <w:sz w:val="24"/>
          <w:szCs w:val="24"/>
          <w:lang w:val="en-GB"/>
        </w:rPr>
        <w:t>a number of opportunities as follows:-</w:t>
      </w:r>
    </w:p>
    <w:p w:rsidR="00B10899" w:rsidRPr="008D7816" w:rsidRDefault="00B10899" w:rsidP="00C54FE8">
      <w:pPr>
        <w:pStyle w:val="ListParagraph"/>
        <w:numPr>
          <w:ilvl w:val="0"/>
          <w:numId w:val="20"/>
        </w:numPr>
        <w:rPr>
          <w:rFonts w:ascii="Arial" w:hAnsi="Arial" w:cs="Arial"/>
          <w:bCs/>
          <w:sz w:val="24"/>
          <w:szCs w:val="24"/>
        </w:rPr>
      </w:pPr>
      <w:r w:rsidRPr="008D7816">
        <w:rPr>
          <w:rFonts w:ascii="Arial" w:hAnsi="Arial" w:cs="Arial"/>
          <w:bCs/>
          <w:sz w:val="24"/>
          <w:szCs w:val="24"/>
        </w:rPr>
        <w:t>Emerging policy support</w:t>
      </w:r>
      <w:r w:rsidR="008D7816" w:rsidRPr="008D7816">
        <w:rPr>
          <w:rFonts w:ascii="Arial" w:hAnsi="Arial" w:cs="Arial"/>
          <w:bCs/>
          <w:sz w:val="24"/>
          <w:szCs w:val="24"/>
        </w:rPr>
        <w:t xml:space="preserve"> </w:t>
      </w:r>
      <w:r w:rsidR="002C14BB">
        <w:rPr>
          <w:rFonts w:ascii="Arial" w:hAnsi="Arial" w:cs="Arial"/>
          <w:bCs/>
          <w:sz w:val="24"/>
          <w:szCs w:val="24"/>
        </w:rPr>
        <w:t xml:space="preserve">for development of </w:t>
      </w:r>
      <w:r w:rsidR="008D7816" w:rsidRPr="008D7816">
        <w:rPr>
          <w:rFonts w:ascii="Arial" w:hAnsi="Arial" w:cs="Arial"/>
          <w:bCs/>
          <w:sz w:val="24"/>
          <w:szCs w:val="24"/>
        </w:rPr>
        <w:t>the s</w:t>
      </w:r>
      <w:r w:rsidR="008D7816" w:rsidRPr="008D7816">
        <w:rPr>
          <w:rFonts w:ascii="Arial" w:hAnsi="Arial" w:cs="Arial"/>
          <w:bCs/>
          <w:iCs/>
          <w:sz w:val="24"/>
          <w:szCs w:val="24"/>
        </w:rPr>
        <w:t>trategy for the i</w:t>
      </w:r>
      <w:r w:rsidRPr="008D7816">
        <w:rPr>
          <w:rFonts w:ascii="Arial" w:hAnsi="Arial" w:cs="Arial"/>
          <w:bCs/>
          <w:iCs/>
          <w:sz w:val="24"/>
          <w:szCs w:val="24"/>
        </w:rPr>
        <w:t>ntegration of FP and VCT</w:t>
      </w:r>
      <w:r w:rsidRPr="008D7816">
        <w:rPr>
          <w:rFonts w:ascii="Arial" w:hAnsi="Arial" w:cs="Arial"/>
          <w:bCs/>
          <w:i/>
          <w:iCs/>
          <w:sz w:val="24"/>
          <w:szCs w:val="24"/>
        </w:rPr>
        <w:t xml:space="preserve"> </w:t>
      </w:r>
      <w:r w:rsidRPr="008D7816">
        <w:rPr>
          <w:rFonts w:ascii="Arial" w:hAnsi="Arial" w:cs="Arial"/>
          <w:bCs/>
          <w:iCs/>
          <w:sz w:val="24"/>
          <w:szCs w:val="24"/>
        </w:rPr>
        <w:t>Services</w:t>
      </w:r>
      <w:r w:rsidRPr="008D7816">
        <w:rPr>
          <w:rFonts w:ascii="Arial" w:hAnsi="Arial" w:cs="Arial"/>
          <w:bCs/>
          <w:sz w:val="24"/>
          <w:szCs w:val="24"/>
        </w:rPr>
        <w:t xml:space="preserve"> (Kenya; Uganda; Tanzania)</w:t>
      </w:r>
      <w:r w:rsidR="008D7816" w:rsidRPr="008D7816">
        <w:rPr>
          <w:rFonts w:ascii="Arial" w:hAnsi="Arial" w:cs="Arial"/>
          <w:bCs/>
          <w:sz w:val="24"/>
          <w:szCs w:val="24"/>
        </w:rPr>
        <w:t xml:space="preserve"> as well as </w:t>
      </w:r>
      <w:r w:rsidRPr="008D7816">
        <w:rPr>
          <w:rFonts w:ascii="Arial" w:hAnsi="Arial" w:cs="Arial"/>
          <w:bCs/>
          <w:sz w:val="24"/>
          <w:szCs w:val="24"/>
        </w:rPr>
        <w:t>High priority FP strategies (Mozambique, Rwanda)</w:t>
      </w:r>
      <w:r w:rsidR="008D7816">
        <w:rPr>
          <w:rFonts w:ascii="Arial" w:hAnsi="Arial" w:cs="Arial"/>
          <w:bCs/>
          <w:sz w:val="24"/>
          <w:szCs w:val="24"/>
        </w:rPr>
        <w:t>.</w:t>
      </w:r>
    </w:p>
    <w:p w:rsidR="00B10899" w:rsidRPr="003E4AD6" w:rsidRDefault="00B10899" w:rsidP="00C54FE8">
      <w:pPr>
        <w:pStyle w:val="ListParagraph"/>
        <w:numPr>
          <w:ilvl w:val="0"/>
          <w:numId w:val="20"/>
        </w:numPr>
        <w:rPr>
          <w:rFonts w:ascii="Arial" w:hAnsi="Arial" w:cs="Arial"/>
          <w:bCs/>
          <w:sz w:val="24"/>
          <w:szCs w:val="24"/>
        </w:rPr>
      </w:pPr>
      <w:r w:rsidRPr="003E4AD6">
        <w:rPr>
          <w:rFonts w:ascii="Arial" w:hAnsi="Arial" w:cs="Arial"/>
          <w:bCs/>
          <w:sz w:val="24"/>
          <w:szCs w:val="24"/>
        </w:rPr>
        <w:t xml:space="preserve">Country-specific funded </w:t>
      </w:r>
      <w:proofErr w:type="spellStart"/>
      <w:r w:rsidRPr="003E4AD6">
        <w:rPr>
          <w:rFonts w:ascii="Arial" w:hAnsi="Arial" w:cs="Arial"/>
          <w:bCs/>
          <w:sz w:val="24"/>
          <w:szCs w:val="24"/>
        </w:rPr>
        <w:t>program</w:t>
      </w:r>
      <w:r w:rsidR="001520ED">
        <w:rPr>
          <w:rFonts w:ascii="Arial" w:hAnsi="Arial" w:cs="Arial"/>
          <w:bCs/>
          <w:sz w:val="24"/>
          <w:szCs w:val="24"/>
        </w:rPr>
        <w:t>me</w:t>
      </w:r>
      <w:r w:rsidRPr="003E4AD6">
        <w:rPr>
          <w:rFonts w:ascii="Arial" w:hAnsi="Arial" w:cs="Arial"/>
          <w:bCs/>
          <w:sz w:val="24"/>
          <w:szCs w:val="24"/>
        </w:rPr>
        <w:t>s</w:t>
      </w:r>
      <w:proofErr w:type="spellEnd"/>
      <w:r w:rsidRPr="003E4AD6">
        <w:rPr>
          <w:rFonts w:ascii="Arial" w:hAnsi="Arial" w:cs="Arial"/>
          <w:bCs/>
          <w:sz w:val="24"/>
          <w:szCs w:val="24"/>
        </w:rPr>
        <w:t xml:space="preserve"> on integration</w:t>
      </w:r>
      <w:r w:rsidR="00A127A3">
        <w:rPr>
          <w:rFonts w:ascii="Arial" w:hAnsi="Arial" w:cs="Arial"/>
          <w:bCs/>
          <w:sz w:val="24"/>
          <w:szCs w:val="24"/>
        </w:rPr>
        <w:t xml:space="preserve"> </w:t>
      </w:r>
      <w:r w:rsidRPr="003E4AD6">
        <w:rPr>
          <w:rFonts w:ascii="Arial" w:hAnsi="Arial" w:cs="Arial"/>
          <w:bCs/>
          <w:sz w:val="24"/>
          <w:szCs w:val="24"/>
        </w:rPr>
        <w:t xml:space="preserve">(Botswana, Lesotho, Malawi, Namibia, Swaziland, Zambia, </w:t>
      </w:r>
      <w:proofErr w:type="gramStart"/>
      <w:r w:rsidRPr="003E4AD6">
        <w:rPr>
          <w:rFonts w:ascii="Arial" w:hAnsi="Arial" w:cs="Arial"/>
          <w:bCs/>
          <w:sz w:val="24"/>
          <w:szCs w:val="24"/>
        </w:rPr>
        <w:t>Zimbabwe</w:t>
      </w:r>
      <w:proofErr w:type="gramEnd"/>
      <w:r w:rsidRPr="003E4AD6">
        <w:rPr>
          <w:rFonts w:ascii="Arial" w:hAnsi="Arial" w:cs="Arial"/>
          <w:bCs/>
          <w:sz w:val="24"/>
          <w:szCs w:val="24"/>
        </w:rPr>
        <w:t>)</w:t>
      </w:r>
      <w:r w:rsidR="008D7816">
        <w:rPr>
          <w:rFonts w:ascii="Arial" w:hAnsi="Arial" w:cs="Arial"/>
          <w:bCs/>
          <w:sz w:val="24"/>
          <w:szCs w:val="24"/>
        </w:rPr>
        <w:t>.</w:t>
      </w:r>
    </w:p>
    <w:p w:rsidR="00B10899" w:rsidRPr="003E4AD6" w:rsidRDefault="00B10899" w:rsidP="00C54FE8">
      <w:pPr>
        <w:pStyle w:val="ListParagraph"/>
        <w:numPr>
          <w:ilvl w:val="0"/>
          <w:numId w:val="20"/>
        </w:numPr>
        <w:rPr>
          <w:rFonts w:ascii="Arial" w:hAnsi="Arial" w:cs="Arial"/>
          <w:bCs/>
          <w:sz w:val="24"/>
          <w:szCs w:val="24"/>
        </w:rPr>
      </w:pPr>
      <w:r w:rsidRPr="003E4AD6">
        <w:rPr>
          <w:rFonts w:ascii="Arial" w:hAnsi="Arial" w:cs="Arial"/>
          <w:bCs/>
          <w:sz w:val="24"/>
          <w:szCs w:val="24"/>
        </w:rPr>
        <w:t xml:space="preserve">Increasing number of integrated RH/HIV bilateral </w:t>
      </w:r>
      <w:proofErr w:type="spellStart"/>
      <w:r w:rsidRPr="003E4AD6">
        <w:rPr>
          <w:rFonts w:ascii="Arial" w:hAnsi="Arial" w:cs="Arial"/>
          <w:bCs/>
          <w:sz w:val="24"/>
          <w:szCs w:val="24"/>
        </w:rPr>
        <w:t>program</w:t>
      </w:r>
      <w:r w:rsidR="001520ED">
        <w:rPr>
          <w:rFonts w:ascii="Arial" w:hAnsi="Arial" w:cs="Arial"/>
          <w:bCs/>
          <w:sz w:val="24"/>
          <w:szCs w:val="24"/>
        </w:rPr>
        <w:t>me</w:t>
      </w:r>
      <w:r w:rsidRPr="003E4AD6">
        <w:rPr>
          <w:rFonts w:ascii="Arial" w:hAnsi="Arial" w:cs="Arial"/>
          <w:bCs/>
          <w:sz w:val="24"/>
          <w:szCs w:val="24"/>
        </w:rPr>
        <w:t>s</w:t>
      </w:r>
      <w:proofErr w:type="spellEnd"/>
      <w:r w:rsidR="003E4AD6" w:rsidRPr="003E4AD6">
        <w:rPr>
          <w:rFonts w:ascii="Arial" w:hAnsi="Arial" w:cs="Arial"/>
          <w:bCs/>
          <w:sz w:val="24"/>
          <w:szCs w:val="24"/>
        </w:rPr>
        <w:t xml:space="preserve"> (</w:t>
      </w:r>
      <w:r w:rsidRPr="003E4AD6">
        <w:rPr>
          <w:rFonts w:ascii="Arial" w:hAnsi="Arial" w:cs="Arial"/>
          <w:bCs/>
          <w:sz w:val="24"/>
          <w:szCs w:val="24"/>
        </w:rPr>
        <w:t xml:space="preserve">Botswana, </w:t>
      </w:r>
      <w:proofErr w:type="spellStart"/>
      <w:r w:rsidRPr="003E4AD6">
        <w:rPr>
          <w:rFonts w:ascii="Arial" w:hAnsi="Arial" w:cs="Arial"/>
          <w:bCs/>
          <w:sz w:val="24"/>
          <w:szCs w:val="24"/>
        </w:rPr>
        <w:t>Kenya</w:t>
      </w:r>
      <w:proofErr w:type="gramStart"/>
      <w:r w:rsidRPr="003E4AD6">
        <w:rPr>
          <w:rFonts w:ascii="Arial" w:hAnsi="Arial" w:cs="Arial"/>
          <w:bCs/>
          <w:sz w:val="24"/>
          <w:szCs w:val="24"/>
        </w:rPr>
        <w:t>,Malawi</w:t>
      </w:r>
      <w:proofErr w:type="spellEnd"/>
      <w:proofErr w:type="gramEnd"/>
      <w:r w:rsidRPr="003E4AD6">
        <w:rPr>
          <w:rFonts w:ascii="Arial" w:hAnsi="Arial" w:cs="Arial"/>
          <w:bCs/>
          <w:sz w:val="24"/>
          <w:szCs w:val="24"/>
        </w:rPr>
        <w:t>, Rwanda, Zambia, and Zimbabwe</w:t>
      </w:r>
      <w:r w:rsidR="003E4AD6">
        <w:rPr>
          <w:rFonts w:ascii="Arial" w:hAnsi="Arial" w:cs="Arial"/>
          <w:bCs/>
          <w:sz w:val="24"/>
          <w:szCs w:val="24"/>
        </w:rPr>
        <w:t>)</w:t>
      </w:r>
      <w:r w:rsidR="008D7816">
        <w:rPr>
          <w:rFonts w:ascii="Arial" w:hAnsi="Arial" w:cs="Arial"/>
          <w:bCs/>
          <w:sz w:val="24"/>
          <w:szCs w:val="24"/>
        </w:rPr>
        <w:t>.</w:t>
      </w:r>
    </w:p>
    <w:p w:rsidR="00B348C6" w:rsidRDefault="00B348C6" w:rsidP="00055AA0">
      <w:pPr>
        <w:pStyle w:val="ListParagraph"/>
        <w:rPr>
          <w:rFonts w:ascii="Arial" w:hAnsi="Arial" w:cs="Arial"/>
          <w:bCs/>
          <w:sz w:val="24"/>
          <w:szCs w:val="24"/>
          <w:lang w:val="en-GB"/>
        </w:rPr>
      </w:pPr>
    </w:p>
    <w:p w:rsidR="00B348C6" w:rsidRPr="000A1525" w:rsidRDefault="00B348C6" w:rsidP="000A1525">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Cs/>
          <w:i/>
          <w:color w:val="000000" w:themeColor="text1"/>
          <w:sz w:val="24"/>
          <w:szCs w:val="24"/>
        </w:rPr>
      </w:pPr>
      <w:r w:rsidRPr="000A1525">
        <w:rPr>
          <w:rFonts w:ascii="Arial" w:hAnsi="Arial" w:cs="Arial"/>
          <w:b/>
          <w:bCs/>
          <w:color w:val="000000" w:themeColor="text1"/>
          <w:sz w:val="24"/>
          <w:szCs w:val="24"/>
        </w:rPr>
        <w:t>Ration</w:t>
      </w:r>
      <w:r w:rsidR="002B122C">
        <w:rPr>
          <w:rFonts w:ascii="Arial" w:hAnsi="Arial" w:cs="Arial"/>
          <w:b/>
          <w:bCs/>
          <w:color w:val="000000" w:themeColor="text1"/>
          <w:sz w:val="24"/>
          <w:szCs w:val="24"/>
        </w:rPr>
        <w:t>ale of Prongs One and Two as a Component of C</w:t>
      </w:r>
      <w:r w:rsidRPr="000A1525">
        <w:rPr>
          <w:rFonts w:ascii="Arial" w:hAnsi="Arial" w:cs="Arial"/>
          <w:b/>
          <w:bCs/>
          <w:color w:val="000000" w:themeColor="text1"/>
          <w:sz w:val="24"/>
          <w:szCs w:val="24"/>
        </w:rPr>
        <w:t xml:space="preserve">omprehensive PMTCT </w:t>
      </w:r>
      <w:r w:rsidR="000A1525">
        <w:rPr>
          <w:rFonts w:ascii="Arial" w:hAnsi="Arial" w:cs="Arial"/>
          <w:b/>
          <w:bCs/>
          <w:color w:val="000000" w:themeColor="text1"/>
          <w:sz w:val="24"/>
          <w:szCs w:val="24"/>
        </w:rPr>
        <w:br/>
      </w:r>
      <w:proofErr w:type="spellStart"/>
      <w:r w:rsidRPr="000A1525">
        <w:rPr>
          <w:rFonts w:ascii="Arial" w:hAnsi="Arial" w:cs="Arial"/>
          <w:bCs/>
          <w:i/>
          <w:color w:val="000000" w:themeColor="text1"/>
          <w:sz w:val="24"/>
          <w:szCs w:val="24"/>
        </w:rPr>
        <w:t>Dr</w:t>
      </w:r>
      <w:proofErr w:type="spellEnd"/>
      <w:r w:rsidRPr="000A1525">
        <w:rPr>
          <w:rFonts w:ascii="Arial" w:hAnsi="Arial" w:cs="Arial"/>
          <w:bCs/>
          <w:i/>
          <w:color w:val="000000" w:themeColor="text1"/>
          <w:sz w:val="24"/>
          <w:szCs w:val="24"/>
        </w:rPr>
        <w:t xml:space="preserve"> Dorothy </w:t>
      </w:r>
      <w:proofErr w:type="spellStart"/>
      <w:r w:rsidRPr="000A1525">
        <w:rPr>
          <w:rFonts w:ascii="Arial" w:hAnsi="Arial" w:cs="Arial"/>
          <w:bCs/>
          <w:i/>
          <w:color w:val="000000" w:themeColor="text1"/>
          <w:sz w:val="24"/>
          <w:szCs w:val="24"/>
        </w:rPr>
        <w:t>Mbori-Ngacha</w:t>
      </w:r>
      <w:proofErr w:type="spellEnd"/>
      <w:r w:rsidRPr="000A1525">
        <w:rPr>
          <w:rFonts w:ascii="Arial" w:hAnsi="Arial" w:cs="Arial"/>
          <w:bCs/>
          <w:i/>
          <w:color w:val="000000" w:themeColor="text1"/>
          <w:sz w:val="24"/>
          <w:szCs w:val="24"/>
        </w:rPr>
        <w:t>, Senior HIV Specialist at UNICEF ESARO</w:t>
      </w:r>
      <w:r w:rsidR="002C14BB">
        <w:rPr>
          <w:rFonts w:ascii="Arial" w:hAnsi="Arial" w:cs="Arial"/>
          <w:bCs/>
          <w:i/>
          <w:color w:val="000000" w:themeColor="text1"/>
          <w:sz w:val="24"/>
          <w:szCs w:val="24"/>
        </w:rPr>
        <w:t>- Johannesburg, South Africa</w:t>
      </w:r>
    </w:p>
    <w:p w:rsidR="008D7816" w:rsidRPr="008D7816" w:rsidRDefault="008D7816" w:rsidP="002B122C">
      <w:pPr>
        <w:ind w:firstLine="360"/>
        <w:rPr>
          <w:rFonts w:ascii="Arial" w:hAnsi="Arial" w:cs="Arial"/>
          <w:b/>
          <w:color w:val="000000" w:themeColor="text1"/>
          <w:sz w:val="24"/>
          <w:szCs w:val="24"/>
          <w:u w:val="single"/>
        </w:rPr>
      </w:pPr>
      <w:r w:rsidRPr="008D7816">
        <w:rPr>
          <w:rFonts w:ascii="Arial" w:hAnsi="Arial" w:cs="Arial"/>
          <w:b/>
          <w:color w:val="000000" w:themeColor="text1"/>
          <w:sz w:val="24"/>
          <w:szCs w:val="24"/>
          <w:u w:val="single"/>
        </w:rPr>
        <w:t>Issues</w:t>
      </w:r>
      <w:r>
        <w:rPr>
          <w:rFonts w:ascii="Arial" w:hAnsi="Arial" w:cs="Arial"/>
          <w:b/>
          <w:color w:val="000000" w:themeColor="text1"/>
          <w:sz w:val="24"/>
          <w:szCs w:val="24"/>
          <w:u w:val="single"/>
        </w:rPr>
        <w:t xml:space="preserve"> </w:t>
      </w:r>
    </w:p>
    <w:p w:rsidR="00373E2E" w:rsidRDefault="00B506E1">
      <w:pPr>
        <w:pStyle w:val="ListParagraph"/>
        <w:numPr>
          <w:ilvl w:val="0"/>
          <w:numId w:val="101"/>
        </w:numPr>
        <w:jc w:val="both"/>
        <w:rPr>
          <w:rFonts w:ascii="Arial" w:hAnsi="Arial" w:cs="Arial"/>
          <w:sz w:val="24"/>
          <w:szCs w:val="24"/>
        </w:rPr>
      </w:pPr>
      <w:r w:rsidRPr="00B506E1">
        <w:rPr>
          <w:rFonts w:ascii="Arial" w:hAnsi="Arial" w:cs="Arial"/>
          <w:sz w:val="24"/>
          <w:szCs w:val="24"/>
        </w:rPr>
        <w:t xml:space="preserve">In Sub-Saharan Africa 60% of adults and 75% of youth living with </w:t>
      </w:r>
      <w:proofErr w:type="gramStart"/>
      <w:r w:rsidRPr="00B506E1">
        <w:rPr>
          <w:rFonts w:ascii="Arial" w:hAnsi="Arial" w:cs="Arial"/>
          <w:sz w:val="24"/>
          <w:szCs w:val="24"/>
        </w:rPr>
        <w:t>HIV  are</w:t>
      </w:r>
      <w:proofErr w:type="gramEnd"/>
      <w:r w:rsidRPr="00B506E1">
        <w:rPr>
          <w:rFonts w:ascii="Arial" w:hAnsi="Arial" w:cs="Arial"/>
          <w:sz w:val="24"/>
          <w:szCs w:val="24"/>
        </w:rPr>
        <w:t xml:space="preserve"> women. </w:t>
      </w:r>
    </w:p>
    <w:p w:rsidR="00373E2E" w:rsidRDefault="00B506E1">
      <w:pPr>
        <w:pStyle w:val="ListParagraph"/>
        <w:numPr>
          <w:ilvl w:val="0"/>
          <w:numId w:val="101"/>
        </w:numPr>
        <w:jc w:val="both"/>
        <w:rPr>
          <w:rFonts w:ascii="Arial" w:hAnsi="Arial" w:cs="Arial"/>
          <w:sz w:val="24"/>
          <w:szCs w:val="24"/>
        </w:rPr>
      </w:pPr>
      <w:r w:rsidRPr="00B506E1">
        <w:rPr>
          <w:rFonts w:ascii="Arial" w:hAnsi="Arial" w:cs="Arial"/>
          <w:sz w:val="24"/>
          <w:szCs w:val="24"/>
        </w:rPr>
        <w:t xml:space="preserve">Female youth are at disproportionally high risk of acquiring HIV, with —three to five </w:t>
      </w:r>
      <w:proofErr w:type="gramStart"/>
      <w:r w:rsidRPr="00B506E1">
        <w:rPr>
          <w:rFonts w:ascii="Arial" w:hAnsi="Arial" w:cs="Arial"/>
          <w:sz w:val="24"/>
          <w:szCs w:val="24"/>
        </w:rPr>
        <w:t>times</w:t>
      </w:r>
      <w:proofErr w:type="gramEnd"/>
      <w:r w:rsidRPr="00B506E1">
        <w:rPr>
          <w:rFonts w:ascii="Arial" w:hAnsi="Arial" w:cs="Arial"/>
          <w:sz w:val="24"/>
          <w:szCs w:val="24"/>
        </w:rPr>
        <w:t xml:space="preserve"> greater prevalence among girls than boys.  </w:t>
      </w:r>
    </w:p>
    <w:p w:rsidR="008D7816" w:rsidRPr="00A127A3" w:rsidRDefault="0098474B" w:rsidP="002B122C">
      <w:pPr>
        <w:ind w:left="360"/>
        <w:rPr>
          <w:rFonts w:ascii="Arial" w:hAnsi="Arial" w:cs="Arial"/>
          <w:b/>
          <w:color w:val="000000" w:themeColor="text1"/>
          <w:sz w:val="24"/>
          <w:szCs w:val="24"/>
          <w:u w:val="single"/>
        </w:rPr>
      </w:pPr>
      <w:r w:rsidRPr="00A127A3">
        <w:rPr>
          <w:rFonts w:ascii="Arial" w:hAnsi="Arial" w:cs="Arial"/>
          <w:b/>
          <w:color w:val="000000" w:themeColor="text1"/>
          <w:sz w:val="24"/>
          <w:szCs w:val="24"/>
          <w:u w:val="single"/>
        </w:rPr>
        <w:t>Challenges</w:t>
      </w:r>
    </w:p>
    <w:p w:rsidR="00FA3993" w:rsidRDefault="008D7816">
      <w:pPr>
        <w:pStyle w:val="ListParagraph"/>
        <w:numPr>
          <w:ilvl w:val="0"/>
          <w:numId w:val="76"/>
        </w:numPr>
        <w:jc w:val="both"/>
        <w:rPr>
          <w:rFonts w:ascii="Arial" w:hAnsi="Arial" w:cs="Arial"/>
          <w:sz w:val="24"/>
          <w:szCs w:val="24"/>
        </w:rPr>
      </w:pPr>
      <w:r w:rsidRPr="008D7816">
        <w:rPr>
          <w:rFonts w:ascii="Arial" w:hAnsi="Arial" w:cs="Arial"/>
          <w:sz w:val="24"/>
          <w:szCs w:val="24"/>
        </w:rPr>
        <w:t>For women living in countries with generalized epidemics, the greatest risk of acquiring HIV infection is through marriage</w:t>
      </w:r>
      <w:r w:rsidR="002B122C">
        <w:rPr>
          <w:rFonts w:ascii="Arial" w:hAnsi="Arial" w:cs="Arial"/>
          <w:sz w:val="24"/>
          <w:szCs w:val="24"/>
        </w:rPr>
        <w:t>.</w:t>
      </w:r>
    </w:p>
    <w:p w:rsidR="00FA3993" w:rsidRDefault="008D7816">
      <w:pPr>
        <w:pStyle w:val="ListParagraph"/>
        <w:numPr>
          <w:ilvl w:val="0"/>
          <w:numId w:val="76"/>
        </w:numPr>
        <w:jc w:val="both"/>
        <w:rPr>
          <w:rFonts w:ascii="Arial" w:hAnsi="Arial" w:cs="Arial"/>
          <w:sz w:val="24"/>
          <w:szCs w:val="24"/>
        </w:rPr>
      </w:pPr>
      <w:r w:rsidRPr="008D7816">
        <w:rPr>
          <w:rFonts w:ascii="Arial" w:hAnsi="Arial" w:cs="Arial"/>
          <w:sz w:val="24"/>
          <w:szCs w:val="24"/>
        </w:rPr>
        <w:t>60% - 95% of new heterosexually acquired infections</w:t>
      </w:r>
      <w:r w:rsidR="00FB35B9">
        <w:rPr>
          <w:rFonts w:ascii="Arial" w:hAnsi="Arial" w:cs="Arial"/>
          <w:sz w:val="24"/>
          <w:szCs w:val="24"/>
        </w:rPr>
        <w:t xml:space="preserve"> are</w:t>
      </w:r>
      <w:r w:rsidRPr="008D7816">
        <w:rPr>
          <w:rFonts w:ascii="Arial" w:hAnsi="Arial" w:cs="Arial"/>
          <w:sz w:val="24"/>
          <w:szCs w:val="24"/>
        </w:rPr>
        <w:t xml:space="preserve"> estimated to occur within marriage or cohabitation.</w:t>
      </w:r>
    </w:p>
    <w:p w:rsidR="00FA3993" w:rsidRDefault="008D7816">
      <w:pPr>
        <w:pStyle w:val="ListParagraph"/>
        <w:numPr>
          <w:ilvl w:val="0"/>
          <w:numId w:val="76"/>
        </w:numPr>
        <w:jc w:val="both"/>
        <w:rPr>
          <w:rFonts w:ascii="Arial" w:hAnsi="Arial" w:cs="Arial"/>
          <w:sz w:val="24"/>
          <w:szCs w:val="24"/>
        </w:rPr>
      </w:pPr>
      <w:r w:rsidRPr="008D7816">
        <w:rPr>
          <w:rFonts w:ascii="Arial" w:hAnsi="Arial" w:cs="Arial"/>
          <w:sz w:val="24"/>
          <w:szCs w:val="24"/>
        </w:rPr>
        <w:t>Gender and power inequity put women at increased risk for HIV acquisition</w:t>
      </w:r>
      <w:r w:rsidR="002B122C">
        <w:rPr>
          <w:rFonts w:ascii="Arial" w:hAnsi="Arial" w:cs="Arial"/>
          <w:sz w:val="24"/>
          <w:szCs w:val="24"/>
        </w:rPr>
        <w:t>.</w:t>
      </w:r>
    </w:p>
    <w:p w:rsidR="00FA3993" w:rsidRDefault="008D7816">
      <w:pPr>
        <w:pStyle w:val="ListParagraph"/>
        <w:numPr>
          <w:ilvl w:val="0"/>
          <w:numId w:val="76"/>
        </w:numPr>
        <w:jc w:val="both"/>
        <w:rPr>
          <w:rFonts w:ascii="Arial" w:hAnsi="Arial" w:cs="Arial"/>
          <w:sz w:val="24"/>
          <w:szCs w:val="24"/>
        </w:rPr>
      </w:pPr>
      <w:r w:rsidRPr="008D7816">
        <w:rPr>
          <w:rFonts w:ascii="Arial" w:hAnsi="Arial" w:cs="Arial"/>
          <w:sz w:val="24"/>
          <w:szCs w:val="24"/>
        </w:rPr>
        <w:lastRenderedPageBreak/>
        <w:t>Incidence of HIV infection significantly higher in women who report history of physical or intimate sexual violence</w:t>
      </w:r>
      <w:r w:rsidR="00D72B17" w:rsidRPr="00D72B17">
        <w:rPr>
          <w:rFonts w:ascii="Arial" w:hAnsi="Arial" w:cs="Arial"/>
          <w:sz w:val="24"/>
          <w:szCs w:val="24"/>
        </w:rPr>
        <w:t>:</w:t>
      </w:r>
    </w:p>
    <w:p w:rsidR="0098474B" w:rsidRPr="00BE3811" w:rsidRDefault="0098474B" w:rsidP="009A23F7">
      <w:pPr>
        <w:ind w:left="360"/>
        <w:rPr>
          <w:rFonts w:ascii="Arial" w:hAnsi="Arial" w:cs="Arial"/>
          <w:b/>
          <w:color w:val="000000" w:themeColor="text1"/>
          <w:sz w:val="24"/>
          <w:szCs w:val="24"/>
          <w:u w:val="single"/>
        </w:rPr>
      </w:pPr>
      <w:r w:rsidRPr="00BE3811">
        <w:rPr>
          <w:rFonts w:ascii="Arial" w:hAnsi="Arial" w:cs="Arial"/>
          <w:b/>
          <w:color w:val="000000" w:themeColor="text1"/>
          <w:sz w:val="24"/>
          <w:szCs w:val="24"/>
          <w:u w:val="single"/>
        </w:rPr>
        <w:t>Opportunities:</w:t>
      </w:r>
    </w:p>
    <w:p w:rsidR="00A127A3" w:rsidRPr="009A23F7" w:rsidRDefault="00A127A3" w:rsidP="00EA02A3">
      <w:pPr>
        <w:pStyle w:val="ListParagraph"/>
        <w:numPr>
          <w:ilvl w:val="0"/>
          <w:numId w:val="24"/>
        </w:numPr>
        <w:jc w:val="both"/>
        <w:rPr>
          <w:rFonts w:ascii="Arial" w:hAnsi="Arial" w:cs="Arial"/>
          <w:sz w:val="24"/>
          <w:szCs w:val="24"/>
        </w:rPr>
      </w:pPr>
      <w:r w:rsidRPr="009A23F7">
        <w:rPr>
          <w:rFonts w:ascii="Arial" w:hAnsi="Arial" w:cs="Arial"/>
          <w:sz w:val="24"/>
          <w:szCs w:val="24"/>
        </w:rPr>
        <w:t>Prevention of unintended pregnancies among women living with HIV—already averts around 170 000 new infections. If all women in the region who did not wish to get pregnant accessed contraceptive services as many as an additional 160 000 HIV-positive births could be averted every year</w:t>
      </w:r>
      <w:r w:rsidR="002B122C" w:rsidRPr="009A23F7">
        <w:rPr>
          <w:rFonts w:ascii="Arial" w:hAnsi="Arial" w:cs="Arial"/>
          <w:sz w:val="24"/>
          <w:szCs w:val="24"/>
        </w:rPr>
        <w:t>.</w:t>
      </w:r>
      <w:r w:rsidRPr="009A23F7">
        <w:rPr>
          <w:rFonts w:ascii="Arial" w:hAnsi="Arial" w:cs="Arial"/>
          <w:sz w:val="24"/>
          <w:szCs w:val="24"/>
        </w:rPr>
        <w:t xml:space="preserve"> </w:t>
      </w:r>
    </w:p>
    <w:p w:rsidR="0098474B" w:rsidRPr="00A127A3" w:rsidRDefault="00A127A3" w:rsidP="00EA02A3">
      <w:pPr>
        <w:pStyle w:val="ListParagraph"/>
        <w:numPr>
          <w:ilvl w:val="0"/>
          <w:numId w:val="24"/>
        </w:numPr>
        <w:jc w:val="both"/>
        <w:rPr>
          <w:rFonts w:ascii="Arial" w:hAnsi="Arial" w:cs="Arial"/>
          <w:i/>
          <w:color w:val="000000" w:themeColor="text1"/>
          <w:sz w:val="24"/>
          <w:szCs w:val="24"/>
        </w:rPr>
      </w:pPr>
      <w:r w:rsidRPr="00A127A3">
        <w:rPr>
          <w:rFonts w:ascii="Arial" w:hAnsi="Arial" w:cs="Arial"/>
          <w:sz w:val="24"/>
          <w:szCs w:val="24"/>
        </w:rPr>
        <w:t>New findings of effective structural intervention for prevention of HIV inf</w:t>
      </w:r>
      <w:r w:rsidR="009A23F7">
        <w:rPr>
          <w:rFonts w:ascii="Arial" w:hAnsi="Arial" w:cs="Arial"/>
          <w:sz w:val="24"/>
          <w:szCs w:val="24"/>
        </w:rPr>
        <w:t>ection in young girls in Malawi.</w:t>
      </w:r>
      <w:r w:rsidRPr="00A127A3">
        <w:rPr>
          <w:rFonts w:ascii="Arial" w:hAnsi="Arial" w:cs="Arial"/>
          <w:sz w:val="24"/>
          <w:szCs w:val="24"/>
        </w:rPr>
        <w:t xml:space="preserve"> Cash payments </w:t>
      </w:r>
      <w:r w:rsidR="009A23F7">
        <w:rPr>
          <w:rFonts w:ascii="Arial" w:hAnsi="Arial" w:cs="Arial"/>
          <w:sz w:val="24"/>
          <w:szCs w:val="24"/>
        </w:rPr>
        <w:t>lead to improved</w:t>
      </w:r>
      <w:r w:rsidRPr="00A127A3">
        <w:rPr>
          <w:rFonts w:ascii="Arial" w:hAnsi="Arial" w:cs="Arial"/>
          <w:sz w:val="24"/>
          <w:szCs w:val="24"/>
        </w:rPr>
        <w:t xml:space="preserve"> school attendance and lower HIV prevalence.</w:t>
      </w:r>
    </w:p>
    <w:p w:rsidR="0098474B" w:rsidRPr="009A23F7" w:rsidRDefault="0098474B" w:rsidP="009A23F7">
      <w:pPr>
        <w:ind w:left="360"/>
        <w:rPr>
          <w:rFonts w:ascii="Arial" w:hAnsi="Arial" w:cs="Arial"/>
          <w:b/>
          <w:color w:val="000000" w:themeColor="text1"/>
          <w:sz w:val="24"/>
          <w:szCs w:val="24"/>
          <w:u w:val="single"/>
        </w:rPr>
      </w:pPr>
      <w:r w:rsidRPr="009A23F7">
        <w:rPr>
          <w:rFonts w:ascii="Arial" w:hAnsi="Arial" w:cs="Arial"/>
          <w:b/>
          <w:color w:val="000000" w:themeColor="text1"/>
          <w:sz w:val="24"/>
          <w:szCs w:val="24"/>
          <w:u w:val="single"/>
        </w:rPr>
        <w:t xml:space="preserve">Recommendations: </w:t>
      </w:r>
    </w:p>
    <w:p w:rsidR="00A127A3" w:rsidRPr="00A127A3" w:rsidRDefault="00A127A3" w:rsidP="00EA02A3">
      <w:pPr>
        <w:pStyle w:val="ListParagraph"/>
        <w:numPr>
          <w:ilvl w:val="0"/>
          <w:numId w:val="22"/>
        </w:numPr>
        <w:jc w:val="both"/>
        <w:rPr>
          <w:rFonts w:ascii="Arial" w:hAnsi="Arial" w:cs="Arial"/>
          <w:color w:val="000000" w:themeColor="text1"/>
          <w:sz w:val="24"/>
          <w:szCs w:val="24"/>
        </w:rPr>
      </w:pPr>
      <w:r>
        <w:rPr>
          <w:rFonts w:ascii="Arial" w:hAnsi="Arial" w:cs="Arial"/>
          <w:color w:val="000000" w:themeColor="text1"/>
          <w:sz w:val="24"/>
          <w:szCs w:val="24"/>
          <w:lang w:val="en-GB"/>
        </w:rPr>
        <w:t xml:space="preserve">Inclusion of non-reactive women in PMTCT programming. </w:t>
      </w:r>
    </w:p>
    <w:p w:rsidR="00A127A3" w:rsidRPr="00A127A3" w:rsidRDefault="00A127A3" w:rsidP="00EA02A3">
      <w:pPr>
        <w:pStyle w:val="ListParagraph"/>
        <w:numPr>
          <w:ilvl w:val="0"/>
          <w:numId w:val="22"/>
        </w:numPr>
        <w:jc w:val="both"/>
        <w:rPr>
          <w:rFonts w:ascii="Arial" w:hAnsi="Arial" w:cs="Arial"/>
          <w:b/>
          <w:i/>
          <w:color w:val="000000" w:themeColor="text1"/>
          <w:sz w:val="24"/>
          <w:szCs w:val="24"/>
          <w:lang w:val="en-GB"/>
        </w:rPr>
      </w:pPr>
      <w:r>
        <w:rPr>
          <w:rFonts w:ascii="Arial" w:hAnsi="Arial" w:cs="Arial"/>
          <w:color w:val="000000" w:themeColor="text1"/>
          <w:sz w:val="24"/>
          <w:szCs w:val="24"/>
          <w:lang w:val="en-GB"/>
        </w:rPr>
        <w:t>Involvement of men</w:t>
      </w:r>
      <w:r w:rsidRPr="00A127A3">
        <w:rPr>
          <w:rFonts w:ascii="Arial" w:hAnsi="Arial" w:cs="Arial"/>
          <w:color w:val="000000" w:themeColor="text1"/>
          <w:sz w:val="24"/>
          <w:szCs w:val="24"/>
          <w:lang w:val="en-GB"/>
        </w:rPr>
        <w:t xml:space="preserve"> is </w:t>
      </w:r>
      <w:proofErr w:type="gramStart"/>
      <w:r w:rsidRPr="00A127A3">
        <w:rPr>
          <w:rFonts w:ascii="Arial" w:hAnsi="Arial" w:cs="Arial"/>
          <w:color w:val="000000" w:themeColor="text1"/>
          <w:sz w:val="24"/>
          <w:szCs w:val="24"/>
          <w:lang w:val="en-GB"/>
        </w:rPr>
        <w:t>key</w:t>
      </w:r>
      <w:proofErr w:type="gramEnd"/>
      <w:r w:rsidRPr="00A127A3">
        <w:rPr>
          <w:rFonts w:ascii="Arial" w:hAnsi="Arial" w:cs="Arial"/>
          <w:color w:val="000000" w:themeColor="text1"/>
          <w:sz w:val="24"/>
          <w:szCs w:val="24"/>
          <w:lang w:val="en-GB"/>
        </w:rPr>
        <w:t xml:space="preserve"> to reduced transmission and saved marriages</w:t>
      </w:r>
      <w:r w:rsidRPr="00A127A3">
        <w:rPr>
          <w:rFonts w:ascii="Arial" w:hAnsi="Arial" w:cs="Arial"/>
          <w:b/>
          <w:i/>
          <w:color w:val="000000" w:themeColor="text1"/>
          <w:sz w:val="24"/>
          <w:szCs w:val="24"/>
          <w:lang w:val="en-GB"/>
        </w:rPr>
        <w:t>.</w:t>
      </w:r>
      <w:r w:rsidR="009057F3">
        <w:rPr>
          <w:rFonts w:ascii="Arial" w:hAnsi="Arial" w:cs="Arial"/>
          <w:b/>
          <w:i/>
          <w:color w:val="000000" w:themeColor="text1"/>
          <w:sz w:val="24"/>
          <w:szCs w:val="24"/>
          <w:lang w:val="en-GB"/>
        </w:rPr>
        <w:br/>
      </w:r>
    </w:p>
    <w:p w:rsidR="00860C63" w:rsidRPr="000A1525" w:rsidRDefault="00F36F78" w:rsidP="000A1525">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bCs/>
          <w:color w:val="000000" w:themeColor="text1"/>
          <w:sz w:val="24"/>
          <w:szCs w:val="24"/>
        </w:rPr>
      </w:pPr>
      <w:r w:rsidRPr="000A1525">
        <w:rPr>
          <w:rFonts w:ascii="Arial" w:hAnsi="Arial" w:cs="Arial"/>
          <w:b/>
          <w:bCs/>
          <w:color w:val="000000" w:themeColor="text1"/>
          <w:sz w:val="24"/>
          <w:szCs w:val="24"/>
        </w:rPr>
        <w:t xml:space="preserve">PMTCT </w:t>
      </w:r>
      <w:r w:rsidR="00860C63" w:rsidRPr="000A1525">
        <w:rPr>
          <w:rFonts w:ascii="Arial" w:hAnsi="Arial" w:cs="Arial"/>
          <w:b/>
          <w:bCs/>
          <w:color w:val="000000" w:themeColor="text1"/>
          <w:sz w:val="24"/>
          <w:szCs w:val="24"/>
        </w:rPr>
        <w:t xml:space="preserve">(Prongs One and Two) </w:t>
      </w:r>
      <w:r w:rsidR="00FD5B40">
        <w:rPr>
          <w:rFonts w:ascii="Arial" w:hAnsi="Arial" w:cs="Arial"/>
          <w:b/>
          <w:bCs/>
          <w:color w:val="000000" w:themeColor="text1"/>
          <w:sz w:val="24"/>
          <w:szCs w:val="24"/>
        </w:rPr>
        <w:t>as a Component of SRH/MCH S</w:t>
      </w:r>
      <w:r w:rsidRPr="000A1525">
        <w:rPr>
          <w:rFonts w:ascii="Arial" w:hAnsi="Arial" w:cs="Arial"/>
          <w:b/>
          <w:bCs/>
          <w:color w:val="000000" w:themeColor="text1"/>
          <w:sz w:val="24"/>
          <w:szCs w:val="24"/>
        </w:rPr>
        <w:t>ervices</w:t>
      </w:r>
      <w:r w:rsidR="000A1525">
        <w:rPr>
          <w:rFonts w:ascii="Arial" w:hAnsi="Arial" w:cs="Arial"/>
          <w:b/>
          <w:bCs/>
          <w:color w:val="000000" w:themeColor="text1"/>
          <w:sz w:val="24"/>
          <w:szCs w:val="24"/>
        </w:rPr>
        <w:br/>
      </w:r>
      <w:proofErr w:type="spellStart"/>
      <w:r w:rsidR="00860C63" w:rsidRPr="000A1525">
        <w:rPr>
          <w:rFonts w:ascii="Arial" w:hAnsi="Arial" w:cs="Arial"/>
          <w:bCs/>
          <w:i/>
          <w:color w:val="000000" w:themeColor="text1"/>
          <w:sz w:val="24"/>
          <w:szCs w:val="24"/>
        </w:rPr>
        <w:t>Dr</w:t>
      </w:r>
      <w:proofErr w:type="spellEnd"/>
      <w:r w:rsidR="00860C63" w:rsidRPr="000A1525">
        <w:rPr>
          <w:rFonts w:ascii="Arial" w:hAnsi="Arial" w:cs="Arial"/>
          <w:bCs/>
          <w:i/>
          <w:color w:val="000000" w:themeColor="text1"/>
          <w:sz w:val="24"/>
          <w:szCs w:val="24"/>
        </w:rPr>
        <w:t xml:space="preserve"> Florence </w:t>
      </w:r>
      <w:proofErr w:type="spellStart"/>
      <w:r w:rsidR="00860C63" w:rsidRPr="000A1525">
        <w:rPr>
          <w:rFonts w:ascii="Arial" w:hAnsi="Arial" w:cs="Arial"/>
          <w:bCs/>
          <w:i/>
          <w:color w:val="000000" w:themeColor="text1"/>
          <w:sz w:val="24"/>
          <w:szCs w:val="24"/>
        </w:rPr>
        <w:t>Oryem-Ebanyat</w:t>
      </w:r>
      <w:proofErr w:type="spellEnd"/>
      <w:r w:rsidR="00860C63" w:rsidRPr="000A1525">
        <w:rPr>
          <w:rFonts w:ascii="Arial" w:hAnsi="Arial" w:cs="Arial"/>
          <w:bCs/>
          <w:i/>
          <w:color w:val="000000" w:themeColor="text1"/>
          <w:sz w:val="24"/>
          <w:szCs w:val="24"/>
        </w:rPr>
        <w:t xml:space="preserve"> </w:t>
      </w:r>
    </w:p>
    <w:p w:rsidR="00860C63" w:rsidRPr="005103A6" w:rsidRDefault="00B506E1" w:rsidP="005103A6">
      <w:pPr>
        <w:ind w:left="360"/>
        <w:rPr>
          <w:rFonts w:ascii="Arial" w:hAnsi="Arial" w:cs="Arial"/>
          <w:b/>
          <w:color w:val="000000" w:themeColor="text1"/>
          <w:sz w:val="24"/>
          <w:szCs w:val="24"/>
        </w:rPr>
      </w:pPr>
      <w:r w:rsidRPr="00B506E1">
        <w:rPr>
          <w:rFonts w:ascii="Arial" w:hAnsi="Arial" w:cs="Arial"/>
          <w:b/>
          <w:color w:val="000000" w:themeColor="text1"/>
          <w:sz w:val="24"/>
          <w:szCs w:val="24"/>
          <w:u w:val="single"/>
        </w:rPr>
        <w:t>Issues</w:t>
      </w:r>
      <w:r w:rsidRPr="00B506E1">
        <w:rPr>
          <w:rFonts w:ascii="Arial" w:hAnsi="Arial" w:cs="Arial"/>
          <w:b/>
          <w:color w:val="000000" w:themeColor="text1"/>
          <w:sz w:val="24"/>
          <w:szCs w:val="24"/>
        </w:rPr>
        <w:t xml:space="preserve">: </w:t>
      </w:r>
    </w:p>
    <w:p w:rsidR="00373E2E" w:rsidRDefault="00B506E1">
      <w:pPr>
        <w:pStyle w:val="ListParagraph"/>
        <w:numPr>
          <w:ilvl w:val="0"/>
          <w:numId w:val="102"/>
        </w:numPr>
        <w:jc w:val="both"/>
        <w:rPr>
          <w:rFonts w:ascii="Arial" w:hAnsi="Arial" w:cs="Arial"/>
          <w:color w:val="000000" w:themeColor="text1"/>
          <w:sz w:val="24"/>
          <w:szCs w:val="24"/>
          <w:lang w:val="en-GB"/>
        </w:rPr>
      </w:pPr>
      <w:r w:rsidRPr="00B506E1">
        <w:rPr>
          <w:rFonts w:ascii="Arial" w:hAnsi="Arial" w:cs="Arial"/>
          <w:color w:val="000000" w:themeColor="text1"/>
          <w:sz w:val="24"/>
          <w:szCs w:val="24"/>
          <w:lang w:val="en-GB"/>
        </w:rPr>
        <w:t xml:space="preserve">Integration of HIV and SRH is not a new concept as it had been promoted since the conference </w:t>
      </w:r>
      <w:proofErr w:type="gramStart"/>
      <w:r w:rsidRPr="00B506E1">
        <w:rPr>
          <w:rFonts w:ascii="Arial" w:hAnsi="Arial" w:cs="Arial"/>
          <w:color w:val="000000" w:themeColor="text1"/>
          <w:sz w:val="24"/>
          <w:szCs w:val="24"/>
          <w:lang w:val="en-GB"/>
        </w:rPr>
        <w:t>on  Primary</w:t>
      </w:r>
      <w:proofErr w:type="gramEnd"/>
      <w:r w:rsidRPr="00B506E1">
        <w:rPr>
          <w:rFonts w:ascii="Arial" w:hAnsi="Arial" w:cs="Arial"/>
          <w:color w:val="000000" w:themeColor="text1"/>
          <w:sz w:val="24"/>
          <w:szCs w:val="24"/>
          <w:lang w:val="en-GB"/>
        </w:rPr>
        <w:t xml:space="preserve"> Health Care (PHC)  in Alma-Ata (1978). Also when health was declared as a fundamental human right and when PHC was identified as the mechanism to realize health. </w:t>
      </w:r>
    </w:p>
    <w:p w:rsidR="00373E2E" w:rsidRDefault="00B506E1">
      <w:pPr>
        <w:pStyle w:val="ListParagraph"/>
        <w:numPr>
          <w:ilvl w:val="0"/>
          <w:numId w:val="102"/>
        </w:numPr>
        <w:jc w:val="both"/>
        <w:rPr>
          <w:rFonts w:ascii="Arial" w:hAnsi="Arial" w:cs="Arial"/>
          <w:color w:val="000000" w:themeColor="text1"/>
          <w:sz w:val="24"/>
          <w:szCs w:val="24"/>
          <w:lang w:val="en-GB"/>
        </w:rPr>
      </w:pPr>
      <w:r w:rsidRPr="00B506E1">
        <w:rPr>
          <w:rFonts w:ascii="Arial" w:hAnsi="Arial" w:cs="Arial"/>
          <w:color w:val="000000" w:themeColor="text1"/>
          <w:sz w:val="24"/>
          <w:szCs w:val="24"/>
          <w:lang w:val="en-GB"/>
        </w:rPr>
        <w:t>In addition, subsequent platforms on which integration has been championed include ICPD (1994</w:t>
      </w:r>
      <w:proofErr w:type="gramStart"/>
      <w:r w:rsidRPr="00B506E1">
        <w:rPr>
          <w:rFonts w:ascii="Arial" w:hAnsi="Arial" w:cs="Arial"/>
          <w:color w:val="000000" w:themeColor="text1"/>
          <w:sz w:val="24"/>
          <w:szCs w:val="24"/>
          <w:lang w:val="en-GB"/>
        </w:rPr>
        <w:t>) ;</w:t>
      </w:r>
      <w:proofErr w:type="gramEnd"/>
      <w:r w:rsidRPr="00B506E1">
        <w:rPr>
          <w:rFonts w:ascii="Arial" w:hAnsi="Arial" w:cs="Arial"/>
          <w:color w:val="000000" w:themeColor="text1"/>
          <w:sz w:val="24"/>
          <w:szCs w:val="24"/>
          <w:lang w:val="en-GB"/>
        </w:rPr>
        <w:t xml:space="preserve"> UNGASS (2000); New York Call (2004) and  Maputo Call to Action (2004).</w:t>
      </w:r>
    </w:p>
    <w:p w:rsidR="00373E2E" w:rsidRDefault="00B506E1">
      <w:pPr>
        <w:pStyle w:val="ListParagraph"/>
        <w:numPr>
          <w:ilvl w:val="0"/>
          <w:numId w:val="102"/>
        </w:numPr>
        <w:jc w:val="both"/>
        <w:rPr>
          <w:rFonts w:ascii="Arial" w:hAnsi="Arial" w:cs="Arial"/>
          <w:color w:val="000000" w:themeColor="text1"/>
          <w:sz w:val="24"/>
          <w:szCs w:val="24"/>
          <w:lang w:val="en-GB"/>
        </w:rPr>
      </w:pPr>
      <w:r w:rsidRPr="00B506E1">
        <w:rPr>
          <w:rFonts w:ascii="Arial" w:hAnsi="Arial" w:cs="Arial"/>
          <w:color w:val="000000" w:themeColor="text1"/>
          <w:sz w:val="24"/>
          <w:szCs w:val="24"/>
          <w:lang w:val="en-GB"/>
        </w:rPr>
        <w:t>The 2005 World Summit Declaration states as follows:-</w:t>
      </w:r>
    </w:p>
    <w:p w:rsidR="00017875" w:rsidRPr="00017875" w:rsidRDefault="00017875" w:rsidP="001442BE">
      <w:pPr>
        <w:ind w:left="1440"/>
        <w:jc w:val="both"/>
        <w:rPr>
          <w:rFonts w:ascii="Arial" w:hAnsi="Arial" w:cs="Arial"/>
          <w:i/>
          <w:sz w:val="24"/>
          <w:szCs w:val="24"/>
        </w:rPr>
      </w:pPr>
      <w:r w:rsidRPr="00017875">
        <w:rPr>
          <w:rFonts w:ascii="Arial" w:hAnsi="Arial" w:cs="Arial"/>
          <w:i/>
          <w:sz w:val="24"/>
          <w:szCs w:val="24"/>
        </w:rPr>
        <w:t xml:space="preserve">That all individuals - </w:t>
      </w:r>
      <w:r w:rsidRPr="00017875">
        <w:rPr>
          <w:rFonts w:ascii="Arial" w:hAnsi="Arial" w:cs="Arial"/>
          <w:i/>
          <w:iCs/>
          <w:sz w:val="24"/>
          <w:szCs w:val="24"/>
        </w:rPr>
        <w:t>women as well as men and adolescents</w:t>
      </w:r>
      <w:r w:rsidRPr="00017875">
        <w:rPr>
          <w:rFonts w:ascii="Arial" w:hAnsi="Arial" w:cs="Arial"/>
          <w:i/>
          <w:sz w:val="24"/>
          <w:szCs w:val="24"/>
        </w:rPr>
        <w:t xml:space="preserve"> - have universal access to comprehensive sexual and reproductive health services that meet their changing reproductive health needs throughout the life cycle.</w:t>
      </w:r>
    </w:p>
    <w:p w:rsidR="00FA3993" w:rsidRDefault="00D72B17">
      <w:pPr>
        <w:ind w:left="360"/>
        <w:rPr>
          <w:rFonts w:ascii="Arial" w:hAnsi="Arial" w:cs="Arial"/>
          <w:sz w:val="24"/>
          <w:szCs w:val="24"/>
        </w:rPr>
      </w:pPr>
      <w:r w:rsidRPr="00D72B17">
        <w:rPr>
          <w:rFonts w:ascii="Arial" w:hAnsi="Arial" w:cs="Arial"/>
          <w:sz w:val="24"/>
          <w:szCs w:val="24"/>
        </w:rPr>
        <w:t xml:space="preserve"> </w:t>
      </w:r>
      <w:r w:rsidR="00990D16">
        <w:rPr>
          <w:rFonts w:ascii="Arial" w:hAnsi="Arial" w:cs="Arial"/>
          <w:sz w:val="24"/>
          <w:szCs w:val="24"/>
        </w:rPr>
        <w:t xml:space="preserve">Against this backdrop, </w:t>
      </w:r>
      <w:r w:rsidRPr="00D72B17">
        <w:rPr>
          <w:rFonts w:ascii="Arial" w:hAnsi="Arial" w:cs="Arial"/>
          <w:sz w:val="24"/>
          <w:szCs w:val="24"/>
        </w:rPr>
        <w:t>50% of the 40 million people</w:t>
      </w:r>
      <w:r w:rsidR="00990D16">
        <w:rPr>
          <w:rFonts w:ascii="Arial" w:hAnsi="Arial" w:cs="Arial"/>
          <w:sz w:val="24"/>
          <w:szCs w:val="24"/>
        </w:rPr>
        <w:t xml:space="preserve"> are</w:t>
      </w:r>
      <w:r w:rsidRPr="00D72B17">
        <w:rPr>
          <w:rFonts w:ascii="Arial" w:hAnsi="Arial" w:cs="Arial"/>
          <w:sz w:val="24"/>
          <w:szCs w:val="24"/>
        </w:rPr>
        <w:t xml:space="preserve"> living with HIV are women</w:t>
      </w:r>
    </w:p>
    <w:p w:rsidR="00017875" w:rsidRPr="00017875" w:rsidRDefault="00017875" w:rsidP="00017875">
      <w:pPr>
        <w:ind w:left="360"/>
        <w:rPr>
          <w:rFonts w:ascii="Arial" w:hAnsi="Arial" w:cs="Arial"/>
          <w:b/>
          <w:sz w:val="24"/>
          <w:szCs w:val="24"/>
          <w:u w:val="single"/>
        </w:rPr>
      </w:pPr>
      <w:r w:rsidRPr="00017875">
        <w:rPr>
          <w:rFonts w:ascii="Arial" w:hAnsi="Arial" w:cs="Arial"/>
          <w:b/>
          <w:sz w:val="24"/>
          <w:szCs w:val="24"/>
          <w:u w:val="single"/>
        </w:rPr>
        <w:t>Challenges</w:t>
      </w:r>
    </w:p>
    <w:p w:rsidR="00017875" w:rsidRPr="00017875" w:rsidRDefault="00017875" w:rsidP="00055AA0">
      <w:pPr>
        <w:ind w:left="360"/>
        <w:rPr>
          <w:rFonts w:ascii="Arial" w:hAnsi="Arial" w:cs="Arial"/>
          <w:sz w:val="24"/>
          <w:szCs w:val="24"/>
        </w:rPr>
      </w:pPr>
      <w:r w:rsidRPr="00055AA0">
        <w:rPr>
          <w:rFonts w:ascii="Arial" w:hAnsi="Arial" w:cs="Arial"/>
          <w:color w:val="000000" w:themeColor="text1"/>
          <w:sz w:val="24"/>
          <w:szCs w:val="24"/>
          <w:lang w:val="en-GB"/>
        </w:rPr>
        <w:t xml:space="preserve">Integration of </w:t>
      </w:r>
      <w:r w:rsidR="001442BE" w:rsidRPr="00055AA0">
        <w:rPr>
          <w:rFonts w:ascii="Arial" w:hAnsi="Arial" w:cs="Arial"/>
          <w:color w:val="000000" w:themeColor="text1"/>
          <w:sz w:val="24"/>
          <w:szCs w:val="24"/>
          <w:lang w:val="en-GB"/>
        </w:rPr>
        <w:t>Family</w:t>
      </w:r>
      <w:r w:rsidR="001442BE">
        <w:rPr>
          <w:rFonts w:ascii="Arial" w:hAnsi="Arial" w:cs="Arial"/>
          <w:sz w:val="24"/>
          <w:szCs w:val="24"/>
        </w:rPr>
        <w:t xml:space="preserve"> Planning (FP)</w:t>
      </w:r>
      <w:r w:rsidRPr="00017875">
        <w:rPr>
          <w:rFonts w:ascii="Arial" w:hAnsi="Arial" w:cs="Arial"/>
          <w:sz w:val="24"/>
          <w:szCs w:val="24"/>
        </w:rPr>
        <w:t xml:space="preserve"> and HIV or vice versa</w:t>
      </w:r>
    </w:p>
    <w:p w:rsidR="00017875" w:rsidRPr="00055AA0" w:rsidRDefault="00017875" w:rsidP="00055AA0">
      <w:pPr>
        <w:pStyle w:val="ListParagraph"/>
        <w:numPr>
          <w:ilvl w:val="0"/>
          <w:numId w:val="20"/>
        </w:numPr>
        <w:rPr>
          <w:rFonts w:ascii="Arial" w:hAnsi="Arial" w:cs="Arial"/>
          <w:bCs/>
          <w:sz w:val="24"/>
          <w:szCs w:val="24"/>
        </w:rPr>
      </w:pPr>
      <w:r w:rsidRPr="00055AA0">
        <w:rPr>
          <w:rFonts w:ascii="Arial" w:hAnsi="Arial" w:cs="Arial"/>
          <w:bCs/>
          <w:sz w:val="24"/>
          <w:szCs w:val="24"/>
        </w:rPr>
        <w:t>Many HIV-infected women need FP</w:t>
      </w:r>
      <w:r w:rsidR="001442BE" w:rsidRPr="00055AA0">
        <w:rPr>
          <w:rFonts w:ascii="Arial" w:hAnsi="Arial" w:cs="Arial"/>
          <w:bCs/>
          <w:sz w:val="24"/>
          <w:szCs w:val="24"/>
        </w:rPr>
        <w:t>.</w:t>
      </w:r>
    </w:p>
    <w:p w:rsidR="00017875" w:rsidRPr="00055AA0" w:rsidRDefault="00017875" w:rsidP="00055AA0">
      <w:pPr>
        <w:pStyle w:val="ListParagraph"/>
        <w:numPr>
          <w:ilvl w:val="0"/>
          <w:numId w:val="20"/>
        </w:numPr>
        <w:rPr>
          <w:rFonts w:ascii="Arial" w:hAnsi="Arial" w:cs="Arial"/>
          <w:bCs/>
          <w:sz w:val="24"/>
          <w:szCs w:val="24"/>
        </w:rPr>
      </w:pPr>
      <w:r w:rsidRPr="00055AA0">
        <w:rPr>
          <w:rFonts w:ascii="Arial" w:hAnsi="Arial" w:cs="Arial"/>
          <w:bCs/>
          <w:sz w:val="24"/>
          <w:szCs w:val="24"/>
        </w:rPr>
        <w:t>Unmet need for FP greatest in high HIV prevalence countries</w:t>
      </w:r>
      <w:r w:rsidR="001442BE" w:rsidRPr="00055AA0">
        <w:rPr>
          <w:rFonts w:ascii="Arial" w:hAnsi="Arial" w:cs="Arial"/>
          <w:bCs/>
          <w:sz w:val="24"/>
          <w:szCs w:val="24"/>
        </w:rPr>
        <w:t>.</w:t>
      </w:r>
    </w:p>
    <w:p w:rsidR="00017875" w:rsidRPr="00055AA0" w:rsidRDefault="00017875" w:rsidP="00055AA0">
      <w:pPr>
        <w:pStyle w:val="ListParagraph"/>
        <w:numPr>
          <w:ilvl w:val="0"/>
          <w:numId w:val="20"/>
        </w:numPr>
        <w:rPr>
          <w:rFonts w:ascii="Arial" w:hAnsi="Arial" w:cs="Arial"/>
          <w:bCs/>
          <w:sz w:val="24"/>
          <w:szCs w:val="24"/>
        </w:rPr>
      </w:pPr>
      <w:proofErr w:type="gramStart"/>
      <w:r w:rsidRPr="00055AA0">
        <w:rPr>
          <w:rFonts w:ascii="Arial" w:hAnsi="Arial" w:cs="Arial"/>
          <w:bCs/>
          <w:sz w:val="24"/>
          <w:szCs w:val="24"/>
        </w:rPr>
        <w:t>Need can</w:t>
      </w:r>
      <w:proofErr w:type="gramEnd"/>
      <w:r w:rsidRPr="00055AA0">
        <w:rPr>
          <w:rFonts w:ascii="Arial" w:hAnsi="Arial" w:cs="Arial"/>
          <w:bCs/>
          <w:sz w:val="24"/>
          <w:szCs w:val="24"/>
        </w:rPr>
        <w:t xml:space="preserve"> be met if FP services are offered to women who access HIV or other services</w:t>
      </w:r>
      <w:r w:rsidR="001442BE" w:rsidRPr="00055AA0">
        <w:rPr>
          <w:rFonts w:ascii="Arial" w:hAnsi="Arial" w:cs="Arial"/>
          <w:bCs/>
          <w:sz w:val="24"/>
          <w:szCs w:val="24"/>
        </w:rPr>
        <w:t>.</w:t>
      </w:r>
    </w:p>
    <w:p w:rsidR="00017875" w:rsidRPr="00055AA0" w:rsidRDefault="00017875" w:rsidP="00055AA0">
      <w:pPr>
        <w:pStyle w:val="ListParagraph"/>
        <w:numPr>
          <w:ilvl w:val="0"/>
          <w:numId w:val="20"/>
        </w:numPr>
        <w:rPr>
          <w:rFonts w:ascii="Arial" w:hAnsi="Arial" w:cs="Arial"/>
          <w:bCs/>
          <w:sz w:val="24"/>
          <w:szCs w:val="24"/>
        </w:rPr>
      </w:pPr>
      <w:r w:rsidRPr="00055AA0">
        <w:rPr>
          <w:rFonts w:ascii="Arial" w:hAnsi="Arial" w:cs="Arial"/>
          <w:bCs/>
          <w:sz w:val="24"/>
          <w:szCs w:val="24"/>
        </w:rPr>
        <w:lastRenderedPageBreak/>
        <w:t>Clients accessing FP services may be in need for HIV prevention, diagnosis and treatment services</w:t>
      </w:r>
      <w:r w:rsidR="001442BE" w:rsidRPr="00055AA0">
        <w:rPr>
          <w:rFonts w:ascii="Arial" w:hAnsi="Arial" w:cs="Arial"/>
          <w:bCs/>
          <w:sz w:val="24"/>
          <w:szCs w:val="24"/>
        </w:rPr>
        <w:t>.</w:t>
      </w:r>
    </w:p>
    <w:p w:rsidR="00C71FB8" w:rsidRDefault="00017875" w:rsidP="00C71FB8">
      <w:pPr>
        <w:ind w:left="360"/>
        <w:rPr>
          <w:rFonts w:ascii="Arial" w:hAnsi="Arial" w:cs="Arial"/>
          <w:sz w:val="24"/>
          <w:szCs w:val="24"/>
        </w:rPr>
      </w:pPr>
      <w:r w:rsidRPr="00C71FB8">
        <w:rPr>
          <w:rFonts w:ascii="Arial" w:hAnsi="Arial" w:cs="Arial"/>
          <w:b/>
          <w:sz w:val="24"/>
          <w:szCs w:val="24"/>
          <w:u w:val="single"/>
        </w:rPr>
        <w:t xml:space="preserve">Opportunities for HIV prevention within SRH </w:t>
      </w:r>
    </w:p>
    <w:p w:rsidR="00C71FB8" w:rsidRPr="00055AA0" w:rsidRDefault="00017875" w:rsidP="00055AA0">
      <w:pPr>
        <w:pStyle w:val="ListParagraph"/>
        <w:numPr>
          <w:ilvl w:val="0"/>
          <w:numId w:val="20"/>
        </w:numPr>
        <w:rPr>
          <w:rFonts w:ascii="Arial" w:hAnsi="Arial" w:cs="Arial"/>
          <w:bCs/>
          <w:sz w:val="24"/>
          <w:szCs w:val="24"/>
        </w:rPr>
      </w:pPr>
      <w:r w:rsidRPr="00055AA0">
        <w:rPr>
          <w:rFonts w:ascii="Arial" w:hAnsi="Arial" w:cs="Arial"/>
          <w:bCs/>
          <w:sz w:val="24"/>
          <w:szCs w:val="24"/>
        </w:rPr>
        <w:t xml:space="preserve">Review of SRH policy and guidelines for Integrated SRH  package; </w:t>
      </w:r>
    </w:p>
    <w:p w:rsidR="00C71FB8" w:rsidRPr="00055AA0" w:rsidRDefault="00C71FB8" w:rsidP="00055AA0">
      <w:pPr>
        <w:pStyle w:val="ListParagraph"/>
        <w:numPr>
          <w:ilvl w:val="0"/>
          <w:numId w:val="20"/>
        </w:numPr>
        <w:rPr>
          <w:rFonts w:ascii="Arial" w:hAnsi="Arial" w:cs="Arial"/>
          <w:bCs/>
          <w:sz w:val="24"/>
          <w:szCs w:val="24"/>
        </w:rPr>
      </w:pPr>
      <w:r w:rsidRPr="00055AA0">
        <w:rPr>
          <w:rFonts w:ascii="Arial" w:hAnsi="Arial" w:cs="Arial"/>
          <w:bCs/>
          <w:sz w:val="24"/>
          <w:szCs w:val="24"/>
        </w:rPr>
        <w:t>P</w:t>
      </w:r>
      <w:r w:rsidR="00017875" w:rsidRPr="00055AA0">
        <w:rPr>
          <w:rFonts w:ascii="Arial" w:hAnsi="Arial" w:cs="Arial"/>
          <w:bCs/>
          <w:sz w:val="24"/>
          <w:szCs w:val="24"/>
        </w:rPr>
        <w:t>olicy and legal reform to remove barriers for unmarried &amp; young people’s acces</w:t>
      </w:r>
      <w:r w:rsidRPr="00055AA0">
        <w:rPr>
          <w:rFonts w:ascii="Arial" w:hAnsi="Arial" w:cs="Arial"/>
          <w:bCs/>
          <w:sz w:val="24"/>
          <w:szCs w:val="24"/>
        </w:rPr>
        <w:t xml:space="preserve">s to HIV testing and counseling; </w:t>
      </w:r>
    </w:p>
    <w:p w:rsidR="00017875" w:rsidRPr="00055AA0" w:rsidRDefault="00C71FB8" w:rsidP="00055AA0">
      <w:pPr>
        <w:pStyle w:val="ListParagraph"/>
        <w:numPr>
          <w:ilvl w:val="0"/>
          <w:numId w:val="20"/>
        </w:numPr>
        <w:rPr>
          <w:rFonts w:ascii="Arial" w:hAnsi="Arial" w:cs="Arial"/>
          <w:bCs/>
          <w:sz w:val="24"/>
          <w:szCs w:val="24"/>
        </w:rPr>
      </w:pPr>
      <w:r w:rsidRPr="00055AA0">
        <w:rPr>
          <w:rFonts w:ascii="Arial" w:hAnsi="Arial" w:cs="Arial"/>
          <w:bCs/>
          <w:sz w:val="24"/>
          <w:szCs w:val="24"/>
        </w:rPr>
        <w:t>P</w:t>
      </w:r>
      <w:r w:rsidR="00017875" w:rsidRPr="00055AA0">
        <w:rPr>
          <w:rFonts w:ascii="Arial" w:hAnsi="Arial" w:cs="Arial"/>
          <w:bCs/>
          <w:sz w:val="24"/>
          <w:szCs w:val="24"/>
        </w:rPr>
        <w:t xml:space="preserve">olicies on confidentiality and disclosure of HIV status </w:t>
      </w:r>
      <w:r w:rsidRPr="00055AA0">
        <w:rPr>
          <w:rFonts w:ascii="Arial" w:hAnsi="Arial" w:cs="Arial"/>
          <w:bCs/>
          <w:sz w:val="24"/>
          <w:szCs w:val="24"/>
        </w:rPr>
        <w:t>and for dual protection</w:t>
      </w:r>
      <w:r w:rsidR="00BC57F7" w:rsidRPr="00055AA0">
        <w:rPr>
          <w:rFonts w:ascii="Arial" w:hAnsi="Arial" w:cs="Arial"/>
          <w:bCs/>
          <w:sz w:val="24"/>
          <w:szCs w:val="24"/>
        </w:rPr>
        <w:t>.</w:t>
      </w:r>
    </w:p>
    <w:p w:rsidR="00C71FB8" w:rsidRPr="00C71FB8" w:rsidRDefault="00C71FB8" w:rsidP="00C71FB8">
      <w:pPr>
        <w:ind w:left="360"/>
        <w:rPr>
          <w:rFonts w:ascii="Arial" w:hAnsi="Arial" w:cs="Arial"/>
          <w:b/>
          <w:sz w:val="24"/>
          <w:szCs w:val="24"/>
          <w:u w:val="single"/>
        </w:rPr>
      </w:pPr>
      <w:r>
        <w:rPr>
          <w:rFonts w:ascii="Arial" w:hAnsi="Arial" w:cs="Arial"/>
          <w:b/>
          <w:sz w:val="24"/>
          <w:szCs w:val="24"/>
          <w:u w:val="single"/>
        </w:rPr>
        <w:t xml:space="preserve">Recommendation (for SRH Providers) </w:t>
      </w:r>
    </w:p>
    <w:p w:rsidR="00017875" w:rsidRPr="00055AA0" w:rsidRDefault="00017875" w:rsidP="00055AA0">
      <w:pPr>
        <w:pStyle w:val="ListParagraph"/>
        <w:numPr>
          <w:ilvl w:val="0"/>
          <w:numId w:val="20"/>
        </w:numPr>
        <w:rPr>
          <w:rFonts w:ascii="Arial" w:hAnsi="Arial" w:cs="Arial"/>
          <w:bCs/>
          <w:sz w:val="24"/>
          <w:szCs w:val="24"/>
        </w:rPr>
      </w:pPr>
      <w:r w:rsidRPr="00055AA0">
        <w:rPr>
          <w:rFonts w:ascii="Arial" w:hAnsi="Arial" w:cs="Arial"/>
          <w:bCs/>
          <w:sz w:val="24"/>
          <w:szCs w:val="24"/>
        </w:rPr>
        <w:t>Routinely offer STI/HIV prevention information to all SRH/MH clients, including people living with HIV;</w:t>
      </w:r>
    </w:p>
    <w:p w:rsidR="00017875" w:rsidRPr="00055AA0" w:rsidRDefault="00017875" w:rsidP="00055AA0">
      <w:pPr>
        <w:pStyle w:val="ListParagraph"/>
        <w:numPr>
          <w:ilvl w:val="0"/>
          <w:numId w:val="20"/>
        </w:numPr>
        <w:rPr>
          <w:rFonts w:ascii="Arial" w:hAnsi="Arial" w:cs="Arial"/>
          <w:bCs/>
          <w:sz w:val="24"/>
          <w:szCs w:val="24"/>
        </w:rPr>
      </w:pPr>
      <w:r w:rsidRPr="00055AA0">
        <w:rPr>
          <w:rFonts w:ascii="Arial" w:hAnsi="Arial" w:cs="Arial"/>
          <w:bCs/>
          <w:sz w:val="24"/>
          <w:szCs w:val="24"/>
        </w:rPr>
        <w:t>Provide basic information on family planning, dual protection and the importance of correct and consistent condom use; provision of male and female condoms</w:t>
      </w:r>
      <w:r w:rsidR="00BC57F7" w:rsidRPr="00055AA0">
        <w:rPr>
          <w:rFonts w:ascii="Arial" w:hAnsi="Arial" w:cs="Arial"/>
          <w:bCs/>
          <w:sz w:val="24"/>
          <w:szCs w:val="24"/>
        </w:rPr>
        <w:t>;</w:t>
      </w:r>
      <w:r w:rsidRPr="00055AA0">
        <w:rPr>
          <w:rFonts w:ascii="Arial" w:hAnsi="Arial" w:cs="Arial"/>
          <w:bCs/>
          <w:sz w:val="24"/>
          <w:szCs w:val="24"/>
        </w:rPr>
        <w:t xml:space="preserve"> </w:t>
      </w:r>
    </w:p>
    <w:p w:rsidR="00017875" w:rsidRPr="00055AA0" w:rsidRDefault="00017875" w:rsidP="00055AA0">
      <w:pPr>
        <w:pStyle w:val="ListParagraph"/>
        <w:numPr>
          <w:ilvl w:val="0"/>
          <w:numId w:val="20"/>
        </w:numPr>
        <w:rPr>
          <w:rFonts w:ascii="Arial" w:hAnsi="Arial" w:cs="Arial"/>
          <w:bCs/>
          <w:sz w:val="24"/>
          <w:szCs w:val="24"/>
        </w:rPr>
      </w:pPr>
      <w:r w:rsidRPr="00055AA0">
        <w:rPr>
          <w:rFonts w:ascii="Arial" w:hAnsi="Arial" w:cs="Arial"/>
          <w:bCs/>
          <w:sz w:val="24"/>
          <w:szCs w:val="24"/>
        </w:rPr>
        <w:t xml:space="preserve">Routinely offer STI/HIV testing, counseling , diagnosis and appropriate treatment in </w:t>
      </w:r>
      <w:r w:rsidR="00BC57F7" w:rsidRPr="00055AA0">
        <w:rPr>
          <w:rFonts w:ascii="Arial" w:hAnsi="Arial" w:cs="Arial"/>
          <w:bCs/>
          <w:sz w:val="24"/>
          <w:szCs w:val="24"/>
        </w:rPr>
        <w:t>f</w:t>
      </w:r>
      <w:r w:rsidRPr="00055AA0">
        <w:rPr>
          <w:rFonts w:ascii="Arial" w:hAnsi="Arial" w:cs="Arial"/>
          <w:bCs/>
          <w:sz w:val="24"/>
          <w:szCs w:val="24"/>
        </w:rPr>
        <w:t xml:space="preserve">amily planning , ANC, PNC, PAC &amp; during </w:t>
      </w:r>
      <w:r w:rsidR="00BC57F7" w:rsidRPr="00055AA0">
        <w:rPr>
          <w:rFonts w:ascii="Arial" w:hAnsi="Arial" w:cs="Arial"/>
          <w:bCs/>
          <w:sz w:val="24"/>
          <w:szCs w:val="24"/>
        </w:rPr>
        <w:t>screening for RH tract cancers ;</w:t>
      </w:r>
    </w:p>
    <w:p w:rsidR="00017875" w:rsidRPr="00055AA0" w:rsidRDefault="00017875" w:rsidP="00055AA0">
      <w:pPr>
        <w:pStyle w:val="ListParagraph"/>
        <w:numPr>
          <w:ilvl w:val="0"/>
          <w:numId w:val="20"/>
        </w:numPr>
        <w:rPr>
          <w:rFonts w:ascii="Arial" w:hAnsi="Arial" w:cs="Arial"/>
          <w:bCs/>
          <w:sz w:val="24"/>
          <w:szCs w:val="24"/>
        </w:rPr>
      </w:pPr>
      <w:r w:rsidRPr="00055AA0">
        <w:rPr>
          <w:rFonts w:ascii="Arial" w:hAnsi="Arial" w:cs="Arial"/>
          <w:bCs/>
          <w:sz w:val="24"/>
          <w:szCs w:val="24"/>
        </w:rPr>
        <w:t>Provide non-directive, non-judgmental and confidential counseling on SRH for people living with HIV;</w:t>
      </w:r>
    </w:p>
    <w:p w:rsidR="00BC57F7" w:rsidRPr="00055AA0" w:rsidRDefault="00017875" w:rsidP="00055AA0">
      <w:pPr>
        <w:pStyle w:val="ListParagraph"/>
        <w:numPr>
          <w:ilvl w:val="0"/>
          <w:numId w:val="20"/>
        </w:numPr>
        <w:rPr>
          <w:rFonts w:ascii="Arial" w:hAnsi="Arial" w:cs="Arial"/>
          <w:bCs/>
          <w:sz w:val="24"/>
          <w:szCs w:val="24"/>
        </w:rPr>
      </w:pPr>
      <w:r w:rsidRPr="00055AA0">
        <w:rPr>
          <w:rFonts w:ascii="Arial" w:hAnsi="Arial" w:cs="Arial"/>
          <w:bCs/>
          <w:sz w:val="24"/>
          <w:szCs w:val="24"/>
        </w:rPr>
        <w:t>Provide counseling on fertility desires and reproductive choices for PLWA and their partners;</w:t>
      </w:r>
    </w:p>
    <w:p w:rsidR="00017875" w:rsidRPr="00055AA0" w:rsidRDefault="00BC57F7" w:rsidP="00055AA0">
      <w:pPr>
        <w:pStyle w:val="ListParagraph"/>
        <w:numPr>
          <w:ilvl w:val="0"/>
          <w:numId w:val="20"/>
        </w:numPr>
        <w:rPr>
          <w:rFonts w:ascii="Arial" w:hAnsi="Arial" w:cs="Arial"/>
          <w:bCs/>
          <w:sz w:val="24"/>
          <w:szCs w:val="24"/>
        </w:rPr>
      </w:pPr>
      <w:r w:rsidRPr="00055AA0">
        <w:rPr>
          <w:rFonts w:ascii="Arial" w:hAnsi="Arial" w:cs="Arial"/>
          <w:bCs/>
          <w:sz w:val="24"/>
          <w:szCs w:val="24"/>
        </w:rPr>
        <w:t>P</w:t>
      </w:r>
      <w:r w:rsidR="00017875" w:rsidRPr="00055AA0">
        <w:rPr>
          <w:rFonts w:ascii="Arial" w:hAnsi="Arial" w:cs="Arial"/>
          <w:bCs/>
          <w:sz w:val="24"/>
          <w:szCs w:val="24"/>
        </w:rPr>
        <w:t>rovide related services and commodities</w:t>
      </w:r>
      <w:r w:rsidRPr="00055AA0">
        <w:rPr>
          <w:rFonts w:ascii="Arial" w:hAnsi="Arial" w:cs="Arial"/>
          <w:bCs/>
          <w:sz w:val="24"/>
          <w:szCs w:val="24"/>
        </w:rPr>
        <w:t>;</w:t>
      </w:r>
    </w:p>
    <w:p w:rsidR="00017875" w:rsidRDefault="00017875" w:rsidP="00055AA0">
      <w:pPr>
        <w:pStyle w:val="ListParagraph"/>
        <w:numPr>
          <w:ilvl w:val="0"/>
          <w:numId w:val="20"/>
        </w:numPr>
        <w:rPr>
          <w:rFonts w:ascii="Arial" w:hAnsi="Arial" w:cs="Arial"/>
          <w:bCs/>
          <w:sz w:val="24"/>
          <w:szCs w:val="24"/>
        </w:rPr>
      </w:pPr>
      <w:r w:rsidRPr="00055AA0">
        <w:rPr>
          <w:rFonts w:ascii="Arial" w:hAnsi="Arial" w:cs="Arial"/>
          <w:bCs/>
          <w:sz w:val="24"/>
          <w:szCs w:val="24"/>
        </w:rPr>
        <w:t>Referral for prenatal care, high qu</w:t>
      </w:r>
      <w:r w:rsidR="00BC57F7" w:rsidRPr="00055AA0">
        <w:rPr>
          <w:rFonts w:ascii="Arial" w:hAnsi="Arial" w:cs="Arial"/>
          <w:bCs/>
          <w:sz w:val="24"/>
          <w:szCs w:val="24"/>
        </w:rPr>
        <w:t>ality obstetrical services and post-</w:t>
      </w:r>
      <w:r w:rsidRPr="00055AA0">
        <w:rPr>
          <w:rFonts w:ascii="Arial" w:hAnsi="Arial" w:cs="Arial"/>
          <w:bCs/>
          <w:sz w:val="24"/>
          <w:szCs w:val="24"/>
        </w:rPr>
        <w:t xml:space="preserve">natal care. </w:t>
      </w:r>
    </w:p>
    <w:p w:rsidR="00C52B12" w:rsidRDefault="008D6020">
      <w:pPr>
        <w:pStyle w:val="Heading1"/>
        <w:rPr>
          <w:b w:val="0"/>
          <w:color w:val="000000" w:themeColor="text1"/>
          <w:sz w:val="40"/>
          <w:szCs w:val="40"/>
        </w:rPr>
      </w:pPr>
      <w:r w:rsidRPr="008D6020">
        <w:rPr>
          <w:rFonts w:ascii="Arial" w:hAnsi="Arial" w:cs="Arial"/>
          <w:b w:val="0"/>
          <w:bCs w:val="0"/>
          <w:i/>
          <w:color w:val="000000" w:themeColor="text1"/>
          <w:sz w:val="24"/>
          <w:szCs w:val="24"/>
          <w:lang w:val="en-GB"/>
        </w:rPr>
        <w:t xml:space="preserve"> </w:t>
      </w:r>
      <w:r w:rsidR="00634F03">
        <w:rPr>
          <w:rFonts w:ascii="Arial" w:hAnsi="Arial" w:cs="Arial"/>
          <w:b w:val="0"/>
          <w:bCs w:val="0"/>
          <w:i/>
          <w:color w:val="000000" w:themeColor="text1"/>
          <w:sz w:val="24"/>
          <w:szCs w:val="24"/>
          <w:lang w:val="en-GB"/>
        </w:rPr>
        <w:t xml:space="preserve">    </w:t>
      </w:r>
      <w:bookmarkStart w:id="13" w:name="_Toc296941982"/>
      <w:r w:rsidRPr="00EA02A3">
        <w:rPr>
          <w:color w:val="E36C0A" w:themeColor="accent6" w:themeShade="BF"/>
          <w:sz w:val="44"/>
          <w:szCs w:val="44"/>
        </w:rPr>
        <w:t>Session</w:t>
      </w:r>
      <w:r w:rsidRPr="00A31AFA">
        <w:rPr>
          <w:b w:val="0"/>
          <w:color w:val="E36C0A" w:themeColor="accent6" w:themeShade="BF"/>
          <w:sz w:val="44"/>
          <w:szCs w:val="44"/>
        </w:rPr>
        <w:t xml:space="preserve"> </w:t>
      </w:r>
      <w:r>
        <w:rPr>
          <w:b w:val="0"/>
          <w:color w:val="E36C0A" w:themeColor="accent6" w:themeShade="BF"/>
          <w:sz w:val="96"/>
          <w:szCs w:val="96"/>
        </w:rPr>
        <w:t>2</w:t>
      </w:r>
      <w:r w:rsidRPr="00E679E8">
        <w:rPr>
          <w:b w:val="0"/>
          <w:color w:val="E36C0A" w:themeColor="accent6" w:themeShade="BF"/>
          <w:sz w:val="44"/>
          <w:szCs w:val="44"/>
        </w:rPr>
        <w:t>:</w:t>
      </w:r>
      <w:r>
        <w:rPr>
          <w:b w:val="0"/>
          <w:color w:val="E36C0A" w:themeColor="accent6" w:themeShade="BF"/>
          <w:sz w:val="44"/>
          <w:szCs w:val="44"/>
        </w:rPr>
        <w:t xml:space="preserve"> </w:t>
      </w:r>
      <w:r w:rsidRPr="00964537">
        <w:rPr>
          <w:b w:val="0"/>
          <w:color w:val="000000" w:themeColor="text1"/>
          <w:sz w:val="40"/>
          <w:szCs w:val="40"/>
        </w:rPr>
        <w:t>Framework on Prongs 1 &amp; 2</w:t>
      </w:r>
      <w:bookmarkEnd w:id="13"/>
    </w:p>
    <w:p w:rsidR="00373E2E" w:rsidRDefault="00373E2E">
      <w:pPr>
        <w:rPr>
          <w:b/>
        </w:rPr>
      </w:pPr>
    </w:p>
    <w:p w:rsidR="00FA3993" w:rsidRDefault="00860C63">
      <w:pPr>
        <w:pBdr>
          <w:top w:val="single" w:sz="4" w:space="1" w:color="auto"/>
          <w:left w:val="single" w:sz="4" w:space="17" w:color="auto"/>
          <w:bottom w:val="single" w:sz="4" w:space="1" w:color="auto"/>
          <w:right w:val="single" w:sz="4" w:space="4" w:color="auto"/>
        </w:pBdr>
        <w:shd w:val="clear" w:color="auto" w:fill="BFBFBF" w:themeFill="background1" w:themeFillShade="BF"/>
        <w:ind w:left="720"/>
        <w:jc w:val="center"/>
        <w:rPr>
          <w:rFonts w:ascii="Arial" w:hAnsi="Arial" w:cs="Arial"/>
          <w:bCs/>
          <w:i/>
          <w:sz w:val="24"/>
          <w:szCs w:val="24"/>
        </w:rPr>
      </w:pPr>
      <w:r w:rsidRPr="000A1525">
        <w:rPr>
          <w:rFonts w:ascii="Arial" w:hAnsi="Arial" w:cs="Arial"/>
          <w:b/>
          <w:bCs/>
          <w:color w:val="000000" w:themeColor="text1"/>
          <w:sz w:val="24"/>
          <w:szCs w:val="24"/>
        </w:rPr>
        <w:t>Prongs 1 and 2 F</w:t>
      </w:r>
      <w:r w:rsidR="00F36F78" w:rsidRPr="000A1525">
        <w:rPr>
          <w:rFonts w:ascii="Arial" w:hAnsi="Arial" w:cs="Arial"/>
          <w:b/>
          <w:bCs/>
          <w:color w:val="000000" w:themeColor="text1"/>
          <w:sz w:val="24"/>
          <w:szCs w:val="24"/>
        </w:rPr>
        <w:t>ramework</w:t>
      </w:r>
      <w:r w:rsidRPr="000A1525">
        <w:rPr>
          <w:rFonts w:ascii="Arial" w:hAnsi="Arial" w:cs="Arial"/>
          <w:b/>
          <w:bCs/>
          <w:color w:val="000000" w:themeColor="text1"/>
          <w:sz w:val="24"/>
          <w:szCs w:val="24"/>
        </w:rPr>
        <w:t xml:space="preserve"> </w:t>
      </w:r>
      <w:r w:rsidR="000A1525">
        <w:rPr>
          <w:rFonts w:ascii="Arial" w:hAnsi="Arial" w:cs="Arial"/>
          <w:b/>
          <w:bCs/>
          <w:color w:val="000000" w:themeColor="text1"/>
          <w:sz w:val="24"/>
          <w:szCs w:val="24"/>
        </w:rPr>
        <w:br/>
      </w:r>
      <w:proofErr w:type="spellStart"/>
      <w:r w:rsidR="00CC6915" w:rsidRPr="000A1525">
        <w:rPr>
          <w:rFonts w:ascii="Arial" w:hAnsi="Arial" w:cs="Arial"/>
          <w:bCs/>
          <w:i/>
          <w:color w:val="000000" w:themeColor="text1"/>
          <w:sz w:val="24"/>
          <w:szCs w:val="24"/>
        </w:rPr>
        <w:t>Dr</w:t>
      </w:r>
      <w:proofErr w:type="spellEnd"/>
      <w:r w:rsidR="00CC6915" w:rsidRPr="000A1525">
        <w:rPr>
          <w:rFonts w:ascii="Arial" w:hAnsi="Arial" w:cs="Arial"/>
          <w:bCs/>
          <w:i/>
          <w:color w:val="000000" w:themeColor="text1"/>
          <w:sz w:val="24"/>
          <w:szCs w:val="24"/>
        </w:rPr>
        <w:t xml:space="preserve"> Lynn Collins </w:t>
      </w:r>
    </w:p>
    <w:p w:rsidR="00496701" w:rsidRDefault="00496701" w:rsidP="00496701">
      <w:pPr>
        <w:ind w:left="360"/>
        <w:rPr>
          <w:rFonts w:ascii="Arial" w:hAnsi="Arial" w:cs="Arial"/>
          <w:b/>
          <w:color w:val="000000" w:themeColor="text1"/>
          <w:sz w:val="24"/>
          <w:szCs w:val="24"/>
          <w:u w:val="single"/>
        </w:rPr>
      </w:pPr>
      <w:r>
        <w:rPr>
          <w:rFonts w:ascii="Arial" w:hAnsi="Arial" w:cs="Arial"/>
          <w:b/>
          <w:color w:val="000000" w:themeColor="text1"/>
          <w:sz w:val="24"/>
          <w:szCs w:val="24"/>
          <w:u w:val="single"/>
        </w:rPr>
        <w:t>Issues</w:t>
      </w:r>
    </w:p>
    <w:p w:rsidR="00496701" w:rsidRDefault="00496701" w:rsidP="00496701">
      <w:pPr>
        <w:pStyle w:val="ListParagraph"/>
        <w:numPr>
          <w:ilvl w:val="0"/>
          <w:numId w:val="20"/>
        </w:numPr>
        <w:rPr>
          <w:rFonts w:ascii="Arial" w:hAnsi="Arial" w:cs="Arial"/>
          <w:bCs/>
          <w:sz w:val="24"/>
          <w:szCs w:val="24"/>
        </w:rPr>
      </w:pPr>
      <w:r w:rsidRPr="00055AA0">
        <w:rPr>
          <w:rFonts w:ascii="Arial" w:hAnsi="Arial" w:cs="Arial"/>
          <w:bCs/>
          <w:sz w:val="24"/>
          <w:szCs w:val="24"/>
        </w:rPr>
        <w:t xml:space="preserve">Focusing </w:t>
      </w:r>
      <w:r w:rsidR="004A1F3A" w:rsidRPr="00055AA0">
        <w:rPr>
          <w:rFonts w:ascii="Arial" w:hAnsi="Arial" w:cs="Arial"/>
          <w:bCs/>
          <w:sz w:val="24"/>
          <w:szCs w:val="24"/>
        </w:rPr>
        <w:t xml:space="preserve">on </w:t>
      </w:r>
      <w:r w:rsidR="004A1F3A">
        <w:rPr>
          <w:rFonts w:ascii="Arial" w:hAnsi="Arial" w:cs="Arial"/>
          <w:bCs/>
          <w:sz w:val="24"/>
          <w:szCs w:val="24"/>
        </w:rPr>
        <w:t>comprehensive</w:t>
      </w:r>
      <w:r>
        <w:rPr>
          <w:rFonts w:ascii="Arial" w:hAnsi="Arial" w:cs="Arial"/>
          <w:bCs/>
          <w:sz w:val="24"/>
          <w:szCs w:val="24"/>
        </w:rPr>
        <w:t xml:space="preserve"> approach, including </w:t>
      </w:r>
      <w:r w:rsidRPr="00055AA0">
        <w:rPr>
          <w:rFonts w:ascii="Arial" w:hAnsi="Arial" w:cs="Arial"/>
          <w:bCs/>
          <w:sz w:val="24"/>
          <w:szCs w:val="24"/>
        </w:rPr>
        <w:t>prongs one and two contributes to the elimination of MTCT</w:t>
      </w:r>
      <w:r>
        <w:rPr>
          <w:rFonts w:ascii="Arial" w:hAnsi="Arial" w:cs="Arial"/>
          <w:bCs/>
          <w:sz w:val="24"/>
          <w:szCs w:val="24"/>
        </w:rPr>
        <w:t xml:space="preserve"> (modeling has demonst</w:t>
      </w:r>
      <w:r w:rsidR="00D56291">
        <w:rPr>
          <w:rFonts w:ascii="Arial" w:hAnsi="Arial" w:cs="Arial"/>
          <w:bCs/>
          <w:sz w:val="24"/>
          <w:szCs w:val="24"/>
        </w:rPr>
        <w:t>r</w:t>
      </w:r>
      <w:r>
        <w:rPr>
          <w:rFonts w:ascii="Arial" w:hAnsi="Arial" w:cs="Arial"/>
          <w:bCs/>
          <w:sz w:val="24"/>
          <w:szCs w:val="24"/>
        </w:rPr>
        <w:t xml:space="preserve">ated a 13% reduction in new </w:t>
      </w:r>
      <w:proofErr w:type="spellStart"/>
      <w:r>
        <w:rPr>
          <w:rFonts w:ascii="Arial" w:hAnsi="Arial" w:cs="Arial"/>
          <w:bCs/>
          <w:sz w:val="24"/>
          <w:szCs w:val="24"/>
        </w:rPr>
        <w:t>paediatric</w:t>
      </w:r>
      <w:proofErr w:type="spellEnd"/>
      <w:r>
        <w:rPr>
          <w:rFonts w:ascii="Arial" w:hAnsi="Arial" w:cs="Arial"/>
          <w:bCs/>
          <w:sz w:val="24"/>
          <w:szCs w:val="24"/>
        </w:rPr>
        <w:t xml:space="preserve"> HIV infections)</w:t>
      </w:r>
      <w:r w:rsidRPr="00055AA0">
        <w:rPr>
          <w:rFonts w:ascii="Arial" w:hAnsi="Arial" w:cs="Arial"/>
          <w:bCs/>
          <w:sz w:val="24"/>
          <w:szCs w:val="24"/>
        </w:rPr>
        <w:t xml:space="preserve">. </w:t>
      </w:r>
    </w:p>
    <w:p w:rsidR="00496701" w:rsidRDefault="00496701" w:rsidP="00496701">
      <w:pPr>
        <w:pStyle w:val="ListParagraph"/>
        <w:numPr>
          <w:ilvl w:val="0"/>
          <w:numId w:val="20"/>
        </w:numPr>
        <w:rPr>
          <w:rFonts w:ascii="Arial" w:hAnsi="Arial" w:cs="Arial"/>
          <w:bCs/>
          <w:sz w:val="24"/>
          <w:szCs w:val="24"/>
        </w:rPr>
      </w:pPr>
      <w:r w:rsidRPr="00055AA0">
        <w:rPr>
          <w:rFonts w:ascii="Arial" w:hAnsi="Arial" w:cs="Arial"/>
          <w:bCs/>
          <w:sz w:val="24"/>
          <w:szCs w:val="24"/>
        </w:rPr>
        <w:t>A community focus improves service delivery as each segment of the community is treated in context.</w:t>
      </w:r>
    </w:p>
    <w:p w:rsidR="00496701" w:rsidRDefault="00496701" w:rsidP="00496701">
      <w:pPr>
        <w:pStyle w:val="ListParagraph"/>
        <w:numPr>
          <w:ilvl w:val="0"/>
          <w:numId w:val="20"/>
        </w:numPr>
        <w:rPr>
          <w:rFonts w:ascii="Arial" w:hAnsi="Arial" w:cs="Arial"/>
          <w:bCs/>
          <w:sz w:val="24"/>
          <w:szCs w:val="24"/>
        </w:rPr>
      </w:pPr>
      <w:r>
        <w:rPr>
          <w:rFonts w:ascii="Arial" w:hAnsi="Arial" w:cs="Arial"/>
          <w:bCs/>
          <w:sz w:val="24"/>
          <w:szCs w:val="24"/>
        </w:rPr>
        <w:t xml:space="preserve">There is increased commitment to having </w:t>
      </w:r>
      <w:r w:rsidRPr="00055AA0">
        <w:rPr>
          <w:rFonts w:ascii="Arial" w:hAnsi="Arial" w:cs="Arial"/>
          <w:bCs/>
          <w:sz w:val="24"/>
          <w:szCs w:val="24"/>
        </w:rPr>
        <w:t xml:space="preserve">guidelines </w:t>
      </w:r>
      <w:r>
        <w:rPr>
          <w:rFonts w:ascii="Arial" w:hAnsi="Arial" w:cs="Arial"/>
          <w:bCs/>
          <w:sz w:val="24"/>
          <w:szCs w:val="24"/>
        </w:rPr>
        <w:t>for implementing</w:t>
      </w:r>
      <w:r w:rsidRPr="00055AA0">
        <w:rPr>
          <w:rFonts w:ascii="Arial" w:hAnsi="Arial" w:cs="Arial"/>
          <w:bCs/>
          <w:sz w:val="24"/>
          <w:szCs w:val="24"/>
        </w:rPr>
        <w:t xml:space="preserve"> Prong</w:t>
      </w:r>
      <w:r>
        <w:rPr>
          <w:rFonts w:ascii="Arial" w:hAnsi="Arial" w:cs="Arial"/>
          <w:bCs/>
          <w:sz w:val="24"/>
          <w:szCs w:val="24"/>
        </w:rPr>
        <w:t>s</w:t>
      </w:r>
      <w:r w:rsidRPr="00055AA0">
        <w:rPr>
          <w:rFonts w:ascii="Arial" w:hAnsi="Arial" w:cs="Arial"/>
          <w:bCs/>
          <w:sz w:val="24"/>
          <w:szCs w:val="24"/>
        </w:rPr>
        <w:t xml:space="preserve"> 1 &amp; 2</w:t>
      </w:r>
      <w:r>
        <w:rPr>
          <w:rFonts w:ascii="Arial" w:hAnsi="Arial" w:cs="Arial"/>
          <w:bCs/>
          <w:sz w:val="24"/>
          <w:szCs w:val="24"/>
        </w:rPr>
        <w:t>, dependent on integration of SRH and HIV services</w:t>
      </w:r>
      <w:r w:rsidRPr="00055AA0">
        <w:rPr>
          <w:rFonts w:ascii="Arial" w:hAnsi="Arial" w:cs="Arial"/>
          <w:bCs/>
          <w:sz w:val="24"/>
          <w:szCs w:val="24"/>
        </w:rPr>
        <w:t>.</w:t>
      </w:r>
    </w:p>
    <w:p w:rsidR="00496701" w:rsidRDefault="00496701" w:rsidP="00496701">
      <w:pPr>
        <w:pStyle w:val="ListParagraph"/>
        <w:numPr>
          <w:ilvl w:val="0"/>
          <w:numId w:val="20"/>
        </w:numPr>
        <w:rPr>
          <w:rFonts w:ascii="Arial" w:hAnsi="Arial" w:cs="Arial"/>
          <w:bCs/>
          <w:sz w:val="24"/>
          <w:szCs w:val="24"/>
        </w:rPr>
      </w:pPr>
      <w:r>
        <w:rPr>
          <w:rFonts w:ascii="Arial" w:hAnsi="Arial" w:cs="Arial"/>
          <w:bCs/>
          <w:sz w:val="24"/>
          <w:szCs w:val="24"/>
        </w:rPr>
        <w:lastRenderedPageBreak/>
        <w:t>Rep</w:t>
      </w:r>
      <w:r w:rsidRPr="00055AA0">
        <w:rPr>
          <w:rFonts w:ascii="Arial" w:hAnsi="Arial" w:cs="Arial"/>
          <w:bCs/>
          <w:sz w:val="24"/>
          <w:szCs w:val="24"/>
        </w:rPr>
        <w:t xml:space="preserve">roductive rights issues </w:t>
      </w:r>
      <w:proofErr w:type="gramStart"/>
      <w:r>
        <w:rPr>
          <w:rFonts w:ascii="Arial" w:hAnsi="Arial" w:cs="Arial"/>
          <w:bCs/>
          <w:sz w:val="24"/>
          <w:szCs w:val="24"/>
        </w:rPr>
        <w:t xml:space="preserve">underpin </w:t>
      </w:r>
      <w:r w:rsidRPr="00055AA0">
        <w:rPr>
          <w:rFonts w:ascii="Arial" w:hAnsi="Arial" w:cs="Arial"/>
          <w:bCs/>
          <w:sz w:val="24"/>
          <w:szCs w:val="24"/>
        </w:rPr>
        <w:t xml:space="preserve"> prong</w:t>
      </w:r>
      <w:proofErr w:type="gramEnd"/>
      <w:r w:rsidRPr="00055AA0">
        <w:rPr>
          <w:rFonts w:ascii="Arial" w:hAnsi="Arial" w:cs="Arial"/>
          <w:bCs/>
          <w:sz w:val="24"/>
          <w:szCs w:val="24"/>
        </w:rPr>
        <w:t xml:space="preserve"> 2</w:t>
      </w:r>
      <w:r>
        <w:rPr>
          <w:rFonts w:ascii="Arial" w:hAnsi="Arial" w:cs="Arial"/>
          <w:bCs/>
          <w:sz w:val="24"/>
          <w:szCs w:val="24"/>
        </w:rPr>
        <w:t>; women living with HIV are facing violations of their reproductive rights (forced abortion and sterilization)</w:t>
      </w:r>
      <w:r w:rsidRPr="00055AA0">
        <w:rPr>
          <w:rFonts w:ascii="Arial" w:hAnsi="Arial" w:cs="Arial"/>
          <w:bCs/>
          <w:sz w:val="24"/>
          <w:szCs w:val="24"/>
        </w:rPr>
        <w:t>.</w:t>
      </w:r>
    </w:p>
    <w:p w:rsidR="00496701" w:rsidRDefault="00496701" w:rsidP="00496701">
      <w:pPr>
        <w:pStyle w:val="ListParagraph"/>
        <w:numPr>
          <w:ilvl w:val="0"/>
          <w:numId w:val="20"/>
        </w:numPr>
        <w:rPr>
          <w:rFonts w:ascii="Arial" w:hAnsi="Arial" w:cs="Arial"/>
          <w:bCs/>
          <w:sz w:val="24"/>
          <w:szCs w:val="24"/>
        </w:rPr>
      </w:pPr>
      <w:r>
        <w:rPr>
          <w:rFonts w:ascii="Arial" w:hAnsi="Arial" w:cs="Arial"/>
          <w:bCs/>
          <w:sz w:val="24"/>
          <w:szCs w:val="24"/>
        </w:rPr>
        <w:t>In terms of primary prevention, the new finding that ART can reduce onward HIV transmission by 96% is highly significant.</w:t>
      </w:r>
    </w:p>
    <w:p w:rsidR="00496701" w:rsidRPr="00DA5562" w:rsidRDefault="00496701" w:rsidP="00496701">
      <w:pPr>
        <w:ind w:left="360"/>
        <w:rPr>
          <w:rFonts w:ascii="Arial" w:hAnsi="Arial" w:cs="Arial"/>
          <w:b/>
          <w:color w:val="000000" w:themeColor="text1"/>
          <w:sz w:val="24"/>
          <w:szCs w:val="24"/>
          <w:u w:val="single"/>
        </w:rPr>
      </w:pPr>
      <w:r w:rsidRPr="00DA5562">
        <w:rPr>
          <w:rFonts w:ascii="Arial" w:hAnsi="Arial" w:cs="Arial"/>
          <w:b/>
          <w:color w:val="000000" w:themeColor="text1"/>
          <w:sz w:val="24"/>
          <w:szCs w:val="24"/>
          <w:u w:val="single"/>
        </w:rPr>
        <w:t>Challenges</w:t>
      </w:r>
    </w:p>
    <w:p w:rsidR="00496701" w:rsidRDefault="00496701" w:rsidP="00496701">
      <w:pPr>
        <w:ind w:left="360"/>
        <w:rPr>
          <w:rFonts w:ascii="Arial" w:hAnsi="Arial" w:cs="Arial"/>
          <w:color w:val="000000" w:themeColor="text1"/>
          <w:sz w:val="24"/>
          <w:szCs w:val="24"/>
        </w:rPr>
      </w:pPr>
      <w:r w:rsidRPr="00C71FB8">
        <w:rPr>
          <w:rFonts w:ascii="Arial" w:hAnsi="Arial" w:cs="Arial"/>
          <w:color w:val="000000" w:themeColor="text1"/>
          <w:sz w:val="24"/>
          <w:szCs w:val="24"/>
        </w:rPr>
        <w:t>A number of factors have led to the neglect of Prongs One and Two:-</w:t>
      </w:r>
    </w:p>
    <w:p w:rsidR="00496701" w:rsidRDefault="00496701" w:rsidP="00496701">
      <w:pPr>
        <w:pStyle w:val="ListParagraph"/>
        <w:numPr>
          <w:ilvl w:val="0"/>
          <w:numId w:val="20"/>
        </w:numPr>
        <w:rPr>
          <w:rFonts w:ascii="Arial" w:hAnsi="Arial" w:cs="Arial"/>
          <w:bCs/>
          <w:sz w:val="24"/>
          <w:szCs w:val="24"/>
        </w:rPr>
      </w:pPr>
      <w:r w:rsidRPr="00055AA0">
        <w:rPr>
          <w:rFonts w:ascii="Arial" w:hAnsi="Arial" w:cs="Arial"/>
          <w:bCs/>
          <w:sz w:val="24"/>
          <w:szCs w:val="24"/>
        </w:rPr>
        <w:t>Perceived to be relatively non-priority areas compared to prong 3</w:t>
      </w:r>
      <w:r>
        <w:rPr>
          <w:rFonts w:ascii="Arial" w:hAnsi="Arial" w:cs="Arial"/>
          <w:bCs/>
          <w:sz w:val="24"/>
          <w:szCs w:val="24"/>
        </w:rPr>
        <w:t>; but recent modeling has proven otherwise</w:t>
      </w:r>
      <w:proofErr w:type="gramStart"/>
      <w:r>
        <w:rPr>
          <w:rFonts w:ascii="Arial" w:hAnsi="Arial" w:cs="Arial"/>
          <w:bCs/>
          <w:sz w:val="24"/>
          <w:szCs w:val="24"/>
        </w:rPr>
        <w:t>.</w:t>
      </w:r>
      <w:r w:rsidRPr="00055AA0">
        <w:rPr>
          <w:rFonts w:ascii="Arial" w:hAnsi="Arial" w:cs="Arial"/>
          <w:bCs/>
          <w:sz w:val="24"/>
          <w:szCs w:val="24"/>
        </w:rPr>
        <w:t>.</w:t>
      </w:r>
      <w:proofErr w:type="gramEnd"/>
      <w:r w:rsidRPr="00055AA0">
        <w:rPr>
          <w:rFonts w:ascii="Arial" w:hAnsi="Arial" w:cs="Arial"/>
          <w:bCs/>
          <w:sz w:val="24"/>
          <w:szCs w:val="24"/>
        </w:rPr>
        <w:t xml:space="preserve"> </w:t>
      </w:r>
    </w:p>
    <w:p w:rsidR="00496701" w:rsidRDefault="00496701" w:rsidP="00496701">
      <w:pPr>
        <w:pStyle w:val="ListParagraph"/>
        <w:numPr>
          <w:ilvl w:val="0"/>
          <w:numId w:val="20"/>
        </w:numPr>
        <w:rPr>
          <w:rFonts w:ascii="Arial" w:hAnsi="Arial" w:cs="Arial"/>
          <w:bCs/>
          <w:sz w:val="24"/>
          <w:szCs w:val="24"/>
        </w:rPr>
      </w:pPr>
      <w:r>
        <w:rPr>
          <w:rFonts w:ascii="Arial" w:hAnsi="Arial" w:cs="Arial"/>
          <w:bCs/>
          <w:sz w:val="24"/>
          <w:szCs w:val="24"/>
        </w:rPr>
        <w:t xml:space="preserve">Lack of understanding that there are interventions that can be undertaken for primary prevention in the context of </w:t>
      </w:r>
      <w:proofErr w:type="spellStart"/>
      <w:r>
        <w:rPr>
          <w:rFonts w:ascii="Arial" w:hAnsi="Arial" w:cs="Arial"/>
          <w:bCs/>
          <w:sz w:val="24"/>
          <w:szCs w:val="24"/>
        </w:rPr>
        <w:t>heath</w:t>
      </w:r>
      <w:proofErr w:type="spellEnd"/>
      <w:r>
        <w:rPr>
          <w:rFonts w:ascii="Arial" w:hAnsi="Arial" w:cs="Arial"/>
          <w:bCs/>
          <w:sz w:val="24"/>
          <w:szCs w:val="24"/>
        </w:rPr>
        <w:t xml:space="preserve"> services (HIV </w:t>
      </w:r>
      <w:proofErr w:type="spellStart"/>
      <w:r>
        <w:rPr>
          <w:rFonts w:ascii="Arial" w:hAnsi="Arial" w:cs="Arial"/>
          <w:bCs/>
          <w:sz w:val="24"/>
          <w:szCs w:val="24"/>
        </w:rPr>
        <w:t>counselling</w:t>
      </w:r>
      <w:proofErr w:type="spellEnd"/>
      <w:r>
        <w:rPr>
          <w:rFonts w:ascii="Arial" w:hAnsi="Arial" w:cs="Arial"/>
          <w:bCs/>
          <w:sz w:val="24"/>
          <w:szCs w:val="24"/>
        </w:rPr>
        <w:t xml:space="preserve"> and testing, ART for prevention; condoms, STI management, GBV elimination, etc.); aside from what is already taking place in general HIV prevention programming</w:t>
      </w:r>
    </w:p>
    <w:p w:rsidR="00496701" w:rsidRDefault="00496701" w:rsidP="00496701">
      <w:pPr>
        <w:pStyle w:val="ListParagraph"/>
        <w:numPr>
          <w:ilvl w:val="0"/>
          <w:numId w:val="20"/>
        </w:numPr>
        <w:rPr>
          <w:rFonts w:ascii="Arial" w:hAnsi="Arial" w:cs="Arial"/>
          <w:bCs/>
          <w:sz w:val="24"/>
          <w:szCs w:val="24"/>
        </w:rPr>
      </w:pPr>
      <w:r w:rsidRPr="00055AA0">
        <w:rPr>
          <w:rFonts w:ascii="Arial" w:hAnsi="Arial" w:cs="Arial"/>
          <w:bCs/>
          <w:sz w:val="24"/>
          <w:szCs w:val="24"/>
        </w:rPr>
        <w:t>Insufficient multi-</w:t>
      </w:r>
      <w:proofErr w:type="spellStart"/>
      <w:r w:rsidRPr="00055AA0">
        <w:rPr>
          <w:rFonts w:ascii="Arial" w:hAnsi="Arial" w:cs="Arial"/>
          <w:bCs/>
          <w:sz w:val="24"/>
          <w:szCs w:val="24"/>
        </w:rPr>
        <w:t>sectoral</w:t>
      </w:r>
      <w:proofErr w:type="spellEnd"/>
      <w:r w:rsidRPr="00055AA0">
        <w:rPr>
          <w:rFonts w:ascii="Arial" w:hAnsi="Arial" w:cs="Arial"/>
          <w:bCs/>
          <w:sz w:val="24"/>
          <w:szCs w:val="24"/>
        </w:rPr>
        <w:t xml:space="preserve"> synergy at planning level</w:t>
      </w:r>
    </w:p>
    <w:p w:rsidR="00496701" w:rsidRDefault="00496701" w:rsidP="00496701">
      <w:pPr>
        <w:pStyle w:val="ListParagraph"/>
        <w:numPr>
          <w:ilvl w:val="0"/>
          <w:numId w:val="20"/>
        </w:numPr>
        <w:rPr>
          <w:rFonts w:ascii="Arial" w:hAnsi="Arial" w:cs="Arial"/>
          <w:bCs/>
          <w:sz w:val="24"/>
          <w:szCs w:val="24"/>
        </w:rPr>
      </w:pPr>
      <w:r>
        <w:rPr>
          <w:rFonts w:ascii="Arial" w:hAnsi="Arial" w:cs="Arial"/>
          <w:bCs/>
          <w:sz w:val="24"/>
          <w:szCs w:val="24"/>
        </w:rPr>
        <w:t>Lack of understanding of SRH, especially family planning among HIV practi</w:t>
      </w:r>
      <w:r w:rsidR="00D8309E">
        <w:rPr>
          <w:rFonts w:ascii="Arial" w:hAnsi="Arial" w:cs="Arial"/>
          <w:bCs/>
          <w:sz w:val="24"/>
          <w:szCs w:val="24"/>
        </w:rPr>
        <w:t>ti</w:t>
      </w:r>
      <w:r>
        <w:rPr>
          <w:rFonts w:ascii="Arial" w:hAnsi="Arial" w:cs="Arial"/>
          <w:bCs/>
          <w:sz w:val="24"/>
          <w:szCs w:val="24"/>
        </w:rPr>
        <w:t>oners, including lack of awareness of intrinsic benefits of HIV to the women themselves, and its contribution to elimination of MTCT</w:t>
      </w:r>
      <w:r w:rsidR="00D8309E">
        <w:rPr>
          <w:rFonts w:ascii="Arial" w:hAnsi="Arial" w:cs="Arial"/>
          <w:bCs/>
          <w:sz w:val="24"/>
          <w:szCs w:val="24"/>
        </w:rPr>
        <w:t xml:space="preserve"> </w:t>
      </w:r>
      <w:r>
        <w:rPr>
          <w:rFonts w:ascii="Arial" w:hAnsi="Arial" w:cs="Arial"/>
          <w:bCs/>
          <w:sz w:val="24"/>
          <w:szCs w:val="24"/>
        </w:rPr>
        <w:t>goals.</w:t>
      </w:r>
    </w:p>
    <w:p w:rsidR="00496701" w:rsidRPr="00DA5562" w:rsidRDefault="00496701" w:rsidP="00496701">
      <w:pPr>
        <w:ind w:left="360"/>
        <w:rPr>
          <w:rFonts w:ascii="Arial" w:hAnsi="Arial" w:cs="Arial"/>
          <w:color w:val="000000" w:themeColor="text1"/>
          <w:sz w:val="24"/>
          <w:szCs w:val="24"/>
          <w:u w:val="single"/>
        </w:rPr>
      </w:pPr>
      <w:r w:rsidRPr="00DA5562">
        <w:rPr>
          <w:rFonts w:ascii="Arial" w:hAnsi="Arial" w:cs="Arial"/>
          <w:b/>
          <w:color w:val="000000" w:themeColor="text1"/>
          <w:sz w:val="24"/>
          <w:szCs w:val="24"/>
          <w:u w:val="single"/>
        </w:rPr>
        <w:t xml:space="preserve">Recommendations </w:t>
      </w:r>
    </w:p>
    <w:p w:rsidR="00496701" w:rsidRDefault="00496701" w:rsidP="00496701">
      <w:pPr>
        <w:pStyle w:val="ListParagraph"/>
        <w:numPr>
          <w:ilvl w:val="0"/>
          <w:numId w:val="20"/>
        </w:numPr>
        <w:rPr>
          <w:rFonts w:ascii="Arial" w:hAnsi="Arial" w:cs="Arial"/>
          <w:bCs/>
          <w:sz w:val="24"/>
          <w:szCs w:val="24"/>
        </w:rPr>
      </w:pPr>
      <w:r w:rsidRPr="00055AA0">
        <w:rPr>
          <w:rFonts w:ascii="Arial" w:hAnsi="Arial" w:cs="Arial"/>
          <w:bCs/>
          <w:sz w:val="24"/>
          <w:szCs w:val="24"/>
        </w:rPr>
        <w:t xml:space="preserve">There is need to understand linkages between facility-based and community based approaches. </w:t>
      </w:r>
    </w:p>
    <w:p w:rsidR="00496701" w:rsidRDefault="00496701" w:rsidP="00496701">
      <w:pPr>
        <w:pStyle w:val="ListParagraph"/>
        <w:numPr>
          <w:ilvl w:val="0"/>
          <w:numId w:val="20"/>
        </w:numPr>
        <w:rPr>
          <w:rFonts w:ascii="Arial" w:hAnsi="Arial" w:cs="Arial"/>
          <w:bCs/>
          <w:sz w:val="24"/>
          <w:szCs w:val="24"/>
        </w:rPr>
      </w:pPr>
      <w:r w:rsidRPr="00055AA0">
        <w:rPr>
          <w:rFonts w:ascii="Arial" w:hAnsi="Arial" w:cs="Arial"/>
          <w:bCs/>
          <w:sz w:val="24"/>
          <w:szCs w:val="24"/>
        </w:rPr>
        <w:t xml:space="preserve">We should move </w:t>
      </w:r>
      <w:proofErr w:type="gramStart"/>
      <w:r w:rsidRPr="00055AA0">
        <w:rPr>
          <w:rFonts w:ascii="Arial" w:hAnsi="Arial" w:cs="Arial"/>
          <w:bCs/>
          <w:sz w:val="24"/>
          <w:szCs w:val="24"/>
        </w:rPr>
        <w:t xml:space="preserve">towards  </w:t>
      </w:r>
      <w:r>
        <w:rPr>
          <w:rFonts w:ascii="Arial" w:hAnsi="Arial" w:cs="Arial"/>
          <w:bCs/>
          <w:sz w:val="24"/>
          <w:szCs w:val="24"/>
        </w:rPr>
        <w:t>integration</w:t>
      </w:r>
      <w:proofErr w:type="gramEnd"/>
      <w:r>
        <w:rPr>
          <w:rFonts w:ascii="Arial" w:hAnsi="Arial" w:cs="Arial"/>
          <w:bCs/>
          <w:sz w:val="24"/>
          <w:szCs w:val="24"/>
        </w:rPr>
        <w:t xml:space="preserve"> of SRH and HIV</w:t>
      </w:r>
      <w:r w:rsidRPr="00055AA0">
        <w:rPr>
          <w:rFonts w:ascii="Arial" w:hAnsi="Arial" w:cs="Arial"/>
          <w:bCs/>
          <w:sz w:val="24"/>
          <w:szCs w:val="24"/>
        </w:rPr>
        <w:t xml:space="preserve"> services.</w:t>
      </w:r>
    </w:p>
    <w:p w:rsidR="00496701" w:rsidRDefault="00496701" w:rsidP="00496701">
      <w:pPr>
        <w:pStyle w:val="ListParagraph"/>
        <w:numPr>
          <w:ilvl w:val="0"/>
          <w:numId w:val="20"/>
        </w:numPr>
        <w:rPr>
          <w:rFonts w:ascii="Arial" w:hAnsi="Arial" w:cs="Arial"/>
          <w:bCs/>
          <w:sz w:val="24"/>
          <w:szCs w:val="24"/>
        </w:rPr>
      </w:pPr>
      <w:r>
        <w:rPr>
          <w:rFonts w:ascii="Arial" w:hAnsi="Arial" w:cs="Arial"/>
          <w:bCs/>
          <w:sz w:val="24"/>
          <w:szCs w:val="24"/>
        </w:rPr>
        <w:t>Coordination mechanisms are required between ma</w:t>
      </w:r>
      <w:r w:rsidR="00D8309E">
        <w:rPr>
          <w:rFonts w:ascii="Arial" w:hAnsi="Arial" w:cs="Arial"/>
          <w:bCs/>
          <w:sz w:val="24"/>
          <w:szCs w:val="24"/>
        </w:rPr>
        <w:t>ternal health, other SRH areas</w:t>
      </w:r>
      <w:r>
        <w:rPr>
          <w:rFonts w:ascii="Arial" w:hAnsi="Arial" w:cs="Arial"/>
          <w:bCs/>
          <w:sz w:val="24"/>
          <w:szCs w:val="24"/>
        </w:rPr>
        <w:t xml:space="preserve"> and HIV.</w:t>
      </w:r>
    </w:p>
    <w:p w:rsidR="00496701" w:rsidRDefault="00496701" w:rsidP="00496701">
      <w:pPr>
        <w:pStyle w:val="ListParagraph"/>
        <w:numPr>
          <w:ilvl w:val="0"/>
          <w:numId w:val="20"/>
        </w:numPr>
        <w:rPr>
          <w:rFonts w:ascii="Arial" w:hAnsi="Arial" w:cs="Arial"/>
          <w:bCs/>
          <w:sz w:val="24"/>
          <w:szCs w:val="24"/>
        </w:rPr>
      </w:pPr>
      <w:r>
        <w:rPr>
          <w:rFonts w:ascii="Arial" w:hAnsi="Arial" w:cs="Arial"/>
          <w:bCs/>
          <w:sz w:val="24"/>
          <w:szCs w:val="24"/>
        </w:rPr>
        <w:t>Addressing stigma and discrimination against people living with HIV and key populations and addressin</w:t>
      </w:r>
      <w:r w:rsidR="00D8309E">
        <w:rPr>
          <w:rFonts w:ascii="Arial" w:hAnsi="Arial" w:cs="Arial"/>
          <w:bCs/>
          <w:sz w:val="24"/>
          <w:szCs w:val="24"/>
        </w:rPr>
        <w:t>g</w:t>
      </w:r>
      <w:r>
        <w:rPr>
          <w:rFonts w:ascii="Arial" w:hAnsi="Arial" w:cs="Arial"/>
          <w:bCs/>
          <w:sz w:val="24"/>
          <w:szCs w:val="24"/>
        </w:rPr>
        <w:t xml:space="preserve"> gender-based violence is essential for achieving the human rights and public health goals</w:t>
      </w:r>
      <w:r w:rsidRPr="006D62D7">
        <w:rPr>
          <w:rFonts w:ascii="Arial" w:hAnsi="Arial" w:cs="Arial"/>
          <w:bCs/>
          <w:sz w:val="24"/>
          <w:szCs w:val="24"/>
        </w:rPr>
        <w:t xml:space="preserve"> should promote innovative men-inclusive </w:t>
      </w:r>
      <w:proofErr w:type="spellStart"/>
      <w:r w:rsidRPr="006D62D7">
        <w:rPr>
          <w:rFonts w:ascii="Arial" w:hAnsi="Arial" w:cs="Arial"/>
          <w:bCs/>
          <w:sz w:val="24"/>
          <w:szCs w:val="24"/>
        </w:rPr>
        <w:t>programmes</w:t>
      </w:r>
      <w:proofErr w:type="spellEnd"/>
      <w:r w:rsidRPr="006D62D7">
        <w:rPr>
          <w:rFonts w:ascii="Arial" w:hAnsi="Arial" w:cs="Arial"/>
          <w:bCs/>
          <w:sz w:val="24"/>
          <w:szCs w:val="24"/>
        </w:rPr>
        <w:t xml:space="preserve"> e.g. Workplace </w:t>
      </w:r>
      <w:r>
        <w:rPr>
          <w:rFonts w:ascii="Arial" w:hAnsi="Arial" w:cs="Arial"/>
          <w:bCs/>
          <w:sz w:val="24"/>
          <w:szCs w:val="24"/>
        </w:rPr>
        <w:t xml:space="preserve">outreach programs, couples </w:t>
      </w:r>
      <w:proofErr w:type="spellStart"/>
      <w:r>
        <w:rPr>
          <w:rFonts w:ascii="Arial" w:hAnsi="Arial" w:cs="Arial"/>
          <w:bCs/>
          <w:sz w:val="24"/>
          <w:szCs w:val="24"/>
        </w:rPr>
        <w:t>counselling</w:t>
      </w:r>
      <w:proofErr w:type="spellEnd"/>
      <w:r>
        <w:rPr>
          <w:rFonts w:ascii="Arial" w:hAnsi="Arial" w:cs="Arial"/>
          <w:bCs/>
          <w:sz w:val="24"/>
          <w:szCs w:val="24"/>
        </w:rPr>
        <w:t xml:space="preserve"> and testing as appropriate.</w:t>
      </w:r>
    </w:p>
    <w:p w:rsidR="00496701" w:rsidRDefault="00496701" w:rsidP="00496701">
      <w:pPr>
        <w:pStyle w:val="ListParagraph"/>
        <w:numPr>
          <w:ilvl w:val="0"/>
          <w:numId w:val="20"/>
        </w:numPr>
        <w:rPr>
          <w:rFonts w:ascii="Arial" w:hAnsi="Arial" w:cs="Arial"/>
          <w:bCs/>
          <w:sz w:val="24"/>
          <w:szCs w:val="24"/>
        </w:rPr>
      </w:pPr>
      <w:r>
        <w:rPr>
          <w:rFonts w:ascii="Arial" w:hAnsi="Arial" w:cs="Arial"/>
          <w:bCs/>
          <w:sz w:val="24"/>
          <w:szCs w:val="24"/>
        </w:rPr>
        <w:t xml:space="preserve">Urgent progress to be made in prongs 1 and 2 to achieve the MTCT elimination targeting of 90% reduction in new </w:t>
      </w:r>
      <w:proofErr w:type="spellStart"/>
      <w:r>
        <w:rPr>
          <w:rFonts w:ascii="Arial" w:hAnsi="Arial" w:cs="Arial"/>
          <w:bCs/>
          <w:sz w:val="24"/>
          <w:szCs w:val="24"/>
        </w:rPr>
        <w:t>paediatric</w:t>
      </w:r>
      <w:proofErr w:type="spellEnd"/>
      <w:r>
        <w:rPr>
          <w:rFonts w:ascii="Arial" w:hAnsi="Arial" w:cs="Arial"/>
          <w:bCs/>
          <w:sz w:val="24"/>
          <w:szCs w:val="24"/>
        </w:rPr>
        <w:t xml:space="preserve"> </w:t>
      </w:r>
      <w:proofErr w:type="spellStart"/>
      <w:r>
        <w:rPr>
          <w:rFonts w:ascii="Arial" w:hAnsi="Arial" w:cs="Arial"/>
          <w:bCs/>
          <w:sz w:val="24"/>
          <w:szCs w:val="24"/>
        </w:rPr>
        <w:t>HiV</w:t>
      </w:r>
      <w:proofErr w:type="spellEnd"/>
      <w:r>
        <w:rPr>
          <w:rFonts w:ascii="Arial" w:hAnsi="Arial" w:cs="Arial"/>
          <w:bCs/>
          <w:sz w:val="24"/>
          <w:szCs w:val="24"/>
        </w:rPr>
        <w:t xml:space="preserve"> infections and a </w:t>
      </w:r>
      <w:proofErr w:type="spellStart"/>
      <w:r w:rsidRPr="00055AA0">
        <w:rPr>
          <w:rFonts w:ascii="Arial" w:hAnsi="Arial" w:cs="Arial"/>
          <w:bCs/>
          <w:sz w:val="24"/>
          <w:szCs w:val="24"/>
        </w:rPr>
        <w:t>ess</w:t>
      </w:r>
      <w:proofErr w:type="spellEnd"/>
      <w:r w:rsidRPr="00055AA0">
        <w:rPr>
          <w:rFonts w:ascii="Arial" w:hAnsi="Arial" w:cs="Arial"/>
          <w:bCs/>
          <w:sz w:val="24"/>
          <w:szCs w:val="24"/>
        </w:rPr>
        <w:t xml:space="preserve"> tha</w:t>
      </w:r>
      <w:r>
        <w:rPr>
          <w:rFonts w:ascii="Arial" w:hAnsi="Arial" w:cs="Arial"/>
          <w:bCs/>
          <w:sz w:val="24"/>
          <w:szCs w:val="24"/>
        </w:rPr>
        <w:t>n</w:t>
      </w:r>
      <w:r w:rsidRPr="00055AA0">
        <w:rPr>
          <w:rFonts w:ascii="Arial" w:hAnsi="Arial" w:cs="Arial"/>
          <w:bCs/>
          <w:sz w:val="24"/>
          <w:szCs w:val="24"/>
        </w:rPr>
        <w:t xml:space="preserve"> 5% </w:t>
      </w:r>
      <w:r>
        <w:rPr>
          <w:rFonts w:ascii="Arial" w:hAnsi="Arial" w:cs="Arial"/>
          <w:bCs/>
          <w:sz w:val="24"/>
          <w:szCs w:val="24"/>
        </w:rPr>
        <w:t>vertical transmission rate</w:t>
      </w:r>
      <w:r w:rsidRPr="00055AA0">
        <w:rPr>
          <w:rFonts w:ascii="Arial" w:hAnsi="Arial" w:cs="Arial"/>
          <w:bCs/>
          <w:sz w:val="24"/>
          <w:szCs w:val="24"/>
        </w:rPr>
        <w:t>.</w:t>
      </w:r>
    </w:p>
    <w:p w:rsidR="00076D4B" w:rsidRDefault="00634F03">
      <w:pPr>
        <w:pStyle w:val="Heading1"/>
        <w:rPr>
          <w:color w:val="E36C0A" w:themeColor="accent6" w:themeShade="BF"/>
          <w:sz w:val="44"/>
          <w:szCs w:val="44"/>
        </w:rPr>
      </w:pPr>
      <w:r>
        <w:rPr>
          <w:color w:val="E36C0A" w:themeColor="accent6" w:themeShade="BF"/>
          <w:sz w:val="44"/>
          <w:szCs w:val="44"/>
        </w:rPr>
        <w:lastRenderedPageBreak/>
        <w:t xml:space="preserve">  </w:t>
      </w:r>
      <w:bookmarkStart w:id="14" w:name="_Toc296941983"/>
    </w:p>
    <w:p w:rsidR="00076D4B" w:rsidRDefault="00076D4B">
      <w:pPr>
        <w:pStyle w:val="Heading1"/>
        <w:rPr>
          <w:color w:val="E36C0A" w:themeColor="accent6" w:themeShade="BF"/>
          <w:sz w:val="44"/>
          <w:szCs w:val="44"/>
        </w:rPr>
      </w:pPr>
    </w:p>
    <w:p w:rsidR="00C52B12" w:rsidRDefault="008D6020">
      <w:pPr>
        <w:pStyle w:val="Heading1"/>
        <w:rPr>
          <w:b w:val="0"/>
          <w:color w:val="000000" w:themeColor="text1"/>
          <w:sz w:val="40"/>
          <w:szCs w:val="40"/>
        </w:rPr>
      </w:pPr>
      <w:r w:rsidRPr="00EA02A3">
        <w:rPr>
          <w:color w:val="E36C0A" w:themeColor="accent6" w:themeShade="BF"/>
          <w:sz w:val="44"/>
          <w:szCs w:val="44"/>
        </w:rPr>
        <w:t xml:space="preserve">Session </w:t>
      </w:r>
      <w:r w:rsidRPr="00EA02A3">
        <w:rPr>
          <w:color w:val="E36C0A" w:themeColor="accent6" w:themeShade="BF"/>
          <w:sz w:val="96"/>
          <w:szCs w:val="96"/>
        </w:rPr>
        <w:t>3</w:t>
      </w:r>
      <w:r w:rsidRPr="008D6020">
        <w:rPr>
          <w:b w:val="0"/>
          <w:color w:val="E36C0A" w:themeColor="accent6" w:themeShade="BF"/>
          <w:sz w:val="44"/>
          <w:szCs w:val="44"/>
        </w:rPr>
        <w:t xml:space="preserve">: </w:t>
      </w:r>
      <w:r w:rsidRPr="008D6020">
        <w:rPr>
          <w:b w:val="0"/>
          <w:color w:val="000000" w:themeColor="text1"/>
          <w:sz w:val="40"/>
          <w:szCs w:val="40"/>
        </w:rPr>
        <w:t>Barriers and Challenges to Service Delivery</w:t>
      </w:r>
      <w:bookmarkEnd w:id="14"/>
    </w:p>
    <w:p w:rsidR="00373E2E" w:rsidRDefault="00373E2E">
      <w:pPr>
        <w:rPr>
          <w:b/>
        </w:rPr>
      </w:pPr>
    </w:p>
    <w:p w:rsidR="00127FC9" w:rsidRPr="000A1525" w:rsidRDefault="00127FC9" w:rsidP="000A1525">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bCs/>
          <w:color w:val="000000" w:themeColor="text1"/>
          <w:sz w:val="24"/>
          <w:szCs w:val="24"/>
        </w:rPr>
      </w:pPr>
      <w:r w:rsidRPr="000A1525">
        <w:rPr>
          <w:rFonts w:ascii="Arial" w:hAnsi="Arial" w:cs="Arial"/>
          <w:b/>
          <w:bCs/>
          <w:color w:val="000000" w:themeColor="text1"/>
          <w:sz w:val="24"/>
          <w:szCs w:val="24"/>
        </w:rPr>
        <w:t xml:space="preserve">A Client-Perspective: Defining PMTCT services </w:t>
      </w:r>
      <w:r w:rsidR="00F95D16" w:rsidRPr="000A1525">
        <w:rPr>
          <w:rFonts w:ascii="Arial" w:hAnsi="Arial" w:cs="Arial"/>
          <w:b/>
          <w:bCs/>
          <w:color w:val="000000" w:themeColor="text1"/>
          <w:sz w:val="24"/>
          <w:szCs w:val="24"/>
        </w:rPr>
        <w:t xml:space="preserve">(Prongs One and Two) </w:t>
      </w:r>
      <w:r w:rsidRPr="000A1525">
        <w:rPr>
          <w:rFonts w:ascii="Arial" w:hAnsi="Arial" w:cs="Arial"/>
          <w:b/>
          <w:bCs/>
          <w:color w:val="000000" w:themeColor="text1"/>
          <w:sz w:val="24"/>
          <w:szCs w:val="24"/>
        </w:rPr>
        <w:t xml:space="preserve">for </w:t>
      </w:r>
      <w:proofErr w:type="gramStart"/>
      <w:r w:rsidRPr="000A1525">
        <w:rPr>
          <w:rFonts w:ascii="Arial" w:hAnsi="Arial" w:cs="Arial"/>
          <w:b/>
          <w:bCs/>
          <w:color w:val="000000" w:themeColor="text1"/>
          <w:sz w:val="24"/>
          <w:szCs w:val="24"/>
        </w:rPr>
        <w:t xml:space="preserve">Clients  </w:t>
      </w:r>
      <w:proofErr w:type="gramEnd"/>
      <w:r w:rsidR="00055AA0">
        <w:rPr>
          <w:rFonts w:ascii="Arial" w:hAnsi="Arial" w:cs="Arial"/>
          <w:b/>
          <w:bCs/>
          <w:color w:val="000000" w:themeColor="text1"/>
          <w:sz w:val="24"/>
          <w:szCs w:val="24"/>
        </w:rPr>
        <w:br/>
      </w:r>
      <w:r w:rsidRPr="000A1525">
        <w:rPr>
          <w:rFonts w:ascii="Arial" w:hAnsi="Arial" w:cs="Arial"/>
          <w:bCs/>
          <w:i/>
          <w:color w:val="000000" w:themeColor="text1"/>
          <w:sz w:val="24"/>
          <w:szCs w:val="24"/>
        </w:rPr>
        <w:t xml:space="preserve">Mr &amp; </w:t>
      </w:r>
      <w:proofErr w:type="spellStart"/>
      <w:r w:rsidRPr="000A1525">
        <w:rPr>
          <w:rFonts w:ascii="Arial" w:hAnsi="Arial" w:cs="Arial"/>
          <w:bCs/>
          <w:i/>
          <w:color w:val="000000" w:themeColor="text1"/>
          <w:sz w:val="24"/>
          <w:szCs w:val="24"/>
        </w:rPr>
        <w:t>Mrs</w:t>
      </w:r>
      <w:proofErr w:type="spellEnd"/>
      <w:r w:rsidRPr="000A1525">
        <w:rPr>
          <w:rFonts w:ascii="Arial" w:hAnsi="Arial" w:cs="Arial"/>
          <w:bCs/>
          <w:i/>
          <w:color w:val="000000" w:themeColor="text1"/>
          <w:sz w:val="24"/>
          <w:szCs w:val="24"/>
        </w:rPr>
        <w:t xml:space="preserve"> </w:t>
      </w:r>
      <w:proofErr w:type="spellStart"/>
      <w:r w:rsidRPr="000A1525">
        <w:rPr>
          <w:rFonts w:ascii="Arial" w:hAnsi="Arial" w:cs="Arial"/>
          <w:bCs/>
          <w:i/>
          <w:color w:val="000000" w:themeColor="text1"/>
          <w:sz w:val="24"/>
          <w:szCs w:val="24"/>
        </w:rPr>
        <w:t>Sitolo</w:t>
      </w:r>
      <w:proofErr w:type="spellEnd"/>
    </w:p>
    <w:p w:rsidR="00FA3993" w:rsidRDefault="00F36F78">
      <w:pPr>
        <w:ind w:left="360"/>
        <w:rPr>
          <w:rFonts w:ascii="Arial" w:hAnsi="Arial" w:cs="Arial"/>
          <w:color w:val="000000" w:themeColor="text1"/>
          <w:sz w:val="24"/>
          <w:szCs w:val="24"/>
          <w:lang w:val="en-GB"/>
        </w:rPr>
      </w:pPr>
      <w:r w:rsidRPr="00127FC9">
        <w:rPr>
          <w:rFonts w:ascii="Arial" w:hAnsi="Arial" w:cs="Arial"/>
          <w:color w:val="000000" w:themeColor="text1"/>
          <w:sz w:val="24"/>
          <w:szCs w:val="24"/>
          <w:lang w:val="en-GB"/>
        </w:rPr>
        <w:t xml:space="preserve">A </w:t>
      </w:r>
      <w:r w:rsidR="003C0F1F">
        <w:rPr>
          <w:rFonts w:ascii="Arial" w:hAnsi="Arial" w:cs="Arial"/>
          <w:color w:val="000000" w:themeColor="text1"/>
          <w:sz w:val="24"/>
          <w:szCs w:val="24"/>
          <w:lang w:val="en-GB"/>
        </w:rPr>
        <w:t xml:space="preserve">married </w:t>
      </w:r>
      <w:r w:rsidRPr="00127FC9">
        <w:rPr>
          <w:rFonts w:ascii="Arial" w:hAnsi="Arial" w:cs="Arial"/>
          <w:color w:val="000000" w:themeColor="text1"/>
          <w:sz w:val="24"/>
          <w:szCs w:val="24"/>
          <w:lang w:val="en-GB"/>
        </w:rPr>
        <w:t>couple living with HIV shared their life experience with the participants.</w:t>
      </w:r>
      <w:r w:rsidR="00D8309E">
        <w:rPr>
          <w:rFonts w:ascii="Arial" w:hAnsi="Arial" w:cs="Arial"/>
          <w:color w:val="000000" w:themeColor="text1"/>
          <w:sz w:val="24"/>
          <w:szCs w:val="24"/>
          <w:lang w:val="en-GB"/>
        </w:rPr>
        <w:t xml:space="preserve"> </w:t>
      </w:r>
      <w:r w:rsidR="00D72B17" w:rsidRPr="00D72B17">
        <w:rPr>
          <w:rFonts w:ascii="Arial" w:hAnsi="Arial" w:cs="Arial"/>
          <w:color w:val="000000" w:themeColor="text1"/>
          <w:sz w:val="24"/>
          <w:szCs w:val="24"/>
          <w:lang w:val="en-GB"/>
        </w:rPr>
        <w:t xml:space="preserve">They had three health children prior to Mr </w:t>
      </w:r>
      <w:proofErr w:type="spellStart"/>
      <w:r w:rsidR="00D72B17" w:rsidRPr="00D72B17">
        <w:rPr>
          <w:rFonts w:ascii="Arial" w:hAnsi="Arial" w:cs="Arial"/>
          <w:color w:val="000000" w:themeColor="text1"/>
          <w:sz w:val="24"/>
          <w:szCs w:val="24"/>
          <w:lang w:val="en-GB"/>
        </w:rPr>
        <w:t>Sitolo</w:t>
      </w:r>
      <w:proofErr w:type="spellEnd"/>
      <w:r w:rsidR="00D72B17" w:rsidRPr="00D72B17">
        <w:rPr>
          <w:rFonts w:ascii="Arial" w:hAnsi="Arial" w:cs="Arial"/>
          <w:color w:val="000000" w:themeColor="text1"/>
          <w:sz w:val="24"/>
          <w:szCs w:val="24"/>
          <w:lang w:val="en-GB"/>
        </w:rPr>
        <w:t xml:space="preserve"> discovering that he was HIV</w:t>
      </w:r>
      <w:r w:rsidR="003C0F1F">
        <w:rPr>
          <w:rFonts w:ascii="Arial" w:hAnsi="Arial" w:cs="Arial"/>
          <w:color w:val="000000" w:themeColor="text1"/>
          <w:sz w:val="24"/>
          <w:szCs w:val="24"/>
          <w:lang w:val="en-GB"/>
        </w:rPr>
        <w:t xml:space="preserve"> positive</w:t>
      </w:r>
      <w:r w:rsidR="00D72B17" w:rsidRPr="00D72B17">
        <w:rPr>
          <w:rFonts w:ascii="Arial" w:hAnsi="Arial" w:cs="Arial"/>
          <w:color w:val="000000" w:themeColor="text1"/>
          <w:sz w:val="24"/>
          <w:szCs w:val="24"/>
          <w:lang w:val="en-GB"/>
        </w:rPr>
        <w:t>. When he discovered his status, he did not disclose to his wife, who only discovered during her fourth pregnancy during routine PMTCT screening. Following successful prong 3 interventions she delivered an HIV</w:t>
      </w:r>
      <w:r w:rsidR="003C0F1F">
        <w:rPr>
          <w:rFonts w:ascii="Arial" w:hAnsi="Arial" w:cs="Arial"/>
          <w:color w:val="000000" w:themeColor="text1"/>
          <w:sz w:val="24"/>
          <w:szCs w:val="24"/>
          <w:lang w:val="en-GB"/>
        </w:rPr>
        <w:t xml:space="preserve"> negative</w:t>
      </w:r>
      <w:r w:rsidR="00D72B17" w:rsidRPr="00D72B17">
        <w:rPr>
          <w:rFonts w:ascii="Arial" w:hAnsi="Arial" w:cs="Arial"/>
          <w:color w:val="000000" w:themeColor="text1"/>
          <w:sz w:val="24"/>
          <w:szCs w:val="24"/>
          <w:lang w:val="en-GB"/>
        </w:rPr>
        <w:t xml:space="preserve"> baby who later died from malaria. </w:t>
      </w:r>
    </w:p>
    <w:p w:rsidR="00FA3993" w:rsidRDefault="00D72B17">
      <w:pPr>
        <w:ind w:left="360"/>
        <w:rPr>
          <w:rFonts w:ascii="Arial" w:hAnsi="Arial" w:cs="Arial"/>
          <w:color w:val="000000" w:themeColor="text1"/>
          <w:sz w:val="24"/>
          <w:szCs w:val="24"/>
          <w:lang w:val="en-GB"/>
        </w:rPr>
      </w:pPr>
      <w:r w:rsidRPr="00D72B17">
        <w:rPr>
          <w:rFonts w:ascii="Arial" w:hAnsi="Arial" w:cs="Arial"/>
          <w:color w:val="000000" w:themeColor="text1"/>
          <w:sz w:val="24"/>
          <w:szCs w:val="24"/>
          <w:lang w:val="en-GB"/>
        </w:rPr>
        <w:t>The couple do not use condoms as they want to have more children. Currently the wife is pregnant with the fifth child. The husband is on ART whil</w:t>
      </w:r>
      <w:r w:rsidR="003C0F1F">
        <w:rPr>
          <w:rFonts w:ascii="Arial" w:hAnsi="Arial" w:cs="Arial"/>
          <w:color w:val="000000" w:themeColor="text1"/>
          <w:sz w:val="24"/>
          <w:szCs w:val="24"/>
          <w:lang w:val="en-GB"/>
        </w:rPr>
        <w:t>e the wife is not yet eligible.</w:t>
      </w:r>
    </w:p>
    <w:p w:rsidR="008D6020" w:rsidRDefault="008D6020" w:rsidP="00B10899">
      <w:pPr>
        <w:tabs>
          <w:tab w:val="num" w:pos="720"/>
        </w:tabs>
        <w:ind w:left="360"/>
        <w:rPr>
          <w:rFonts w:ascii="Arial" w:hAnsi="Arial" w:cs="Arial"/>
          <w:b/>
          <w:bCs/>
          <w:color w:val="000000" w:themeColor="text1"/>
          <w:sz w:val="24"/>
          <w:szCs w:val="24"/>
          <w:u w:val="single"/>
          <w:lang w:val="en-GB"/>
        </w:rPr>
      </w:pPr>
      <w:r w:rsidRPr="0072045E">
        <w:rPr>
          <w:rFonts w:ascii="Arial" w:hAnsi="Arial" w:cs="Arial"/>
          <w:b/>
          <w:bCs/>
          <w:color w:val="000000" w:themeColor="text1"/>
          <w:sz w:val="24"/>
          <w:szCs w:val="24"/>
          <w:u w:val="single"/>
          <w:lang w:val="en-GB"/>
        </w:rPr>
        <w:t>Observations</w:t>
      </w:r>
      <w:r w:rsidR="003C0F1F">
        <w:rPr>
          <w:rFonts w:ascii="Arial" w:hAnsi="Arial" w:cs="Arial"/>
          <w:b/>
          <w:bCs/>
          <w:color w:val="000000" w:themeColor="text1"/>
          <w:sz w:val="24"/>
          <w:szCs w:val="24"/>
          <w:u w:val="single"/>
          <w:lang w:val="en-GB"/>
        </w:rPr>
        <w:t xml:space="preserve"> and Discussion</w:t>
      </w:r>
    </w:p>
    <w:p w:rsidR="00FA3993" w:rsidRDefault="00D72B17">
      <w:pPr>
        <w:pStyle w:val="ListParagraph"/>
        <w:numPr>
          <w:ilvl w:val="0"/>
          <w:numId w:val="60"/>
        </w:numPr>
        <w:rPr>
          <w:rFonts w:ascii="Arial" w:hAnsi="Arial" w:cs="Arial"/>
          <w:color w:val="000000" w:themeColor="text1"/>
          <w:sz w:val="24"/>
          <w:szCs w:val="24"/>
          <w:lang w:val="en-GB"/>
        </w:rPr>
      </w:pPr>
      <w:r w:rsidRPr="00D72B17">
        <w:rPr>
          <w:rFonts w:ascii="Arial" w:hAnsi="Arial" w:cs="Arial"/>
          <w:color w:val="000000" w:themeColor="text1"/>
          <w:sz w:val="24"/>
          <w:szCs w:val="24"/>
          <w:lang w:val="en-GB"/>
        </w:rPr>
        <w:t>Non-d</w:t>
      </w:r>
      <w:r w:rsidR="003C0F1F">
        <w:rPr>
          <w:rFonts w:ascii="Arial" w:hAnsi="Arial" w:cs="Arial"/>
          <w:color w:val="000000" w:themeColor="text1"/>
          <w:sz w:val="24"/>
          <w:szCs w:val="24"/>
          <w:lang w:val="en-GB"/>
        </w:rPr>
        <w:t>isclosure of HIV status to his wife meant violation of her human rights</w:t>
      </w:r>
      <w:r w:rsidR="008D5272">
        <w:rPr>
          <w:rFonts w:ascii="Arial" w:hAnsi="Arial" w:cs="Arial"/>
          <w:color w:val="000000" w:themeColor="text1"/>
          <w:sz w:val="24"/>
          <w:szCs w:val="24"/>
          <w:lang w:val="en-GB"/>
        </w:rPr>
        <w:t xml:space="preserve">. </w:t>
      </w:r>
    </w:p>
    <w:p w:rsidR="00FA3993" w:rsidRDefault="003C0F1F">
      <w:pPr>
        <w:pStyle w:val="ListParagraph"/>
        <w:numPr>
          <w:ilvl w:val="0"/>
          <w:numId w:val="60"/>
        </w:numPr>
        <w:rPr>
          <w:rFonts w:ascii="Arial" w:hAnsi="Arial" w:cs="Arial"/>
          <w:color w:val="000000" w:themeColor="text1"/>
          <w:sz w:val="24"/>
          <w:szCs w:val="24"/>
          <w:lang w:val="en-GB"/>
        </w:rPr>
      </w:pPr>
      <w:r w:rsidRPr="003C0F1F">
        <w:rPr>
          <w:rFonts w:ascii="Arial" w:hAnsi="Arial" w:cs="Arial"/>
          <w:color w:val="000000" w:themeColor="text1"/>
          <w:sz w:val="24"/>
          <w:szCs w:val="24"/>
          <w:lang w:val="en-GB"/>
        </w:rPr>
        <w:t xml:space="preserve">In the absence of full disclosure of the HIV status of the couple, decision-making was highly compromised. </w:t>
      </w:r>
    </w:p>
    <w:p w:rsidR="00FA3993" w:rsidRDefault="00D72B17">
      <w:pPr>
        <w:pStyle w:val="ListParagraph"/>
        <w:numPr>
          <w:ilvl w:val="0"/>
          <w:numId w:val="60"/>
        </w:numPr>
        <w:rPr>
          <w:rFonts w:ascii="Arial" w:hAnsi="Arial" w:cs="Arial"/>
          <w:color w:val="000000" w:themeColor="text1"/>
          <w:sz w:val="24"/>
          <w:szCs w:val="24"/>
          <w:lang w:val="en-GB"/>
        </w:rPr>
      </w:pPr>
      <w:r w:rsidRPr="00D72B17">
        <w:rPr>
          <w:rFonts w:ascii="Arial" w:hAnsi="Arial" w:cs="Arial"/>
          <w:color w:val="000000" w:themeColor="text1"/>
          <w:sz w:val="24"/>
          <w:szCs w:val="24"/>
          <w:lang w:val="en-GB"/>
        </w:rPr>
        <w:t>Issues of ethical disclosure of HIV status</w:t>
      </w:r>
      <w:r w:rsidR="008D5272">
        <w:rPr>
          <w:rFonts w:ascii="Arial" w:hAnsi="Arial" w:cs="Arial"/>
          <w:color w:val="000000" w:themeColor="text1"/>
          <w:sz w:val="24"/>
          <w:szCs w:val="24"/>
          <w:lang w:val="en-GB"/>
        </w:rPr>
        <w:t xml:space="preserve"> come</w:t>
      </w:r>
      <w:r w:rsidR="003C0F1F">
        <w:rPr>
          <w:rFonts w:ascii="Arial" w:hAnsi="Arial" w:cs="Arial"/>
          <w:color w:val="000000" w:themeColor="text1"/>
          <w:sz w:val="24"/>
          <w:szCs w:val="24"/>
          <w:lang w:val="en-GB"/>
        </w:rPr>
        <w:t xml:space="preserve"> into play.</w:t>
      </w:r>
    </w:p>
    <w:p w:rsidR="00FA3993" w:rsidRDefault="008D5272">
      <w:pPr>
        <w:pStyle w:val="ListParagraph"/>
        <w:numPr>
          <w:ilvl w:val="0"/>
          <w:numId w:val="60"/>
        </w:numPr>
        <w:rPr>
          <w:rFonts w:ascii="Arial" w:hAnsi="Arial" w:cs="Arial"/>
          <w:color w:val="000000" w:themeColor="text1"/>
          <w:sz w:val="24"/>
          <w:szCs w:val="24"/>
          <w:lang w:val="en-GB"/>
        </w:rPr>
      </w:pPr>
      <w:r>
        <w:rPr>
          <w:rFonts w:ascii="Arial" w:hAnsi="Arial" w:cs="Arial"/>
          <w:color w:val="000000" w:themeColor="text1"/>
          <w:sz w:val="24"/>
          <w:szCs w:val="24"/>
          <w:lang w:val="en-GB"/>
        </w:rPr>
        <w:t xml:space="preserve">The fact that the lady could not speak for herself </w:t>
      </w:r>
      <w:proofErr w:type="gramStart"/>
      <w:r>
        <w:rPr>
          <w:rFonts w:ascii="Arial" w:hAnsi="Arial" w:cs="Arial"/>
          <w:color w:val="000000" w:themeColor="text1"/>
          <w:sz w:val="24"/>
          <w:szCs w:val="24"/>
          <w:lang w:val="en-GB"/>
        </w:rPr>
        <w:t xml:space="preserve">reflects </w:t>
      </w:r>
      <w:r w:rsidR="00D72B17" w:rsidRPr="00D72B17">
        <w:rPr>
          <w:rFonts w:ascii="Arial" w:hAnsi="Arial" w:cs="Arial"/>
          <w:color w:val="000000" w:themeColor="text1"/>
          <w:sz w:val="24"/>
          <w:szCs w:val="24"/>
          <w:lang w:val="en-GB"/>
        </w:rPr>
        <w:t xml:space="preserve"> </w:t>
      </w:r>
      <w:r w:rsidRPr="0072045E">
        <w:rPr>
          <w:rFonts w:ascii="Arial" w:hAnsi="Arial" w:cs="Arial"/>
          <w:bCs/>
          <w:sz w:val="24"/>
          <w:szCs w:val="24"/>
        </w:rPr>
        <w:t>power</w:t>
      </w:r>
      <w:proofErr w:type="gramEnd"/>
      <w:r w:rsidRPr="0072045E">
        <w:rPr>
          <w:rFonts w:ascii="Arial" w:hAnsi="Arial" w:cs="Arial"/>
          <w:bCs/>
          <w:sz w:val="24"/>
          <w:szCs w:val="24"/>
        </w:rPr>
        <w:t xml:space="preserve"> imbalance </w:t>
      </w:r>
      <w:r>
        <w:rPr>
          <w:rFonts w:ascii="Arial" w:hAnsi="Arial" w:cs="Arial"/>
          <w:bCs/>
          <w:sz w:val="24"/>
          <w:szCs w:val="24"/>
        </w:rPr>
        <w:t xml:space="preserve">and </w:t>
      </w:r>
      <w:r w:rsidR="00D72B17" w:rsidRPr="00D72B17">
        <w:rPr>
          <w:rFonts w:ascii="Arial" w:hAnsi="Arial" w:cs="Arial"/>
          <w:color w:val="000000" w:themeColor="text1"/>
          <w:sz w:val="24"/>
          <w:szCs w:val="24"/>
          <w:lang w:val="en-GB"/>
        </w:rPr>
        <w:t>disempowerment of the woman</w:t>
      </w:r>
      <w:r>
        <w:rPr>
          <w:rFonts w:ascii="Arial" w:hAnsi="Arial" w:cs="Arial"/>
          <w:color w:val="000000" w:themeColor="text1"/>
          <w:sz w:val="24"/>
          <w:szCs w:val="24"/>
          <w:lang w:val="en-GB"/>
        </w:rPr>
        <w:t>.</w:t>
      </w:r>
    </w:p>
    <w:p w:rsidR="00FA3993" w:rsidRDefault="00D72B17">
      <w:pPr>
        <w:pStyle w:val="ListParagraph"/>
        <w:numPr>
          <w:ilvl w:val="0"/>
          <w:numId w:val="60"/>
        </w:numPr>
        <w:rPr>
          <w:rFonts w:ascii="Arial" w:hAnsi="Arial" w:cs="Arial"/>
          <w:color w:val="000000" w:themeColor="text1"/>
          <w:sz w:val="24"/>
          <w:szCs w:val="24"/>
          <w:lang w:val="en-GB"/>
        </w:rPr>
      </w:pPr>
      <w:r w:rsidRPr="00D72B17">
        <w:rPr>
          <w:rFonts w:ascii="Arial" w:hAnsi="Arial" w:cs="Arial"/>
          <w:color w:val="000000" w:themeColor="text1"/>
          <w:sz w:val="24"/>
          <w:szCs w:val="24"/>
          <w:lang w:val="en-GB"/>
        </w:rPr>
        <w:t>Workshop participants did not fully engage with the couple</w:t>
      </w:r>
      <w:r w:rsidR="008D5272" w:rsidRPr="008D5272">
        <w:rPr>
          <w:rFonts w:ascii="Arial" w:hAnsi="Arial" w:cs="Arial"/>
          <w:color w:val="000000" w:themeColor="text1"/>
          <w:sz w:val="24"/>
          <w:szCs w:val="24"/>
          <w:lang w:val="en-GB"/>
        </w:rPr>
        <w:t xml:space="preserve">. Could this be a reflection of </w:t>
      </w:r>
      <w:r w:rsidRPr="00D72B17">
        <w:rPr>
          <w:rFonts w:ascii="Arial" w:hAnsi="Arial" w:cs="Arial"/>
          <w:color w:val="000000" w:themeColor="text1"/>
          <w:sz w:val="24"/>
          <w:szCs w:val="24"/>
          <w:lang w:val="en-GB"/>
        </w:rPr>
        <w:t>difficulties of discussing sex and sexuality</w:t>
      </w:r>
      <w:r w:rsidR="008D5272" w:rsidRPr="008D5272">
        <w:rPr>
          <w:rFonts w:ascii="Arial" w:hAnsi="Arial" w:cs="Arial"/>
          <w:color w:val="000000" w:themeColor="text1"/>
          <w:sz w:val="24"/>
          <w:szCs w:val="24"/>
          <w:lang w:val="en-GB"/>
        </w:rPr>
        <w:t xml:space="preserve"> in our culture</w:t>
      </w:r>
      <w:r w:rsidRPr="00D72B17">
        <w:rPr>
          <w:rFonts w:ascii="Arial" w:hAnsi="Arial" w:cs="Arial"/>
          <w:color w:val="000000" w:themeColor="text1"/>
          <w:sz w:val="24"/>
          <w:szCs w:val="24"/>
          <w:lang w:val="en-GB"/>
        </w:rPr>
        <w:t>?</w:t>
      </w:r>
      <w:r w:rsidR="008D5272" w:rsidRPr="008D5272">
        <w:rPr>
          <w:rFonts w:ascii="Arial" w:hAnsi="Arial" w:cs="Arial"/>
          <w:color w:val="000000" w:themeColor="text1"/>
          <w:sz w:val="24"/>
          <w:szCs w:val="24"/>
          <w:lang w:val="en-GB"/>
        </w:rPr>
        <w:t xml:space="preserve"> </w:t>
      </w:r>
    </w:p>
    <w:p w:rsidR="00CC6915" w:rsidRPr="001676B2" w:rsidRDefault="00CC6915" w:rsidP="001676B2">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b/>
          <w:bCs/>
        </w:rPr>
      </w:pPr>
      <w:r w:rsidRPr="001676B2">
        <w:rPr>
          <w:rFonts w:ascii="Arial" w:hAnsi="Arial" w:cs="Arial"/>
          <w:b/>
          <w:bCs/>
          <w:color w:val="000000" w:themeColor="text1"/>
          <w:sz w:val="24"/>
          <w:szCs w:val="24"/>
        </w:rPr>
        <w:t xml:space="preserve">Providing (Prongs One and two) services for clients—Malawi: </w:t>
      </w:r>
      <w:r w:rsidR="001676B2">
        <w:rPr>
          <w:rFonts w:ascii="Arial" w:hAnsi="Arial" w:cs="Arial"/>
          <w:b/>
          <w:bCs/>
          <w:color w:val="000000" w:themeColor="text1"/>
          <w:sz w:val="24"/>
          <w:szCs w:val="24"/>
        </w:rPr>
        <w:br/>
      </w:r>
      <w:r w:rsidRPr="001676B2">
        <w:rPr>
          <w:rFonts w:ascii="Arial" w:hAnsi="Arial" w:cs="Arial"/>
          <w:bCs/>
          <w:i/>
          <w:color w:val="000000" w:themeColor="text1"/>
          <w:sz w:val="24"/>
          <w:szCs w:val="24"/>
        </w:rPr>
        <w:t xml:space="preserve">Ms. F </w:t>
      </w:r>
      <w:proofErr w:type="spellStart"/>
      <w:r w:rsidRPr="001676B2">
        <w:rPr>
          <w:rFonts w:ascii="Arial" w:hAnsi="Arial" w:cs="Arial"/>
          <w:bCs/>
          <w:i/>
          <w:color w:val="000000" w:themeColor="text1"/>
          <w:sz w:val="24"/>
          <w:szCs w:val="24"/>
        </w:rPr>
        <w:t>Chavula</w:t>
      </w:r>
      <w:proofErr w:type="spellEnd"/>
      <w:r w:rsidRPr="001676B2">
        <w:rPr>
          <w:rFonts w:ascii="Arial" w:hAnsi="Arial" w:cs="Arial"/>
          <w:bCs/>
          <w:i/>
          <w:color w:val="000000" w:themeColor="text1"/>
          <w:sz w:val="24"/>
          <w:szCs w:val="24"/>
        </w:rPr>
        <w:t xml:space="preserve"> (Matron, </w:t>
      </w:r>
      <w:proofErr w:type="spellStart"/>
      <w:r w:rsidRPr="001676B2">
        <w:rPr>
          <w:rFonts w:ascii="Arial" w:hAnsi="Arial" w:cs="Arial"/>
          <w:bCs/>
          <w:i/>
          <w:color w:val="000000" w:themeColor="text1"/>
          <w:sz w:val="24"/>
          <w:szCs w:val="24"/>
        </w:rPr>
        <w:t>Bwaila</w:t>
      </w:r>
      <w:proofErr w:type="spellEnd"/>
      <w:r w:rsidRPr="001676B2">
        <w:rPr>
          <w:rFonts w:ascii="Arial" w:hAnsi="Arial" w:cs="Arial"/>
          <w:bCs/>
          <w:i/>
          <w:color w:val="000000" w:themeColor="text1"/>
          <w:sz w:val="24"/>
          <w:szCs w:val="24"/>
        </w:rPr>
        <w:t xml:space="preserve"> Hospital).</w:t>
      </w:r>
      <w:r w:rsidRPr="001676B2">
        <w:rPr>
          <w:rFonts w:ascii="Arial" w:hAnsi="Arial" w:cs="Arial"/>
          <w:b/>
          <w:bCs/>
          <w:color w:val="000000" w:themeColor="text1"/>
          <w:sz w:val="24"/>
          <w:szCs w:val="24"/>
        </w:rPr>
        <w:t xml:space="preserve"> </w:t>
      </w:r>
    </w:p>
    <w:p w:rsidR="00FA3993" w:rsidRDefault="008D5F0A">
      <w:pPr>
        <w:ind w:left="360"/>
        <w:rPr>
          <w:rFonts w:ascii="Arial" w:hAnsi="Arial" w:cs="Arial"/>
          <w:color w:val="000000" w:themeColor="text1"/>
          <w:sz w:val="24"/>
          <w:szCs w:val="24"/>
          <w:lang w:val="en-GB"/>
        </w:rPr>
      </w:pPr>
      <w:r>
        <w:rPr>
          <w:rFonts w:ascii="Arial" w:hAnsi="Arial" w:cs="Arial"/>
          <w:color w:val="000000" w:themeColor="text1"/>
          <w:sz w:val="24"/>
          <w:szCs w:val="24"/>
          <w:lang w:val="en-GB"/>
        </w:rPr>
        <w:br/>
      </w:r>
      <w:proofErr w:type="spellStart"/>
      <w:r w:rsidR="00655DEA" w:rsidRPr="00655DEA">
        <w:rPr>
          <w:rFonts w:ascii="Arial" w:hAnsi="Arial" w:cs="Arial"/>
          <w:color w:val="000000" w:themeColor="text1"/>
          <w:sz w:val="24"/>
          <w:szCs w:val="24"/>
          <w:lang w:val="en-GB"/>
        </w:rPr>
        <w:t>Bwaila</w:t>
      </w:r>
      <w:proofErr w:type="spellEnd"/>
      <w:r w:rsidR="00655DEA" w:rsidRPr="00655DEA">
        <w:rPr>
          <w:rFonts w:ascii="Arial" w:hAnsi="Arial" w:cs="Arial"/>
          <w:color w:val="000000" w:themeColor="text1"/>
          <w:sz w:val="24"/>
          <w:szCs w:val="24"/>
          <w:lang w:val="en-GB"/>
        </w:rPr>
        <w:t xml:space="preserve"> mater</w:t>
      </w:r>
      <w:r w:rsidR="00D72B17" w:rsidRPr="00D72B17">
        <w:rPr>
          <w:rFonts w:ascii="Arial" w:hAnsi="Arial" w:cs="Arial"/>
          <w:color w:val="000000" w:themeColor="text1"/>
          <w:sz w:val="24"/>
          <w:szCs w:val="24"/>
          <w:lang w:val="en-GB"/>
        </w:rPr>
        <w:t>nity wing is situated at the centre of the city of Lilongwe district and it caters for a population of 163,089 people.</w:t>
      </w:r>
      <w:r w:rsidR="00655DEA" w:rsidRPr="00655DEA">
        <w:rPr>
          <w:rFonts w:ascii="Arial" w:hAnsi="Arial" w:cs="Arial"/>
          <w:color w:val="000000" w:themeColor="text1"/>
          <w:sz w:val="24"/>
          <w:szCs w:val="24"/>
          <w:lang w:val="en-GB"/>
        </w:rPr>
        <w:t xml:space="preserve"> </w:t>
      </w:r>
      <w:r w:rsidR="00D72B17" w:rsidRPr="00D72B17">
        <w:rPr>
          <w:rFonts w:ascii="Arial" w:hAnsi="Arial" w:cs="Arial"/>
          <w:color w:val="000000" w:themeColor="text1"/>
          <w:sz w:val="24"/>
          <w:szCs w:val="24"/>
          <w:lang w:val="en-GB"/>
        </w:rPr>
        <w:t xml:space="preserve"> It falls under </w:t>
      </w:r>
      <w:proofErr w:type="spellStart"/>
      <w:r w:rsidR="00D72B17" w:rsidRPr="00D72B17">
        <w:rPr>
          <w:rFonts w:ascii="Arial" w:hAnsi="Arial" w:cs="Arial"/>
          <w:color w:val="000000" w:themeColor="text1"/>
          <w:sz w:val="24"/>
          <w:szCs w:val="24"/>
          <w:lang w:val="en-GB"/>
        </w:rPr>
        <w:t>Bwaila</w:t>
      </w:r>
      <w:proofErr w:type="spellEnd"/>
      <w:r w:rsidR="00D72B17" w:rsidRPr="00D72B17">
        <w:rPr>
          <w:rFonts w:ascii="Arial" w:hAnsi="Arial" w:cs="Arial"/>
          <w:color w:val="000000" w:themeColor="text1"/>
          <w:sz w:val="24"/>
          <w:szCs w:val="24"/>
          <w:lang w:val="en-GB"/>
        </w:rPr>
        <w:t xml:space="preserve"> health area which comprises of four health facilities such as </w:t>
      </w:r>
      <w:proofErr w:type="spellStart"/>
      <w:r w:rsidR="00D72B17" w:rsidRPr="00D72B17">
        <w:rPr>
          <w:rFonts w:ascii="Arial" w:hAnsi="Arial" w:cs="Arial"/>
          <w:color w:val="000000" w:themeColor="text1"/>
          <w:sz w:val="24"/>
          <w:szCs w:val="24"/>
          <w:lang w:val="en-GB"/>
        </w:rPr>
        <w:t>Bwaila</w:t>
      </w:r>
      <w:proofErr w:type="spellEnd"/>
      <w:r w:rsidR="00D72B17" w:rsidRPr="00D72B17">
        <w:rPr>
          <w:rFonts w:ascii="Arial" w:hAnsi="Arial" w:cs="Arial"/>
          <w:color w:val="000000" w:themeColor="text1"/>
          <w:sz w:val="24"/>
          <w:szCs w:val="24"/>
          <w:lang w:val="en-GB"/>
        </w:rPr>
        <w:t xml:space="preserve"> itself, </w:t>
      </w:r>
      <w:proofErr w:type="spellStart"/>
      <w:r w:rsidR="00D72B17" w:rsidRPr="00D72B17">
        <w:rPr>
          <w:rFonts w:ascii="Arial" w:hAnsi="Arial" w:cs="Arial"/>
          <w:color w:val="000000" w:themeColor="text1"/>
          <w:sz w:val="24"/>
          <w:szCs w:val="24"/>
          <w:lang w:val="en-GB"/>
        </w:rPr>
        <w:t>Kawale</w:t>
      </w:r>
      <w:proofErr w:type="spellEnd"/>
      <w:r w:rsidR="00D72B17" w:rsidRPr="00D72B17">
        <w:rPr>
          <w:rFonts w:ascii="Arial" w:hAnsi="Arial" w:cs="Arial"/>
          <w:color w:val="000000" w:themeColor="text1"/>
          <w:sz w:val="24"/>
          <w:szCs w:val="24"/>
          <w:lang w:val="en-GB"/>
        </w:rPr>
        <w:t xml:space="preserve">, Area18 and </w:t>
      </w:r>
      <w:proofErr w:type="spellStart"/>
      <w:r w:rsidR="00D72B17" w:rsidRPr="00D72B17">
        <w:rPr>
          <w:rFonts w:ascii="Arial" w:hAnsi="Arial" w:cs="Arial"/>
          <w:color w:val="000000" w:themeColor="text1"/>
          <w:sz w:val="24"/>
          <w:szCs w:val="24"/>
          <w:lang w:val="en-GB"/>
        </w:rPr>
        <w:t>Kang’oma</w:t>
      </w:r>
      <w:proofErr w:type="spellEnd"/>
      <w:r w:rsidR="00D72B17" w:rsidRPr="00D72B17">
        <w:rPr>
          <w:rFonts w:ascii="Arial" w:hAnsi="Arial" w:cs="Arial"/>
          <w:color w:val="000000" w:themeColor="text1"/>
          <w:sz w:val="24"/>
          <w:szCs w:val="24"/>
          <w:lang w:val="en-GB"/>
        </w:rPr>
        <w:t xml:space="preserve">. Its location in the centre of the city </w:t>
      </w:r>
      <w:r w:rsidR="00655DEA">
        <w:rPr>
          <w:rFonts w:ascii="Arial" w:hAnsi="Arial" w:cs="Arial"/>
          <w:color w:val="000000" w:themeColor="text1"/>
          <w:sz w:val="24"/>
          <w:szCs w:val="24"/>
          <w:lang w:val="en-GB"/>
        </w:rPr>
        <w:t xml:space="preserve">places a huge burden upon it as it </w:t>
      </w:r>
      <w:proofErr w:type="gramStart"/>
      <w:r w:rsidR="00655DEA">
        <w:rPr>
          <w:rFonts w:ascii="Arial" w:hAnsi="Arial" w:cs="Arial"/>
          <w:color w:val="000000" w:themeColor="text1"/>
          <w:sz w:val="24"/>
          <w:szCs w:val="24"/>
          <w:lang w:val="en-GB"/>
        </w:rPr>
        <w:t xml:space="preserve">caters </w:t>
      </w:r>
      <w:r w:rsidR="00D72B17" w:rsidRPr="00D72B17">
        <w:rPr>
          <w:rFonts w:ascii="Arial" w:hAnsi="Arial" w:cs="Arial"/>
          <w:color w:val="000000" w:themeColor="text1"/>
          <w:sz w:val="24"/>
          <w:szCs w:val="24"/>
          <w:lang w:val="en-GB"/>
        </w:rPr>
        <w:t xml:space="preserve"> for</w:t>
      </w:r>
      <w:proofErr w:type="gramEnd"/>
      <w:r w:rsidR="00D72B17" w:rsidRPr="00D72B17">
        <w:rPr>
          <w:rFonts w:ascii="Arial" w:hAnsi="Arial" w:cs="Arial"/>
          <w:color w:val="000000" w:themeColor="text1"/>
          <w:sz w:val="24"/>
          <w:szCs w:val="24"/>
          <w:lang w:val="en-GB"/>
        </w:rPr>
        <w:t xml:space="preserve"> clients and patients </w:t>
      </w:r>
      <w:r w:rsidR="00655DEA">
        <w:rPr>
          <w:rFonts w:ascii="Arial" w:hAnsi="Arial" w:cs="Arial"/>
          <w:color w:val="000000" w:themeColor="text1"/>
          <w:sz w:val="24"/>
          <w:szCs w:val="24"/>
          <w:lang w:val="en-GB"/>
        </w:rPr>
        <w:t xml:space="preserve">from a vast catchment area. </w:t>
      </w:r>
    </w:p>
    <w:p w:rsidR="00FA3993" w:rsidRDefault="00D72B17">
      <w:pPr>
        <w:pStyle w:val="ListParagraph"/>
        <w:numPr>
          <w:ilvl w:val="0"/>
          <w:numId w:val="66"/>
        </w:numPr>
        <w:rPr>
          <w:rFonts w:ascii="Arial" w:hAnsi="Arial" w:cs="Arial"/>
          <w:color w:val="000000" w:themeColor="text1"/>
          <w:sz w:val="24"/>
          <w:szCs w:val="24"/>
          <w:lang w:val="en-GB"/>
        </w:rPr>
      </w:pPr>
      <w:r w:rsidRPr="00D72B17">
        <w:rPr>
          <w:rFonts w:ascii="Arial" w:hAnsi="Arial" w:cs="Arial"/>
          <w:color w:val="000000" w:themeColor="text1"/>
          <w:sz w:val="24"/>
          <w:szCs w:val="24"/>
          <w:lang w:val="en-GB"/>
        </w:rPr>
        <w:lastRenderedPageBreak/>
        <w:t xml:space="preserve">The </w:t>
      </w:r>
      <w:r w:rsidR="00655DEA" w:rsidRPr="008D5F0A">
        <w:rPr>
          <w:rFonts w:ascii="Arial" w:hAnsi="Arial" w:cs="Arial"/>
          <w:color w:val="000000" w:themeColor="text1"/>
          <w:sz w:val="24"/>
          <w:szCs w:val="24"/>
          <w:lang w:val="en-GB"/>
        </w:rPr>
        <w:t xml:space="preserve">following services are provided at this centre: </w:t>
      </w:r>
      <w:r w:rsidRPr="00D72B17">
        <w:rPr>
          <w:rFonts w:ascii="Arial" w:hAnsi="Arial" w:cs="Arial"/>
          <w:color w:val="000000" w:themeColor="text1"/>
          <w:sz w:val="24"/>
          <w:szCs w:val="24"/>
          <w:lang w:val="en-GB"/>
        </w:rPr>
        <w:t xml:space="preserve">antenatal care; postnatal checks; family planning; early infant diagnosis; under-five clinic and nutrition clinic. </w:t>
      </w:r>
    </w:p>
    <w:p w:rsidR="00FA3993" w:rsidRDefault="00D72B17">
      <w:pPr>
        <w:pStyle w:val="ListParagraph"/>
        <w:numPr>
          <w:ilvl w:val="0"/>
          <w:numId w:val="66"/>
        </w:numPr>
        <w:rPr>
          <w:rFonts w:ascii="Arial" w:hAnsi="Arial" w:cs="Arial"/>
          <w:b/>
          <w:color w:val="000000" w:themeColor="text1"/>
          <w:sz w:val="24"/>
          <w:szCs w:val="24"/>
          <w:u w:val="single"/>
        </w:rPr>
      </w:pPr>
      <w:r w:rsidRPr="00D72B17">
        <w:rPr>
          <w:rFonts w:ascii="Arial" w:hAnsi="Arial" w:cs="Arial"/>
          <w:color w:val="000000" w:themeColor="text1"/>
          <w:sz w:val="24"/>
          <w:szCs w:val="24"/>
          <w:lang w:val="en-GB"/>
        </w:rPr>
        <w:t xml:space="preserve">Under prong three, antenatal services include </w:t>
      </w:r>
    </w:p>
    <w:p w:rsidR="00FA3993" w:rsidRDefault="00D72B17">
      <w:pPr>
        <w:pStyle w:val="ListParagraph"/>
        <w:numPr>
          <w:ilvl w:val="0"/>
          <w:numId w:val="67"/>
        </w:numPr>
        <w:rPr>
          <w:rFonts w:ascii="Arial" w:hAnsi="Arial" w:cs="Arial"/>
          <w:color w:val="000000" w:themeColor="text1"/>
          <w:sz w:val="24"/>
          <w:szCs w:val="24"/>
          <w:lang w:val="en-GB"/>
        </w:rPr>
      </w:pPr>
      <w:r w:rsidRPr="00D72B17">
        <w:rPr>
          <w:rFonts w:ascii="Arial" w:hAnsi="Arial" w:cs="Arial"/>
          <w:color w:val="000000" w:themeColor="text1"/>
          <w:sz w:val="24"/>
          <w:szCs w:val="24"/>
          <w:lang w:val="en-GB"/>
        </w:rPr>
        <w:t>health education on different health topics including HIV prevention and PMTCT</w:t>
      </w:r>
    </w:p>
    <w:p w:rsidR="00FA3993" w:rsidRDefault="00D72B17">
      <w:pPr>
        <w:pStyle w:val="ListParagraph"/>
        <w:numPr>
          <w:ilvl w:val="0"/>
          <w:numId w:val="67"/>
        </w:numPr>
        <w:rPr>
          <w:rFonts w:ascii="Arial" w:hAnsi="Arial" w:cs="Arial"/>
          <w:color w:val="000000" w:themeColor="text1"/>
          <w:sz w:val="24"/>
          <w:szCs w:val="24"/>
          <w:lang w:val="en-GB"/>
        </w:rPr>
      </w:pPr>
      <w:r w:rsidRPr="00D72B17">
        <w:rPr>
          <w:rFonts w:ascii="Arial" w:hAnsi="Arial" w:cs="Arial"/>
          <w:color w:val="000000" w:themeColor="text1"/>
          <w:sz w:val="24"/>
          <w:szCs w:val="24"/>
          <w:lang w:val="en-GB"/>
        </w:rPr>
        <w:t>counselling and testing</w:t>
      </w:r>
    </w:p>
    <w:p w:rsidR="00FA3993" w:rsidRDefault="00D72B17">
      <w:pPr>
        <w:pStyle w:val="ListParagraph"/>
        <w:numPr>
          <w:ilvl w:val="0"/>
          <w:numId w:val="67"/>
        </w:numPr>
        <w:rPr>
          <w:rFonts w:ascii="Arial" w:hAnsi="Arial" w:cs="Arial"/>
          <w:color w:val="000000" w:themeColor="text1"/>
          <w:sz w:val="24"/>
          <w:szCs w:val="24"/>
          <w:lang w:val="en-GB"/>
        </w:rPr>
      </w:pPr>
      <w:r w:rsidRPr="00D72B17">
        <w:rPr>
          <w:rFonts w:ascii="Arial" w:hAnsi="Arial" w:cs="Arial"/>
          <w:color w:val="000000" w:themeColor="text1"/>
          <w:sz w:val="24"/>
          <w:szCs w:val="24"/>
          <w:lang w:val="en-GB"/>
        </w:rPr>
        <w:t xml:space="preserve">haemoglobin check, </w:t>
      </w:r>
      <w:r w:rsidR="00C20523" w:rsidRPr="00C20523">
        <w:rPr>
          <w:rFonts w:ascii="Arial" w:hAnsi="Arial" w:cs="Arial"/>
          <w:color w:val="000000" w:themeColor="text1"/>
          <w:sz w:val="24"/>
          <w:szCs w:val="24"/>
          <w:lang w:val="en-GB"/>
        </w:rPr>
        <w:t>syphilis</w:t>
      </w:r>
      <w:r w:rsidRPr="00D72B17">
        <w:rPr>
          <w:rFonts w:ascii="Arial" w:hAnsi="Arial" w:cs="Arial"/>
          <w:color w:val="000000" w:themeColor="text1"/>
          <w:sz w:val="24"/>
          <w:szCs w:val="24"/>
          <w:lang w:val="en-GB"/>
        </w:rPr>
        <w:t xml:space="preserve"> testing</w:t>
      </w:r>
    </w:p>
    <w:p w:rsidR="00FA3993" w:rsidRDefault="00D72B17">
      <w:pPr>
        <w:pStyle w:val="ListParagraph"/>
        <w:numPr>
          <w:ilvl w:val="0"/>
          <w:numId w:val="67"/>
        </w:numPr>
        <w:rPr>
          <w:rFonts w:ascii="Arial" w:hAnsi="Arial" w:cs="Arial"/>
          <w:color w:val="000000" w:themeColor="text1"/>
          <w:sz w:val="24"/>
          <w:szCs w:val="24"/>
          <w:lang w:val="en-GB"/>
        </w:rPr>
      </w:pPr>
      <w:r w:rsidRPr="00D72B17">
        <w:rPr>
          <w:rFonts w:ascii="Arial" w:hAnsi="Arial" w:cs="Arial"/>
          <w:color w:val="000000" w:themeColor="text1"/>
          <w:sz w:val="24"/>
          <w:szCs w:val="24"/>
          <w:lang w:val="en-GB"/>
        </w:rPr>
        <w:t>Prophyla</w:t>
      </w:r>
      <w:r w:rsidR="00C20523">
        <w:rPr>
          <w:rFonts w:ascii="Arial" w:hAnsi="Arial" w:cs="Arial"/>
          <w:color w:val="000000" w:themeColor="text1"/>
          <w:sz w:val="24"/>
          <w:szCs w:val="24"/>
          <w:lang w:val="en-GB"/>
        </w:rPr>
        <w:t>xis treatment  such as SP, iron and</w:t>
      </w:r>
      <w:r w:rsidRPr="00D72B17">
        <w:rPr>
          <w:rFonts w:ascii="Arial" w:hAnsi="Arial" w:cs="Arial"/>
          <w:color w:val="000000" w:themeColor="text1"/>
          <w:sz w:val="24"/>
          <w:szCs w:val="24"/>
          <w:lang w:val="en-GB"/>
        </w:rPr>
        <w:t xml:space="preserve"> de</w:t>
      </w:r>
      <w:r w:rsidR="00C20523">
        <w:rPr>
          <w:rFonts w:ascii="Arial" w:hAnsi="Arial" w:cs="Arial"/>
          <w:color w:val="000000" w:themeColor="text1"/>
          <w:sz w:val="24"/>
          <w:szCs w:val="24"/>
          <w:lang w:val="en-GB"/>
        </w:rPr>
        <w:t>-</w:t>
      </w:r>
      <w:r w:rsidRPr="00D72B17">
        <w:rPr>
          <w:rFonts w:ascii="Arial" w:hAnsi="Arial" w:cs="Arial"/>
          <w:color w:val="000000" w:themeColor="text1"/>
          <w:sz w:val="24"/>
          <w:szCs w:val="24"/>
          <w:lang w:val="en-GB"/>
        </w:rPr>
        <w:t xml:space="preserve">worming drugs </w:t>
      </w:r>
    </w:p>
    <w:p w:rsidR="00E74B83" w:rsidRPr="00E74B83" w:rsidRDefault="00E74B83" w:rsidP="00E74B83">
      <w:pPr>
        <w:ind w:left="360"/>
        <w:rPr>
          <w:rFonts w:ascii="Arial" w:hAnsi="Arial" w:cs="Arial"/>
          <w:b/>
          <w:color w:val="000000" w:themeColor="text1"/>
          <w:sz w:val="24"/>
          <w:szCs w:val="24"/>
          <w:u w:val="single"/>
        </w:rPr>
      </w:pPr>
      <w:r w:rsidRPr="00E74B83">
        <w:rPr>
          <w:rFonts w:ascii="Arial" w:hAnsi="Arial" w:cs="Arial"/>
          <w:b/>
          <w:color w:val="000000" w:themeColor="text1"/>
          <w:sz w:val="24"/>
          <w:szCs w:val="24"/>
          <w:u w:val="single"/>
        </w:rPr>
        <w:t xml:space="preserve">Issues </w:t>
      </w:r>
    </w:p>
    <w:p w:rsidR="005A73BE" w:rsidRPr="0072045E" w:rsidRDefault="005A73BE" w:rsidP="0072045E">
      <w:pPr>
        <w:pStyle w:val="ListParagraph"/>
        <w:numPr>
          <w:ilvl w:val="0"/>
          <w:numId w:val="20"/>
        </w:numPr>
        <w:rPr>
          <w:rFonts w:ascii="Arial" w:hAnsi="Arial" w:cs="Arial"/>
          <w:bCs/>
          <w:sz w:val="24"/>
          <w:szCs w:val="24"/>
        </w:rPr>
      </w:pPr>
      <w:r w:rsidRPr="0072045E">
        <w:rPr>
          <w:rFonts w:ascii="Arial" w:hAnsi="Arial" w:cs="Arial"/>
          <w:bCs/>
          <w:sz w:val="24"/>
          <w:szCs w:val="24"/>
        </w:rPr>
        <w:t>The city has the highest annual population growth rate of 6.1% as it continues to face an influx of migrants from both within and outside the country.</w:t>
      </w:r>
    </w:p>
    <w:p w:rsidR="005A73BE" w:rsidRPr="0072045E" w:rsidRDefault="005A73BE" w:rsidP="0072045E">
      <w:pPr>
        <w:pStyle w:val="ListParagraph"/>
        <w:numPr>
          <w:ilvl w:val="0"/>
          <w:numId w:val="20"/>
        </w:numPr>
        <w:rPr>
          <w:rFonts w:ascii="Arial" w:hAnsi="Arial" w:cs="Arial"/>
          <w:bCs/>
          <w:sz w:val="24"/>
          <w:szCs w:val="24"/>
        </w:rPr>
      </w:pPr>
      <w:r w:rsidRPr="0072045E">
        <w:rPr>
          <w:rFonts w:ascii="Arial" w:hAnsi="Arial" w:cs="Arial"/>
          <w:bCs/>
          <w:sz w:val="24"/>
          <w:szCs w:val="24"/>
        </w:rPr>
        <w:t xml:space="preserve">The district’s health services are mostly catered </w:t>
      </w:r>
      <w:r w:rsidR="0072045E">
        <w:rPr>
          <w:rFonts w:ascii="Arial" w:hAnsi="Arial" w:cs="Arial"/>
          <w:bCs/>
          <w:sz w:val="24"/>
          <w:szCs w:val="24"/>
        </w:rPr>
        <w:t xml:space="preserve">for </w:t>
      </w:r>
      <w:r w:rsidRPr="0072045E">
        <w:rPr>
          <w:rFonts w:ascii="Arial" w:hAnsi="Arial" w:cs="Arial"/>
          <w:bCs/>
          <w:sz w:val="24"/>
          <w:szCs w:val="24"/>
        </w:rPr>
        <w:t>by</w:t>
      </w:r>
      <w:r w:rsidR="0072045E">
        <w:rPr>
          <w:rFonts w:ascii="Arial" w:hAnsi="Arial" w:cs="Arial"/>
          <w:bCs/>
          <w:sz w:val="24"/>
          <w:szCs w:val="24"/>
        </w:rPr>
        <w:t xml:space="preserve"> </w:t>
      </w:r>
      <w:proofErr w:type="gramStart"/>
      <w:r w:rsidR="0072045E">
        <w:rPr>
          <w:rFonts w:ascii="Arial" w:hAnsi="Arial" w:cs="Arial"/>
          <w:bCs/>
          <w:sz w:val="24"/>
          <w:szCs w:val="24"/>
        </w:rPr>
        <w:t xml:space="preserve">the </w:t>
      </w:r>
      <w:r w:rsidRPr="0072045E">
        <w:rPr>
          <w:rFonts w:ascii="Arial" w:hAnsi="Arial" w:cs="Arial"/>
          <w:bCs/>
          <w:sz w:val="24"/>
          <w:szCs w:val="24"/>
        </w:rPr>
        <w:t xml:space="preserve"> Ministry</w:t>
      </w:r>
      <w:proofErr w:type="gramEnd"/>
      <w:r w:rsidRPr="0072045E">
        <w:rPr>
          <w:rFonts w:ascii="Arial" w:hAnsi="Arial" w:cs="Arial"/>
          <w:bCs/>
          <w:sz w:val="24"/>
          <w:szCs w:val="24"/>
        </w:rPr>
        <w:t xml:space="preserve"> of Health (MOH) and some by </w:t>
      </w:r>
      <w:r w:rsidR="0072045E">
        <w:rPr>
          <w:rFonts w:ascii="Arial" w:hAnsi="Arial" w:cs="Arial"/>
          <w:bCs/>
          <w:sz w:val="24"/>
          <w:szCs w:val="24"/>
        </w:rPr>
        <w:t>hospitals under the Christian Hospital Association of Malawi (CHAM)</w:t>
      </w:r>
      <w:r w:rsidRPr="0072045E">
        <w:rPr>
          <w:rFonts w:ascii="Arial" w:hAnsi="Arial" w:cs="Arial"/>
          <w:bCs/>
          <w:sz w:val="24"/>
          <w:szCs w:val="24"/>
        </w:rPr>
        <w:t xml:space="preserve">  and </w:t>
      </w:r>
      <w:r w:rsidR="00DC4462">
        <w:rPr>
          <w:rFonts w:ascii="Arial" w:hAnsi="Arial" w:cs="Arial"/>
          <w:bCs/>
          <w:sz w:val="24"/>
          <w:szCs w:val="24"/>
        </w:rPr>
        <w:t xml:space="preserve">other </w:t>
      </w:r>
      <w:r w:rsidRPr="0072045E">
        <w:rPr>
          <w:rFonts w:ascii="Arial" w:hAnsi="Arial" w:cs="Arial"/>
          <w:bCs/>
          <w:sz w:val="24"/>
          <w:szCs w:val="24"/>
        </w:rPr>
        <w:t xml:space="preserve">private </w:t>
      </w:r>
      <w:r w:rsidR="00734722" w:rsidRPr="0072045E">
        <w:rPr>
          <w:rFonts w:ascii="Arial" w:hAnsi="Arial" w:cs="Arial"/>
          <w:bCs/>
          <w:sz w:val="24"/>
          <w:szCs w:val="24"/>
        </w:rPr>
        <w:t>facilities</w:t>
      </w:r>
      <w:r w:rsidRPr="0072045E">
        <w:rPr>
          <w:rFonts w:ascii="Arial" w:hAnsi="Arial" w:cs="Arial"/>
          <w:bCs/>
          <w:sz w:val="24"/>
          <w:szCs w:val="24"/>
        </w:rPr>
        <w:t xml:space="preserve">. </w:t>
      </w:r>
    </w:p>
    <w:p w:rsidR="00734722" w:rsidRPr="0072045E" w:rsidRDefault="00734722" w:rsidP="0072045E">
      <w:pPr>
        <w:pStyle w:val="ListParagraph"/>
        <w:numPr>
          <w:ilvl w:val="0"/>
          <w:numId w:val="32"/>
        </w:numPr>
        <w:rPr>
          <w:rFonts w:ascii="Arial" w:hAnsi="Arial" w:cs="Arial"/>
          <w:color w:val="000000" w:themeColor="text1"/>
          <w:sz w:val="24"/>
          <w:szCs w:val="24"/>
        </w:rPr>
      </w:pPr>
      <w:r w:rsidRPr="0072045E">
        <w:rPr>
          <w:rFonts w:ascii="Arial" w:hAnsi="Arial" w:cs="Arial"/>
          <w:bCs/>
          <w:sz w:val="24"/>
          <w:szCs w:val="24"/>
        </w:rPr>
        <w:t>Outlined services provided at the hospital</w:t>
      </w:r>
      <w:r w:rsidR="0072045E" w:rsidRPr="0072045E">
        <w:rPr>
          <w:rFonts w:ascii="Arial" w:hAnsi="Arial" w:cs="Arial"/>
          <w:bCs/>
          <w:sz w:val="24"/>
          <w:szCs w:val="24"/>
        </w:rPr>
        <w:t xml:space="preserve"> include a</w:t>
      </w:r>
      <w:r w:rsidRPr="0072045E">
        <w:rPr>
          <w:rFonts w:ascii="Arial" w:hAnsi="Arial" w:cs="Arial"/>
          <w:color w:val="000000" w:themeColor="text1"/>
          <w:sz w:val="24"/>
          <w:szCs w:val="24"/>
        </w:rPr>
        <w:t>ntenatal care</w:t>
      </w:r>
      <w:r w:rsidR="0072045E" w:rsidRPr="0072045E">
        <w:rPr>
          <w:rFonts w:ascii="Arial" w:hAnsi="Arial" w:cs="Arial"/>
          <w:color w:val="000000" w:themeColor="text1"/>
          <w:sz w:val="24"/>
          <w:szCs w:val="24"/>
        </w:rPr>
        <w:t>; p</w:t>
      </w:r>
      <w:r w:rsidRPr="0072045E">
        <w:rPr>
          <w:rFonts w:ascii="Arial" w:hAnsi="Arial" w:cs="Arial"/>
          <w:color w:val="000000" w:themeColor="text1"/>
          <w:sz w:val="24"/>
          <w:szCs w:val="24"/>
        </w:rPr>
        <w:t>ostnatal checks</w:t>
      </w:r>
      <w:r w:rsidR="0072045E" w:rsidRPr="0072045E">
        <w:rPr>
          <w:rFonts w:ascii="Arial" w:hAnsi="Arial" w:cs="Arial"/>
          <w:color w:val="000000" w:themeColor="text1"/>
          <w:sz w:val="24"/>
          <w:szCs w:val="24"/>
        </w:rPr>
        <w:t>; f</w:t>
      </w:r>
      <w:r w:rsidRPr="0072045E">
        <w:rPr>
          <w:rFonts w:ascii="Arial" w:hAnsi="Arial" w:cs="Arial"/>
          <w:color w:val="000000" w:themeColor="text1"/>
          <w:sz w:val="24"/>
          <w:szCs w:val="24"/>
        </w:rPr>
        <w:t>amily planning</w:t>
      </w:r>
      <w:r w:rsidR="0072045E" w:rsidRPr="0072045E">
        <w:rPr>
          <w:rFonts w:ascii="Arial" w:hAnsi="Arial" w:cs="Arial"/>
          <w:color w:val="000000" w:themeColor="text1"/>
          <w:sz w:val="24"/>
          <w:szCs w:val="24"/>
        </w:rPr>
        <w:t>; e</w:t>
      </w:r>
      <w:r w:rsidRPr="0072045E">
        <w:rPr>
          <w:rFonts w:ascii="Arial" w:hAnsi="Arial" w:cs="Arial"/>
          <w:color w:val="000000" w:themeColor="text1"/>
          <w:sz w:val="24"/>
          <w:szCs w:val="24"/>
        </w:rPr>
        <w:t>arly infant diagnosis</w:t>
      </w:r>
      <w:r w:rsidR="0072045E" w:rsidRPr="0072045E">
        <w:rPr>
          <w:rFonts w:ascii="Arial" w:hAnsi="Arial" w:cs="Arial"/>
          <w:color w:val="000000" w:themeColor="text1"/>
          <w:sz w:val="24"/>
          <w:szCs w:val="24"/>
        </w:rPr>
        <w:t>; u</w:t>
      </w:r>
      <w:r w:rsidRPr="0072045E">
        <w:rPr>
          <w:rFonts w:ascii="Arial" w:hAnsi="Arial" w:cs="Arial"/>
          <w:color w:val="000000" w:themeColor="text1"/>
          <w:sz w:val="24"/>
          <w:szCs w:val="24"/>
        </w:rPr>
        <w:t>nder-five clinic</w:t>
      </w:r>
      <w:r w:rsidR="0072045E" w:rsidRPr="0072045E">
        <w:rPr>
          <w:rFonts w:ascii="Arial" w:hAnsi="Arial" w:cs="Arial"/>
          <w:color w:val="000000" w:themeColor="text1"/>
          <w:sz w:val="24"/>
          <w:szCs w:val="24"/>
        </w:rPr>
        <w:t xml:space="preserve"> and </w:t>
      </w:r>
      <w:r w:rsidR="0072045E">
        <w:rPr>
          <w:rFonts w:ascii="Arial" w:hAnsi="Arial" w:cs="Arial"/>
          <w:color w:val="000000" w:themeColor="text1"/>
          <w:sz w:val="24"/>
          <w:szCs w:val="24"/>
        </w:rPr>
        <w:t>n</w:t>
      </w:r>
      <w:r w:rsidRPr="0072045E">
        <w:rPr>
          <w:rFonts w:ascii="Arial" w:hAnsi="Arial" w:cs="Arial"/>
          <w:color w:val="000000" w:themeColor="text1"/>
          <w:sz w:val="24"/>
          <w:szCs w:val="24"/>
        </w:rPr>
        <w:t>utrition clinic</w:t>
      </w:r>
      <w:r w:rsidR="0072045E">
        <w:rPr>
          <w:rFonts w:ascii="Arial" w:hAnsi="Arial" w:cs="Arial"/>
          <w:color w:val="000000" w:themeColor="text1"/>
          <w:sz w:val="24"/>
          <w:szCs w:val="24"/>
        </w:rPr>
        <w:t>.</w:t>
      </w:r>
    </w:p>
    <w:p w:rsidR="00734722" w:rsidRPr="00734722" w:rsidRDefault="00734722" w:rsidP="00734722">
      <w:pPr>
        <w:ind w:left="360"/>
        <w:rPr>
          <w:rFonts w:ascii="Arial" w:hAnsi="Arial" w:cs="Arial"/>
          <w:b/>
          <w:color w:val="000000" w:themeColor="text1"/>
          <w:sz w:val="24"/>
          <w:szCs w:val="24"/>
          <w:u w:val="single"/>
        </w:rPr>
      </w:pPr>
      <w:r w:rsidRPr="00734722">
        <w:rPr>
          <w:rFonts w:ascii="Arial" w:hAnsi="Arial" w:cs="Arial"/>
          <w:b/>
          <w:color w:val="000000" w:themeColor="text1"/>
          <w:sz w:val="24"/>
          <w:szCs w:val="24"/>
          <w:u w:val="single"/>
        </w:rPr>
        <w:t>Challenges</w:t>
      </w:r>
    </w:p>
    <w:p w:rsidR="005A73BE" w:rsidRPr="00DC4462" w:rsidRDefault="005A73BE" w:rsidP="00DC4462">
      <w:pPr>
        <w:pStyle w:val="ListParagraph"/>
        <w:numPr>
          <w:ilvl w:val="0"/>
          <w:numId w:val="20"/>
        </w:numPr>
        <w:rPr>
          <w:rFonts w:ascii="Arial" w:hAnsi="Arial" w:cs="Arial"/>
          <w:bCs/>
          <w:sz w:val="24"/>
          <w:szCs w:val="24"/>
        </w:rPr>
      </w:pPr>
      <w:r w:rsidRPr="0072045E">
        <w:rPr>
          <w:rFonts w:ascii="Arial" w:hAnsi="Arial" w:cs="Arial"/>
          <w:bCs/>
          <w:sz w:val="24"/>
          <w:szCs w:val="24"/>
        </w:rPr>
        <w:t>Inconsist</w:t>
      </w:r>
      <w:r w:rsidR="00DC4462">
        <w:rPr>
          <w:rFonts w:ascii="Arial" w:hAnsi="Arial" w:cs="Arial"/>
          <w:bCs/>
          <w:sz w:val="24"/>
          <w:szCs w:val="24"/>
        </w:rPr>
        <w:t xml:space="preserve">ent supply of HIV testing kits and </w:t>
      </w:r>
      <w:r w:rsidR="00734722" w:rsidRPr="00DC4462">
        <w:rPr>
          <w:rFonts w:ascii="Arial" w:hAnsi="Arial" w:cs="Arial"/>
          <w:bCs/>
          <w:sz w:val="24"/>
          <w:szCs w:val="24"/>
        </w:rPr>
        <w:t>syphilis</w:t>
      </w:r>
      <w:r w:rsidRPr="00DC4462">
        <w:rPr>
          <w:rFonts w:ascii="Arial" w:hAnsi="Arial" w:cs="Arial"/>
          <w:bCs/>
          <w:sz w:val="24"/>
          <w:szCs w:val="24"/>
        </w:rPr>
        <w:t xml:space="preserve"> test reagents. </w:t>
      </w:r>
    </w:p>
    <w:p w:rsidR="005A73BE" w:rsidRPr="0072045E" w:rsidRDefault="00DC4462" w:rsidP="0072045E">
      <w:pPr>
        <w:pStyle w:val="ListParagraph"/>
        <w:numPr>
          <w:ilvl w:val="0"/>
          <w:numId w:val="20"/>
        </w:numPr>
        <w:rPr>
          <w:rFonts w:ascii="Arial" w:hAnsi="Arial" w:cs="Arial"/>
          <w:bCs/>
          <w:sz w:val="24"/>
          <w:szCs w:val="24"/>
        </w:rPr>
      </w:pPr>
      <w:r>
        <w:rPr>
          <w:rFonts w:ascii="Arial" w:hAnsi="Arial" w:cs="Arial"/>
          <w:bCs/>
          <w:sz w:val="24"/>
          <w:szCs w:val="24"/>
        </w:rPr>
        <w:t>Shortage of staff:</w:t>
      </w:r>
      <w:r w:rsidR="005A73BE" w:rsidRPr="0072045E">
        <w:rPr>
          <w:rFonts w:ascii="Arial" w:hAnsi="Arial" w:cs="Arial"/>
          <w:bCs/>
          <w:sz w:val="24"/>
          <w:szCs w:val="24"/>
        </w:rPr>
        <w:t xml:space="preserve"> the ones on duty being overwhelmed with work.</w:t>
      </w:r>
    </w:p>
    <w:p w:rsidR="005A73BE" w:rsidRPr="0072045E" w:rsidRDefault="005A73BE" w:rsidP="0072045E">
      <w:pPr>
        <w:pStyle w:val="ListParagraph"/>
        <w:numPr>
          <w:ilvl w:val="0"/>
          <w:numId w:val="20"/>
        </w:numPr>
        <w:rPr>
          <w:rFonts w:ascii="Arial" w:hAnsi="Arial" w:cs="Arial"/>
          <w:bCs/>
          <w:sz w:val="24"/>
          <w:szCs w:val="24"/>
        </w:rPr>
      </w:pPr>
      <w:r w:rsidRPr="0072045E">
        <w:rPr>
          <w:rFonts w:ascii="Arial" w:hAnsi="Arial" w:cs="Arial"/>
          <w:bCs/>
          <w:sz w:val="24"/>
          <w:szCs w:val="24"/>
        </w:rPr>
        <w:t>Not enough space for all t</w:t>
      </w:r>
      <w:r w:rsidR="00DC4462">
        <w:rPr>
          <w:rFonts w:ascii="Arial" w:hAnsi="Arial" w:cs="Arial"/>
          <w:bCs/>
          <w:sz w:val="24"/>
          <w:szCs w:val="24"/>
        </w:rPr>
        <w:t>he integrated services rendered since</w:t>
      </w:r>
      <w:r w:rsidRPr="0072045E">
        <w:rPr>
          <w:rFonts w:ascii="Arial" w:hAnsi="Arial" w:cs="Arial"/>
          <w:bCs/>
          <w:sz w:val="24"/>
          <w:szCs w:val="24"/>
        </w:rPr>
        <w:t xml:space="preserve"> the facility </w:t>
      </w:r>
      <w:r w:rsidR="00DC4462">
        <w:rPr>
          <w:rFonts w:ascii="Arial" w:hAnsi="Arial" w:cs="Arial"/>
          <w:bCs/>
          <w:sz w:val="24"/>
          <w:szCs w:val="24"/>
        </w:rPr>
        <w:t>offers</w:t>
      </w:r>
      <w:r w:rsidRPr="0072045E">
        <w:rPr>
          <w:rFonts w:ascii="Arial" w:hAnsi="Arial" w:cs="Arial"/>
          <w:bCs/>
          <w:sz w:val="24"/>
          <w:szCs w:val="24"/>
        </w:rPr>
        <w:t xml:space="preserve"> teaching </w:t>
      </w:r>
      <w:r w:rsidR="00DC4462">
        <w:rPr>
          <w:rFonts w:ascii="Arial" w:hAnsi="Arial" w:cs="Arial"/>
          <w:bCs/>
          <w:sz w:val="24"/>
          <w:szCs w:val="24"/>
        </w:rPr>
        <w:t>services</w:t>
      </w:r>
      <w:r w:rsidRPr="0072045E">
        <w:rPr>
          <w:rFonts w:ascii="Arial" w:hAnsi="Arial" w:cs="Arial"/>
          <w:bCs/>
          <w:sz w:val="24"/>
          <w:szCs w:val="24"/>
        </w:rPr>
        <w:t xml:space="preserve"> for students from </w:t>
      </w:r>
      <w:proofErr w:type="spellStart"/>
      <w:r w:rsidRPr="0072045E">
        <w:rPr>
          <w:rFonts w:ascii="Arial" w:hAnsi="Arial" w:cs="Arial"/>
          <w:bCs/>
          <w:sz w:val="24"/>
          <w:szCs w:val="24"/>
        </w:rPr>
        <w:t>K</w:t>
      </w:r>
      <w:r w:rsidR="00DC4462">
        <w:rPr>
          <w:rFonts w:ascii="Arial" w:hAnsi="Arial" w:cs="Arial"/>
          <w:bCs/>
          <w:sz w:val="24"/>
          <w:szCs w:val="24"/>
        </w:rPr>
        <w:t>amuzu</w:t>
      </w:r>
      <w:proofErr w:type="spellEnd"/>
      <w:r w:rsidR="00DC4462">
        <w:rPr>
          <w:rFonts w:ascii="Arial" w:hAnsi="Arial" w:cs="Arial"/>
          <w:bCs/>
          <w:sz w:val="24"/>
          <w:szCs w:val="24"/>
        </w:rPr>
        <w:t xml:space="preserve"> College of Nursing;</w:t>
      </w:r>
      <w:r w:rsidRPr="0072045E">
        <w:rPr>
          <w:rFonts w:ascii="Arial" w:hAnsi="Arial" w:cs="Arial"/>
          <w:bCs/>
          <w:sz w:val="24"/>
          <w:szCs w:val="24"/>
        </w:rPr>
        <w:t xml:space="preserve"> College of Health Sciences and CHAM colleges.</w:t>
      </w:r>
    </w:p>
    <w:p w:rsidR="005A73BE" w:rsidRPr="0072045E" w:rsidRDefault="005A73BE" w:rsidP="0072045E">
      <w:pPr>
        <w:pStyle w:val="ListParagraph"/>
        <w:numPr>
          <w:ilvl w:val="0"/>
          <w:numId w:val="20"/>
        </w:numPr>
        <w:rPr>
          <w:rFonts w:ascii="Arial" w:hAnsi="Arial" w:cs="Arial"/>
          <w:bCs/>
          <w:sz w:val="24"/>
          <w:szCs w:val="24"/>
        </w:rPr>
      </w:pPr>
      <w:r w:rsidRPr="0072045E">
        <w:rPr>
          <w:rFonts w:ascii="Arial" w:hAnsi="Arial" w:cs="Arial"/>
          <w:bCs/>
          <w:sz w:val="24"/>
          <w:szCs w:val="24"/>
        </w:rPr>
        <w:t xml:space="preserve">No proper coordination between ANC attendance </w:t>
      </w:r>
      <w:r w:rsidR="00DC4462">
        <w:rPr>
          <w:rFonts w:ascii="Arial" w:hAnsi="Arial" w:cs="Arial"/>
          <w:bCs/>
          <w:sz w:val="24"/>
          <w:szCs w:val="24"/>
        </w:rPr>
        <w:t xml:space="preserve">and those delivering at the </w:t>
      </w:r>
      <w:proofErr w:type="spellStart"/>
      <w:r w:rsidR="00DC4462">
        <w:rPr>
          <w:rFonts w:ascii="Arial" w:hAnsi="Arial" w:cs="Arial"/>
          <w:bCs/>
          <w:sz w:val="24"/>
          <w:szCs w:val="24"/>
        </w:rPr>
        <w:t>labour</w:t>
      </w:r>
      <w:proofErr w:type="spellEnd"/>
      <w:r w:rsidR="00DC4462">
        <w:rPr>
          <w:rFonts w:ascii="Arial" w:hAnsi="Arial" w:cs="Arial"/>
          <w:bCs/>
          <w:sz w:val="24"/>
          <w:szCs w:val="24"/>
        </w:rPr>
        <w:t xml:space="preserve"> w</w:t>
      </w:r>
      <w:r w:rsidRPr="0072045E">
        <w:rPr>
          <w:rFonts w:ascii="Arial" w:hAnsi="Arial" w:cs="Arial"/>
          <w:bCs/>
          <w:sz w:val="24"/>
          <w:szCs w:val="24"/>
        </w:rPr>
        <w:t xml:space="preserve">ard, as many deliver and attend postnatal </w:t>
      </w:r>
      <w:r w:rsidR="00DC4462" w:rsidRPr="0072045E">
        <w:rPr>
          <w:rFonts w:ascii="Arial" w:hAnsi="Arial" w:cs="Arial"/>
          <w:bCs/>
          <w:sz w:val="24"/>
          <w:szCs w:val="24"/>
        </w:rPr>
        <w:t>checkups</w:t>
      </w:r>
      <w:r w:rsidR="00DC4462">
        <w:rPr>
          <w:rFonts w:ascii="Arial" w:hAnsi="Arial" w:cs="Arial"/>
          <w:bCs/>
          <w:sz w:val="24"/>
          <w:szCs w:val="24"/>
        </w:rPr>
        <w:t xml:space="preserve"> and family p</w:t>
      </w:r>
      <w:r w:rsidRPr="0072045E">
        <w:rPr>
          <w:rFonts w:ascii="Arial" w:hAnsi="Arial" w:cs="Arial"/>
          <w:bCs/>
          <w:sz w:val="24"/>
          <w:szCs w:val="24"/>
        </w:rPr>
        <w:t>lanning services elsewhere.</w:t>
      </w:r>
    </w:p>
    <w:p w:rsidR="005A73BE" w:rsidRPr="0072045E" w:rsidRDefault="005A73BE" w:rsidP="0072045E">
      <w:pPr>
        <w:pStyle w:val="ListParagraph"/>
        <w:numPr>
          <w:ilvl w:val="0"/>
          <w:numId w:val="20"/>
        </w:numPr>
        <w:rPr>
          <w:rFonts w:ascii="Arial" w:hAnsi="Arial" w:cs="Arial"/>
          <w:bCs/>
          <w:sz w:val="24"/>
          <w:szCs w:val="24"/>
        </w:rPr>
      </w:pPr>
      <w:r w:rsidRPr="0072045E">
        <w:rPr>
          <w:rFonts w:ascii="Arial" w:hAnsi="Arial" w:cs="Arial"/>
          <w:bCs/>
          <w:sz w:val="24"/>
          <w:szCs w:val="24"/>
        </w:rPr>
        <w:t>Lack of follow-up on EID defaulters as many keep on moving houses and locations.</w:t>
      </w:r>
    </w:p>
    <w:p w:rsidR="005A73BE" w:rsidRPr="00734722" w:rsidRDefault="00734722" w:rsidP="00734722">
      <w:pPr>
        <w:ind w:left="360"/>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Opportunities </w:t>
      </w:r>
    </w:p>
    <w:p w:rsidR="005A73BE" w:rsidRPr="0072045E" w:rsidRDefault="005A73BE" w:rsidP="0072045E">
      <w:pPr>
        <w:pStyle w:val="ListParagraph"/>
        <w:numPr>
          <w:ilvl w:val="0"/>
          <w:numId w:val="20"/>
        </w:numPr>
        <w:rPr>
          <w:rFonts w:ascii="Arial" w:hAnsi="Arial" w:cs="Arial"/>
          <w:bCs/>
          <w:sz w:val="24"/>
          <w:szCs w:val="24"/>
        </w:rPr>
      </w:pPr>
      <w:r w:rsidRPr="0072045E">
        <w:rPr>
          <w:rFonts w:ascii="Arial" w:hAnsi="Arial" w:cs="Arial"/>
          <w:bCs/>
          <w:sz w:val="24"/>
          <w:szCs w:val="24"/>
        </w:rPr>
        <w:t xml:space="preserve">Support for staff training and materials for PMTCT by partners such as UNC, EGPAF, CCDC, </w:t>
      </w:r>
      <w:proofErr w:type="gramStart"/>
      <w:r w:rsidRPr="0072045E">
        <w:rPr>
          <w:rFonts w:ascii="Arial" w:hAnsi="Arial" w:cs="Arial"/>
          <w:bCs/>
          <w:sz w:val="24"/>
          <w:szCs w:val="24"/>
        </w:rPr>
        <w:t>UNICEF</w:t>
      </w:r>
      <w:proofErr w:type="gramEnd"/>
      <w:r w:rsidRPr="0072045E">
        <w:rPr>
          <w:rFonts w:ascii="Arial" w:hAnsi="Arial" w:cs="Arial"/>
          <w:bCs/>
          <w:sz w:val="24"/>
          <w:szCs w:val="24"/>
        </w:rPr>
        <w:t>.</w:t>
      </w:r>
    </w:p>
    <w:p w:rsidR="005A73BE" w:rsidRDefault="005A73BE" w:rsidP="0072045E">
      <w:pPr>
        <w:pStyle w:val="ListParagraph"/>
        <w:numPr>
          <w:ilvl w:val="0"/>
          <w:numId w:val="20"/>
        </w:numPr>
        <w:rPr>
          <w:rFonts w:ascii="Arial" w:hAnsi="Arial" w:cs="Arial"/>
          <w:color w:val="000000" w:themeColor="text1"/>
          <w:sz w:val="24"/>
          <w:szCs w:val="24"/>
        </w:rPr>
      </w:pPr>
      <w:r w:rsidRPr="0072045E">
        <w:rPr>
          <w:rFonts w:ascii="Arial" w:hAnsi="Arial" w:cs="Arial"/>
          <w:bCs/>
          <w:sz w:val="24"/>
          <w:szCs w:val="24"/>
        </w:rPr>
        <w:t>The support and use of CD4 count machine by UNC</w:t>
      </w:r>
      <w:r w:rsidRPr="0072045E">
        <w:rPr>
          <w:rFonts w:ascii="Arial" w:hAnsi="Arial" w:cs="Arial"/>
          <w:color w:val="000000" w:themeColor="text1"/>
          <w:sz w:val="24"/>
          <w:szCs w:val="24"/>
        </w:rPr>
        <w:t>.</w:t>
      </w:r>
    </w:p>
    <w:p w:rsidR="008D5F0A" w:rsidRPr="0072045E" w:rsidRDefault="008D5F0A" w:rsidP="0072045E">
      <w:pPr>
        <w:pStyle w:val="ListParagraph"/>
        <w:numPr>
          <w:ilvl w:val="0"/>
          <w:numId w:val="20"/>
        </w:numPr>
        <w:rPr>
          <w:rFonts w:ascii="Arial" w:hAnsi="Arial" w:cs="Arial"/>
          <w:color w:val="000000" w:themeColor="text1"/>
          <w:sz w:val="24"/>
          <w:szCs w:val="24"/>
        </w:rPr>
      </w:pPr>
      <w:proofErr w:type="spellStart"/>
      <w:r>
        <w:rPr>
          <w:rFonts w:ascii="Arial" w:hAnsi="Arial" w:cs="Arial"/>
          <w:bCs/>
          <w:sz w:val="24"/>
          <w:szCs w:val="24"/>
        </w:rPr>
        <w:t>Bwaila</w:t>
      </w:r>
      <w:proofErr w:type="spellEnd"/>
      <w:r>
        <w:rPr>
          <w:rFonts w:ascii="Arial" w:hAnsi="Arial" w:cs="Arial"/>
          <w:bCs/>
          <w:sz w:val="24"/>
          <w:szCs w:val="24"/>
        </w:rPr>
        <w:t xml:space="preserve"> health </w:t>
      </w:r>
      <w:proofErr w:type="spellStart"/>
      <w:r>
        <w:rPr>
          <w:rFonts w:ascii="Arial" w:hAnsi="Arial" w:cs="Arial"/>
          <w:bCs/>
          <w:sz w:val="24"/>
          <w:szCs w:val="24"/>
        </w:rPr>
        <w:t>centre</w:t>
      </w:r>
      <w:proofErr w:type="spellEnd"/>
      <w:r>
        <w:rPr>
          <w:rFonts w:ascii="Arial" w:hAnsi="Arial" w:cs="Arial"/>
          <w:bCs/>
          <w:sz w:val="24"/>
          <w:szCs w:val="24"/>
        </w:rPr>
        <w:t xml:space="preserve"> has a vast opportunity for prongs one and two as it has just a big captive audience. Unfortunately, this is not happening.  </w:t>
      </w:r>
    </w:p>
    <w:p w:rsidR="00FA3993" w:rsidRDefault="00BE248F">
      <w:pPr>
        <w:pStyle w:val="Heading2"/>
        <w:pBdr>
          <w:top w:val="single" w:sz="4" w:space="1" w:color="auto"/>
          <w:bottom w:val="single" w:sz="4" w:space="1" w:color="auto"/>
        </w:pBdr>
        <w:ind w:left="270" w:firstLine="360"/>
        <w:rPr>
          <w:i/>
          <w:color w:val="E36C0A" w:themeColor="accent6" w:themeShade="BF"/>
          <w:sz w:val="44"/>
          <w:szCs w:val="44"/>
        </w:rPr>
      </w:pPr>
      <w:bookmarkStart w:id="15" w:name="_Toc296941984"/>
      <w:r w:rsidRPr="00C23E8A">
        <w:rPr>
          <w:i/>
          <w:color w:val="E36C0A" w:themeColor="accent6" w:themeShade="BF"/>
          <w:sz w:val="44"/>
          <w:szCs w:val="44"/>
        </w:rPr>
        <w:t xml:space="preserve">Official </w:t>
      </w:r>
      <w:r w:rsidR="003D7AD5" w:rsidRPr="00C23E8A">
        <w:rPr>
          <w:i/>
          <w:color w:val="E36C0A" w:themeColor="accent6" w:themeShade="BF"/>
          <w:sz w:val="44"/>
          <w:szCs w:val="44"/>
        </w:rPr>
        <w:t>Opening Ceremony</w:t>
      </w:r>
      <w:bookmarkEnd w:id="15"/>
      <w:r w:rsidR="003D7AD5" w:rsidRPr="00C23E8A">
        <w:rPr>
          <w:i/>
          <w:color w:val="E36C0A" w:themeColor="accent6" w:themeShade="BF"/>
          <w:sz w:val="44"/>
          <w:szCs w:val="44"/>
        </w:rPr>
        <w:t xml:space="preserve"> </w:t>
      </w:r>
    </w:p>
    <w:p w:rsidR="00FA3993" w:rsidRDefault="003740D6">
      <w:pPr>
        <w:ind w:left="360"/>
        <w:rPr>
          <w:rFonts w:ascii="Arial" w:hAnsi="Arial" w:cs="Arial"/>
          <w:iCs/>
          <w:color w:val="000000" w:themeColor="text1"/>
          <w:sz w:val="24"/>
          <w:szCs w:val="24"/>
          <w:lang w:val="en-GB"/>
        </w:rPr>
      </w:pPr>
      <w:r>
        <w:rPr>
          <w:rFonts w:ascii="Arial" w:hAnsi="Arial" w:cs="Arial"/>
          <w:iCs/>
          <w:color w:val="000000" w:themeColor="text1"/>
          <w:sz w:val="24"/>
          <w:szCs w:val="24"/>
          <w:lang w:val="en-GB"/>
        </w:rPr>
        <w:br/>
      </w:r>
      <w:r w:rsidR="00D72B17" w:rsidRPr="00D72B17">
        <w:rPr>
          <w:rFonts w:ascii="Arial" w:hAnsi="Arial" w:cs="Arial"/>
          <w:iCs/>
          <w:color w:val="000000" w:themeColor="text1"/>
          <w:sz w:val="24"/>
          <w:szCs w:val="24"/>
          <w:lang w:val="en-GB"/>
        </w:rPr>
        <w:t xml:space="preserve">The conference was officially opened by Dr Mary </w:t>
      </w:r>
      <w:proofErr w:type="spellStart"/>
      <w:r w:rsidR="000B46A0">
        <w:rPr>
          <w:rFonts w:ascii="Arial" w:hAnsi="Arial" w:cs="Arial"/>
          <w:iCs/>
          <w:color w:val="000000" w:themeColor="text1"/>
          <w:sz w:val="24"/>
          <w:szCs w:val="24"/>
          <w:lang w:val="en-GB"/>
        </w:rPr>
        <w:t>Shawa</w:t>
      </w:r>
      <w:proofErr w:type="spellEnd"/>
      <w:r w:rsidR="000B46A0">
        <w:rPr>
          <w:rFonts w:ascii="Arial" w:hAnsi="Arial" w:cs="Arial"/>
          <w:iCs/>
          <w:color w:val="000000" w:themeColor="text1"/>
          <w:sz w:val="24"/>
          <w:szCs w:val="24"/>
          <w:lang w:val="en-GB"/>
        </w:rPr>
        <w:t>, Principal Secretary in the</w:t>
      </w:r>
      <w:r w:rsidR="00D72B17" w:rsidRPr="00D72B17">
        <w:rPr>
          <w:rFonts w:ascii="Arial" w:hAnsi="Arial" w:cs="Arial"/>
          <w:iCs/>
          <w:color w:val="000000" w:themeColor="text1"/>
          <w:sz w:val="24"/>
          <w:szCs w:val="24"/>
          <w:lang w:val="en-GB"/>
        </w:rPr>
        <w:t xml:space="preserve"> Office of the President and Cabi</w:t>
      </w:r>
      <w:r w:rsidR="000B46A0">
        <w:rPr>
          <w:rFonts w:ascii="Arial" w:hAnsi="Arial" w:cs="Arial"/>
          <w:iCs/>
          <w:color w:val="000000" w:themeColor="text1"/>
          <w:sz w:val="24"/>
          <w:szCs w:val="24"/>
          <w:lang w:val="en-GB"/>
        </w:rPr>
        <w:t>n</w:t>
      </w:r>
      <w:r w:rsidR="00D72B17" w:rsidRPr="00D72B17">
        <w:rPr>
          <w:rFonts w:ascii="Arial" w:hAnsi="Arial" w:cs="Arial"/>
          <w:iCs/>
          <w:color w:val="000000" w:themeColor="text1"/>
          <w:sz w:val="24"/>
          <w:szCs w:val="24"/>
          <w:lang w:val="en-GB"/>
        </w:rPr>
        <w:t>et</w:t>
      </w:r>
      <w:r w:rsidR="000B46A0">
        <w:rPr>
          <w:rFonts w:ascii="Arial" w:hAnsi="Arial" w:cs="Arial"/>
          <w:iCs/>
          <w:color w:val="000000" w:themeColor="text1"/>
          <w:sz w:val="24"/>
          <w:szCs w:val="24"/>
          <w:lang w:val="en-GB"/>
        </w:rPr>
        <w:t>,</w:t>
      </w:r>
      <w:r w:rsidR="00D72B17" w:rsidRPr="00D72B17">
        <w:rPr>
          <w:rFonts w:ascii="Arial" w:hAnsi="Arial" w:cs="Arial"/>
          <w:iCs/>
          <w:color w:val="000000" w:themeColor="text1"/>
          <w:sz w:val="24"/>
          <w:szCs w:val="24"/>
          <w:lang w:val="en-GB"/>
        </w:rPr>
        <w:t xml:space="preserve"> Department of Nutrition &amp; HIV/AIDS</w:t>
      </w:r>
      <w:r w:rsidR="000B46A0">
        <w:rPr>
          <w:rFonts w:ascii="Arial" w:hAnsi="Arial" w:cs="Arial"/>
          <w:iCs/>
          <w:color w:val="000000" w:themeColor="text1"/>
          <w:sz w:val="24"/>
          <w:szCs w:val="24"/>
          <w:lang w:val="en-GB"/>
        </w:rPr>
        <w:t>. She was flanked by other dignitaries from the UN and NGO sector.</w:t>
      </w:r>
    </w:p>
    <w:p w:rsidR="00FA3993" w:rsidRDefault="000B46A0">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 xml:space="preserve">Keynote Address: </w:t>
      </w:r>
      <w:r>
        <w:rPr>
          <w:rFonts w:ascii="Arial" w:hAnsi="Arial" w:cs="Arial"/>
          <w:b/>
          <w:bCs/>
          <w:color w:val="000000" w:themeColor="text1"/>
          <w:sz w:val="24"/>
          <w:szCs w:val="24"/>
        </w:rPr>
        <w:br/>
      </w:r>
      <w:proofErr w:type="spellStart"/>
      <w:r>
        <w:rPr>
          <w:rFonts w:ascii="Arial" w:hAnsi="Arial" w:cs="Arial"/>
          <w:bCs/>
          <w:i/>
          <w:color w:val="000000" w:themeColor="text1"/>
          <w:sz w:val="24"/>
          <w:szCs w:val="24"/>
        </w:rPr>
        <w:t>Dr</w:t>
      </w:r>
      <w:proofErr w:type="spellEnd"/>
      <w:r>
        <w:rPr>
          <w:rFonts w:ascii="Arial" w:hAnsi="Arial" w:cs="Arial"/>
          <w:bCs/>
          <w:i/>
          <w:color w:val="000000" w:themeColor="text1"/>
          <w:sz w:val="24"/>
          <w:szCs w:val="24"/>
        </w:rPr>
        <w:t xml:space="preserve"> Mary </w:t>
      </w:r>
      <w:proofErr w:type="spellStart"/>
      <w:r>
        <w:rPr>
          <w:rFonts w:ascii="Arial" w:hAnsi="Arial" w:cs="Arial"/>
          <w:bCs/>
          <w:i/>
          <w:color w:val="000000" w:themeColor="text1"/>
          <w:sz w:val="24"/>
          <w:szCs w:val="24"/>
        </w:rPr>
        <w:t>Shawa</w:t>
      </w:r>
      <w:proofErr w:type="spellEnd"/>
      <w:r>
        <w:rPr>
          <w:rFonts w:ascii="Arial" w:hAnsi="Arial" w:cs="Arial"/>
          <w:bCs/>
          <w:i/>
          <w:color w:val="000000" w:themeColor="text1"/>
          <w:sz w:val="24"/>
          <w:szCs w:val="24"/>
        </w:rPr>
        <w:t>, Principal Secretary, Office of the President and Cabinet, Department of Nutrition &amp; HIV/AIDS.</w:t>
      </w:r>
    </w:p>
    <w:p w:rsidR="000B46A0" w:rsidRPr="00D30D75" w:rsidRDefault="000B46A0" w:rsidP="000B46A0">
      <w:pPr>
        <w:tabs>
          <w:tab w:val="num" w:pos="720"/>
        </w:tabs>
        <w:ind w:left="360"/>
        <w:jc w:val="both"/>
        <w:rPr>
          <w:rFonts w:ascii="Arial" w:hAnsi="Arial" w:cs="Arial"/>
          <w:iCs/>
          <w:color w:val="000000" w:themeColor="text1"/>
          <w:sz w:val="24"/>
          <w:szCs w:val="24"/>
          <w:lang w:val="en-GB"/>
        </w:rPr>
      </w:pPr>
      <w:r w:rsidRPr="00D30D75">
        <w:rPr>
          <w:rFonts w:ascii="Arial" w:hAnsi="Arial" w:cs="Arial"/>
          <w:iCs/>
          <w:color w:val="000000" w:themeColor="text1"/>
          <w:sz w:val="24"/>
          <w:szCs w:val="24"/>
          <w:lang w:val="en-GB"/>
        </w:rPr>
        <w:t xml:space="preserve">Mitigating the impact of HIV/AIDS faces several challenges. One of them is </w:t>
      </w:r>
      <w:r>
        <w:rPr>
          <w:rFonts w:ascii="Arial" w:hAnsi="Arial" w:cs="Arial"/>
          <w:iCs/>
          <w:color w:val="000000" w:themeColor="text1"/>
          <w:sz w:val="24"/>
          <w:szCs w:val="24"/>
          <w:lang w:val="en-GB"/>
        </w:rPr>
        <w:t>that we often operate</w:t>
      </w:r>
      <w:r w:rsidRPr="00D30D75">
        <w:rPr>
          <w:rFonts w:ascii="Arial" w:hAnsi="Arial" w:cs="Arial"/>
          <w:iCs/>
          <w:color w:val="000000" w:themeColor="text1"/>
          <w:sz w:val="24"/>
          <w:szCs w:val="24"/>
          <w:lang w:val="en-GB"/>
        </w:rPr>
        <w:t xml:space="preserve"> in our own little corners whereby we do collaborate with others. The other challenge is the compartmentalization of HIV. HIV is in all MDGs and in this regard, each and every sector of the economy must be involved in PMTCT.</w:t>
      </w:r>
    </w:p>
    <w:p w:rsidR="000B46A0" w:rsidRDefault="000B46A0" w:rsidP="000B46A0">
      <w:pPr>
        <w:tabs>
          <w:tab w:val="num" w:pos="720"/>
        </w:tabs>
        <w:ind w:left="360"/>
        <w:jc w:val="both"/>
        <w:rPr>
          <w:rFonts w:ascii="Arial" w:hAnsi="Arial" w:cs="Arial"/>
          <w:iCs/>
          <w:color w:val="000000" w:themeColor="text1"/>
          <w:sz w:val="24"/>
          <w:szCs w:val="24"/>
          <w:lang w:val="en-GB"/>
        </w:rPr>
      </w:pPr>
      <w:r>
        <w:rPr>
          <w:rFonts w:ascii="Arial" w:hAnsi="Arial" w:cs="Arial"/>
          <w:iCs/>
          <w:color w:val="000000" w:themeColor="text1"/>
          <w:sz w:val="24"/>
          <w:szCs w:val="24"/>
          <w:lang w:val="en-GB"/>
        </w:rPr>
        <w:t xml:space="preserve">Sub-Sahara Africa is the epicentre of the epidemic. The unanswered question is, “Why?” Among other reasons, sex has no borders. 90% of HIV transmission is though sex. In addition, we need to do much at household level where most of the infections are happening. 55 new infections are occurring through MTCT. </w:t>
      </w:r>
    </w:p>
    <w:p w:rsidR="000B46A0" w:rsidRDefault="000B46A0" w:rsidP="000B46A0">
      <w:pPr>
        <w:tabs>
          <w:tab w:val="num" w:pos="720"/>
        </w:tabs>
        <w:ind w:left="360"/>
        <w:jc w:val="both"/>
        <w:rPr>
          <w:rFonts w:ascii="Arial" w:hAnsi="Arial" w:cs="Arial"/>
          <w:iCs/>
          <w:color w:val="000000" w:themeColor="text1"/>
          <w:sz w:val="24"/>
          <w:szCs w:val="24"/>
          <w:lang w:val="en-GB"/>
        </w:rPr>
      </w:pPr>
      <w:r>
        <w:rPr>
          <w:rFonts w:ascii="Arial" w:hAnsi="Arial" w:cs="Arial"/>
          <w:iCs/>
          <w:color w:val="000000" w:themeColor="text1"/>
          <w:sz w:val="24"/>
          <w:szCs w:val="24"/>
          <w:lang w:val="en-GB"/>
        </w:rPr>
        <w:t>In Malawi, we need to focus on proper and family-centred services that will focus on a comprehensive set of interventions e.g. nutrition support; treatment and care. There is also need to package our communication so that there is clarity both among ourselves as well as to our political masters.</w:t>
      </w:r>
    </w:p>
    <w:p w:rsidR="000B46A0" w:rsidRDefault="000B46A0" w:rsidP="000B46A0">
      <w:pPr>
        <w:tabs>
          <w:tab w:val="num" w:pos="720"/>
        </w:tabs>
        <w:ind w:left="360"/>
        <w:jc w:val="both"/>
        <w:rPr>
          <w:rFonts w:ascii="Arial" w:hAnsi="Arial" w:cs="Arial"/>
          <w:iCs/>
          <w:color w:val="000000" w:themeColor="text1"/>
          <w:sz w:val="24"/>
          <w:szCs w:val="24"/>
          <w:lang w:val="en-GB"/>
        </w:rPr>
      </w:pPr>
      <w:r>
        <w:rPr>
          <w:rFonts w:ascii="Arial" w:hAnsi="Arial" w:cs="Arial"/>
          <w:iCs/>
          <w:color w:val="000000" w:themeColor="text1"/>
          <w:sz w:val="24"/>
          <w:szCs w:val="24"/>
          <w:lang w:val="en-GB"/>
        </w:rPr>
        <w:t xml:space="preserve">The legal framework will also have to be revisited to take care of trends in our society that are retarding our progress in the fight against HIV/AIDS. For instances, there are religious sectors who claim that prayer and ARVs are mutually exclusive thereby jeopardizing the lives of their faithful. </w:t>
      </w:r>
    </w:p>
    <w:p w:rsidR="000B46A0" w:rsidRDefault="000B46A0" w:rsidP="000B46A0">
      <w:pPr>
        <w:tabs>
          <w:tab w:val="num" w:pos="720"/>
        </w:tabs>
        <w:ind w:left="360"/>
        <w:jc w:val="both"/>
        <w:rPr>
          <w:rFonts w:ascii="Arial" w:hAnsi="Arial" w:cs="Arial"/>
          <w:iCs/>
          <w:color w:val="000000" w:themeColor="text1"/>
          <w:sz w:val="24"/>
          <w:szCs w:val="24"/>
          <w:lang w:val="en-GB"/>
        </w:rPr>
      </w:pPr>
      <w:r>
        <w:rPr>
          <w:rFonts w:ascii="Arial" w:hAnsi="Arial" w:cs="Arial"/>
          <w:iCs/>
          <w:color w:val="000000" w:themeColor="text1"/>
          <w:sz w:val="24"/>
          <w:szCs w:val="24"/>
          <w:lang w:val="en-GB"/>
        </w:rPr>
        <w:t xml:space="preserve">There is also need to pay attention to nutritional support as it relates to HIV/AIDS. If we can work on a comprehensive HIV/AIDS strategy that includes nutritional support, we will go a long way towards winning the battle against HIV/AIDS. </w:t>
      </w:r>
    </w:p>
    <w:p w:rsidR="00FA3993" w:rsidRDefault="00D72B17">
      <w:pPr>
        <w:tabs>
          <w:tab w:val="num" w:pos="720"/>
        </w:tabs>
        <w:ind w:left="360"/>
        <w:jc w:val="both"/>
        <w:rPr>
          <w:rFonts w:ascii="Arial" w:hAnsi="Arial" w:cs="Arial"/>
          <w:iCs/>
          <w:color w:val="000000" w:themeColor="text1"/>
          <w:sz w:val="24"/>
          <w:szCs w:val="24"/>
          <w:lang w:val="en-GB"/>
        </w:rPr>
      </w:pPr>
      <w:r w:rsidRPr="00D72B17">
        <w:rPr>
          <w:rFonts w:ascii="Arial" w:hAnsi="Arial" w:cs="Arial"/>
          <w:iCs/>
          <w:color w:val="000000" w:themeColor="text1"/>
          <w:sz w:val="24"/>
          <w:szCs w:val="24"/>
          <w:lang w:val="en-GB"/>
        </w:rPr>
        <w:t xml:space="preserve">It is evident that our leaders are committed to the fight against HIV/AIDS and SRH service delivery. However, there is need for policy guidelines </w:t>
      </w:r>
      <w:r w:rsidR="000B46A0">
        <w:rPr>
          <w:rFonts w:ascii="Arial" w:hAnsi="Arial" w:cs="Arial"/>
          <w:iCs/>
          <w:color w:val="000000" w:themeColor="text1"/>
          <w:sz w:val="24"/>
          <w:szCs w:val="24"/>
          <w:lang w:val="en-GB"/>
        </w:rPr>
        <w:t xml:space="preserve">that are communicated in user-friendly language </w:t>
      </w:r>
      <w:r w:rsidRPr="00D72B17">
        <w:rPr>
          <w:rFonts w:ascii="Arial" w:hAnsi="Arial" w:cs="Arial"/>
          <w:iCs/>
          <w:color w:val="000000" w:themeColor="text1"/>
          <w:sz w:val="24"/>
          <w:szCs w:val="24"/>
          <w:lang w:val="en-GB"/>
        </w:rPr>
        <w:t>to enable the</w:t>
      </w:r>
      <w:r w:rsidR="000B46A0">
        <w:rPr>
          <w:rFonts w:ascii="Arial" w:hAnsi="Arial" w:cs="Arial"/>
          <w:iCs/>
          <w:color w:val="000000" w:themeColor="text1"/>
          <w:sz w:val="24"/>
          <w:szCs w:val="24"/>
          <w:lang w:val="en-GB"/>
        </w:rPr>
        <w:t>m</w:t>
      </w:r>
      <w:r w:rsidRPr="00D72B17">
        <w:rPr>
          <w:rFonts w:ascii="Arial" w:hAnsi="Arial" w:cs="Arial"/>
          <w:iCs/>
          <w:color w:val="000000" w:themeColor="text1"/>
          <w:sz w:val="24"/>
          <w:szCs w:val="24"/>
          <w:lang w:val="en-GB"/>
        </w:rPr>
        <w:t xml:space="preserve"> to clearly understand the expectations and it </w:t>
      </w:r>
      <w:r w:rsidR="000B46A0">
        <w:rPr>
          <w:rFonts w:ascii="Arial" w:hAnsi="Arial" w:cs="Arial"/>
          <w:iCs/>
          <w:color w:val="000000" w:themeColor="text1"/>
          <w:sz w:val="24"/>
          <w:szCs w:val="24"/>
          <w:lang w:val="en-GB"/>
        </w:rPr>
        <w:t>is</w:t>
      </w:r>
      <w:r w:rsidRPr="00D72B17">
        <w:rPr>
          <w:rFonts w:ascii="Arial" w:hAnsi="Arial" w:cs="Arial"/>
          <w:iCs/>
          <w:color w:val="000000" w:themeColor="text1"/>
          <w:sz w:val="24"/>
          <w:szCs w:val="24"/>
          <w:lang w:val="en-GB"/>
        </w:rPr>
        <w:t xml:space="preserve"> imperative for the conference to come up with clear recommendations in this regard. </w:t>
      </w:r>
    </w:p>
    <w:p w:rsidR="00FA3993" w:rsidRDefault="00FA3993">
      <w:pPr>
        <w:tabs>
          <w:tab w:val="num" w:pos="720"/>
        </w:tabs>
        <w:ind w:left="360"/>
        <w:jc w:val="both"/>
        <w:rPr>
          <w:rFonts w:ascii="Arial" w:hAnsi="Arial" w:cs="Arial"/>
          <w:iCs/>
          <w:color w:val="000000" w:themeColor="text1"/>
          <w:sz w:val="24"/>
          <w:szCs w:val="24"/>
          <w:lang w:val="en-GB"/>
        </w:rPr>
      </w:pPr>
    </w:p>
    <w:p w:rsidR="00FA3993" w:rsidRDefault="00343EA3">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bCs/>
          <w:color w:val="000000" w:themeColor="text1"/>
          <w:sz w:val="24"/>
          <w:szCs w:val="24"/>
        </w:rPr>
      </w:pPr>
      <w:r>
        <w:rPr>
          <w:rFonts w:ascii="Arial" w:hAnsi="Arial" w:cs="Arial"/>
          <w:b/>
          <w:bCs/>
          <w:color w:val="000000" w:themeColor="text1"/>
          <w:sz w:val="24"/>
          <w:szCs w:val="24"/>
        </w:rPr>
        <w:t xml:space="preserve">Message from Civil Society: </w:t>
      </w:r>
      <w:r w:rsidR="000B46A0">
        <w:rPr>
          <w:rFonts w:ascii="Arial" w:hAnsi="Arial" w:cs="Arial"/>
          <w:b/>
          <w:bCs/>
          <w:color w:val="000000" w:themeColor="text1"/>
          <w:sz w:val="24"/>
          <w:szCs w:val="24"/>
        </w:rPr>
        <w:br/>
      </w:r>
      <w:proofErr w:type="spellStart"/>
      <w:r w:rsidRPr="00343EA3">
        <w:rPr>
          <w:rFonts w:ascii="Arial" w:hAnsi="Arial" w:cs="Arial"/>
          <w:bCs/>
          <w:i/>
          <w:color w:val="000000" w:themeColor="text1"/>
          <w:sz w:val="24"/>
          <w:szCs w:val="24"/>
        </w:rPr>
        <w:t>Ms</w:t>
      </w:r>
      <w:proofErr w:type="spellEnd"/>
      <w:r w:rsidRPr="00343EA3">
        <w:rPr>
          <w:rFonts w:ascii="Arial" w:hAnsi="Arial" w:cs="Arial"/>
          <w:bCs/>
          <w:i/>
          <w:color w:val="000000" w:themeColor="text1"/>
          <w:sz w:val="24"/>
          <w:szCs w:val="24"/>
        </w:rPr>
        <w:t xml:space="preserve"> Annie Banda (MANET +)</w:t>
      </w:r>
    </w:p>
    <w:p w:rsidR="00ED7A56" w:rsidRPr="005A73BE" w:rsidRDefault="00343EA3" w:rsidP="005E615E">
      <w:pPr>
        <w:tabs>
          <w:tab w:val="num" w:pos="720"/>
        </w:tabs>
        <w:ind w:left="360"/>
        <w:jc w:val="both"/>
        <w:rPr>
          <w:rFonts w:ascii="Arial" w:hAnsi="Arial" w:cs="Arial"/>
          <w:iCs/>
          <w:color w:val="000000" w:themeColor="text1"/>
          <w:sz w:val="24"/>
          <w:szCs w:val="24"/>
          <w:lang w:val="en-GB"/>
        </w:rPr>
      </w:pPr>
      <w:r w:rsidRPr="005A73BE">
        <w:rPr>
          <w:rFonts w:ascii="Arial" w:hAnsi="Arial" w:cs="Arial"/>
          <w:iCs/>
          <w:color w:val="000000" w:themeColor="text1"/>
          <w:sz w:val="24"/>
          <w:szCs w:val="24"/>
          <w:lang w:val="en-GB"/>
        </w:rPr>
        <w:t xml:space="preserve">The opening of this conference coincided with </w:t>
      </w:r>
      <w:r w:rsidR="00ED7A56" w:rsidRPr="005A73BE">
        <w:rPr>
          <w:rFonts w:ascii="Arial" w:hAnsi="Arial" w:cs="Arial"/>
          <w:iCs/>
          <w:color w:val="000000" w:themeColor="text1"/>
          <w:sz w:val="24"/>
          <w:szCs w:val="24"/>
          <w:lang w:val="en-GB"/>
        </w:rPr>
        <w:t>the International AIDS Candlelight Memorial under the them</w:t>
      </w:r>
      <w:r w:rsidR="00BE248F">
        <w:rPr>
          <w:rFonts w:ascii="Arial" w:hAnsi="Arial" w:cs="Arial"/>
          <w:iCs/>
          <w:color w:val="000000" w:themeColor="text1"/>
          <w:sz w:val="24"/>
          <w:szCs w:val="24"/>
          <w:lang w:val="en-GB"/>
        </w:rPr>
        <w:t>e</w:t>
      </w:r>
      <w:r w:rsidR="00ED7A56" w:rsidRPr="005A73BE">
        <w:rPr>
          <w:rFonts w:ascii="Arial" w:hAnsi="Arial" w:cs="Arial"/>
          <w:iCs/>
          <w:color w:val="000000" w:themeColor="text1"/>
          <w:sz w:val="24"/>
          <w:szCs w:val="24"/>
          <w:lang w:val="en-GB"/>
        </w:rPr>
        <w:t>—“Touch Lives”. The day fall</w:t>
      </w:r>
      <w:r w:rsidR="00BE248F">
        <w:rPr>
          <w:rFonts w:ascii="Arial" w:hAnsi="Arial" w:cs="Arial"/>
          <w:iCs/>
          <w:color w:val="000000" w:themeColor="text1"/>
          <w:sz w:val="24"/>
          <w:szCs w:val="24"/>
          <w:lang w:val="en-GB"/>
        </w:rPr>
        <w:t>s</w:t>
      </w:r>
      <w:r w:rsidR="00ED7A56" w:rsidRPr="005A73BE">
        <w:rPr>
          <w:rFonts w:ascii="Arial" w:hAnsi="Arial" w:cs="Arial"/>
          <w:iCs/>
          <w:color w:val="000000" w:themeColor="text1"/>
          <w:sz w:val="24"/>
          <w:szCs w:val="24"/>
          <w:lang w:val="en-GB"/>
        </w:rPr>
        <w:t xml:space="preserve"> three week</w:t>
      </w:r>
      <w:r w:rsidR="00BE248F">
        <w:rPr>
          <w:rFonts w:ascii="Arial" w:hAnsi="Arial" w:cs="Arial"/>
          <w:iCs/>
          <w:color w:val="000000" w:themeColor="text1"/>
          <w:sz w:val="24"/>
          <w:szCs w:val="24"/>
          <w:lang w:val="en-GB"/>
        </w:rPr>
        <w:t>s</w:t>
      </w:r>
      <w:r w:rsidR="00ED7A56" w:rsidRPr="005A73BE">
        <w:rPr>
          <w:rFonts w:ascii="Arial" w:hAnsi="Arial" w:cs="Arial"/>
          <w:iCs/>
          <w:color w:val="000000" w:themeColor="text1"/>
          <w:sz w:val="24"/>
          <w:szCs w:val="24"/>
          <w:lang w:val="en-GB"/>
        </w:rPr>
        <w:t xml:space="preserve"> before the UN General Assembly High Level Meeting on AIDS. In June 2011, member states will meet to review progress of the HIV/AIDS response. Civil Society and People Living </w:t>
      </w:r>
      <w:proofErr w:type="gramStart"/>
      <w:r w:rsidR="00ED7A56" w:rsidRPr="005A73BE">
        <w:rPr>
          <w:rFonts w:ascii="Arial" w:hAnsi="Arial" w:cs="Arial"/>
          <w:iCs/>
          <w:color w:val="000000" w:themeColor="text1"/>
          <w:sz w:val="24"/>
          <w:szCs w:val="24"/>
          <w:lang w:val="en-GB"/>
        </w:rPr>
        <w:t>With</w:t>
      </w:r>
      <w:proofErr w:type="gramEnd"/>
      <w:r w:rsidR="00ED7A56" w:rsidRPr="005A73BE">
        <w:rPr>
          <w:rFonts w:ascii="Arial" w:hAnsi="Arial" w:cs="Arial"/>
          <w:iCs/>
          <w:color w:val="000000" w:themeColor="text1"/>
          <w:sz w:val="24"/>
          <w:szCs w:val="24"/>
          <w:lang w:val="en-GB"/>
        </w:rPr>
        <w:t xml:space="preserve"> HIV wish to urge governments of member states to commit themselves to:-</w:t>
      </w:r>
    </w:p>
    <w:p w:rsidR="00343EA3" w:rsidRPr="005A73BE" w:rsidRDefault="00BE248F" w:rsidP="00C54FE8">
      <w:pPr>
        <w:pStyle w:val="ListParagraph"/>
        <w:numPr>
          <w:ilvl w:val="0"/>
          <w:numId w:val="34"/>
        </w:numPr>
        <w:tabs>
          <w:tab w:val="num" w:pos="720"/>
        </w:tabs>
        <w:jc w:val="both"/>
        <w:rPr>
          <w:rFonts w:ascii="Arial" w:hAnsi="Arial" w:cs="Arial"/>
          <w:iCs/>
          <w:color w:val="000000" w:themeColor="text1"/>
          <w:sz w:val="24"/>
          <w:szCs w:val="24"/>
          <w:lang w:val="en-GB"/>
        </w:rPr>
      </w:pPr>
      <w:r>
        <w:rPr>
          <w:rFonts w:ascii="Arial" w:hAnsi="Arial" w:cs="Arial"/>
          <w:iCs/>
          <w:color w:val="000000" w:themeColor="text1"/>
          <w:sz w:val="24"/>
          <w:szCs w:val="24"/>
          <w:lang w:val="en-GB"/>
        </w:rPr>
        <w:t>Achieving</w:t>
      </w:r>
      <w:r w:rsidR="005A73BE" w:rsidRPr="005A73BE">
        <w:rPr>
          <w:rFonts w:ascii="Arial" w:hAnsi="Arial" w:cs="Arial"/>
          <w:iCs/>
          <w:color w:val="000000" w:themeColor="text1"/>
          <w:sz w:val="24"/>
          <w:szCs w:val="24"/>
          <w:lang w:val="en-GB"/>
        </w:rPr>
        <w:t xml:space="preserve"> universal access to HIV prevention, treatment, care and support by 2015.</w:t>
      </w:r>
    </w:p>
    <w:p w:rsidR="005A73BE" w:rsidRPr="005A73BE" w:rsidRDefault="005A73BE" w:rsidP="00C54FE8">
      <w:pPr>
        <w:pStyle w:val="ListParagraph"/>
        <w:numPr>
          <w:ilvl w:val="0"/>
          <w:numId w:val="34"/>
        </w:numPr>
        <w:tabs>
          <w:tab w:val="num" w:pos="720"/>
        </w:tabs>
        <w:jc w:val="both"/>
        <w:rPr>
          <w:rFonts w:ascii="Arial" w:hAnsi="Arial" w:cs="Arial"/>
          <w:iCs/>
          <w:color w:val="000000" w:themeColor="text1"/>
          <w:sz w:val="24"/>
          <w:szCs w:val="24"/>
          <w:lang w:val="en-GB"/>
        </w:rPr>
      </w:pPr>
      <w:r w:rsidRPr="005A73BE">
        <w:rPr>
          <w:rFonts w:ascii="Arial" w:hAnsi="Arial" w:cs="Arial"/>
          <w:iCs/>
          <w:color w:val="000000" w:themeColor="text1"/>
          <w:sz w:val="24"/>
          <w:szCs w:val="24"/>
          <w:lang w:val="en-GB"/>
        </w:rPr>
        <w:lastRenderedPageBreak/>
        <w:t xml:space="preserve">Respecting, protecting and </w:t>
      </w:r>
      <w:r w:rsidR="00BE248F" w:rsidRPr="005A73BE">
        <w:rPr>
          <w:rFonts w:ascii="Arial" w:hAnsi="Arial" w:cs="Arial"/>
          <w:iCs/>
          <w:color w:val="000000" w:themeColor="text1"/>
          <w:sz w:val="24"/>
          <w:szCs w:val="24"/>
          <w:lang w:val="en-GB"/>
        </w:rPr>
        <w:t>fulfilling</w:t>
      </w:r>
      <w:r w:rsidRPr="005A73BE">
        <w:rPr>
          <w:rFonts w:ascii="Arial" w:hAnsi="Arial" w:cs="Arial"/>
          <w:iCs/>
          <w:color w:val="000000" w:themeColor="text1"/>
          <w:sz w:val="24"/>
          <w:szCs w:val="24"/>
          <w:lang w:val="en-GB"/>
        </w:rPr>
        <w:t xml:space="preserve"> the human rights of the people living with and those </w:t>
      </w:r>
      <w:r w:rsidR="00BE248F" w:rsidRPr="005A73BE">
        <w:rPr>
          <w:rFonts w:ascii="Arial" w:hAnsi="Arial" w:cs="Arial"/>
          <w:iCs/>
          <w:color w:val="000000" w:themeColor="text1"/>
          <w:sz w:val="24"/>
          <w:szCs w:val="24"/>
          <w:lang w:val="en-GB"/>
        </w:rPr>
        <w:t>affected</w:t>
      </w:r>
      <w:r w:rsidRPr="005A73BE">
        <w:rPr>
          <w:rFonts w:ascii="Arial" w:hAnsi="Arial" w:cs="Arial"/>
          <w:iCs/>
          <w:color w:val="000000" w:themeColor="text1"/>
          <w:sz w:val="24"/>
          <w:szCs w:val="24"/>
          <w:lang w:val="en-GB"/>
        </w:rPr>
        <w:t xml:space="preserve"> by HIV.</w:t>
      </w:r>
    </w:p>
    <w:p w:rsidR="005A73BE" w:rsidRPr="005A73BE" w:rsidRDefault="005A73BE" w:rsidP="00C54FE8">
      <w:pPr>
        <w:pStyle w:val="ListParagraph"/>
        <w:numPr>
          <w:ilvl w:val="0"/>
          <w:numId w:val="34"/>
        </w:numPr>
        <w:tabs>
          <w:tab w:val="num" w:pos="720"/>
        </w:tabs>
        <w:jc w:val="both"/>
        <w:rPr>
          <w:rFonts w:ascii="Arial" w:hAnsi="Arial" w:cs="Arial"/>
          <w:iCs/>
          <w:color w:val="000000" w:themeColor="text1"/>
          <w:sz w:val="24"/>
          <w:szCs w:val="24"/>
          <w:lang w:val="en-GB"/>
        </w:rPr>
      </w:pPr>
      <w:r w:rsidRPr="005A73BE">
        <w:rPr>
          <w:rFonts w:ascii="Arial" w:hAnsi="Arial" w:cs="Arial"/>
          <w:iCs/>
          <w:color w:val="000000" w:themeColor="text1"/>
          <w:sz w:val="24"/>
          <w:szCs w:val="24"/>
          <w:lang w:val="en-GB"/>
        </w:rPr>
        <w:t>Introducing and promoting laws to protect the rights of people living with and those most affected by HIV.</w:t>
      </w:r>
    </w:p>
    <w:p w:rsidR="005A73BE" w:rsidRPr="005A73BE" w:rsidRDefault="005A73BE" w:rsidP="00C54FE8">
      <w:pPr>
        <w:pStyle w:val="ListParagraph"/>
        <w:numPr>
          <w:ilvl w:val="0"/>
          <w:numId w:val="34"/>
        </w:numPr>
        <w:tabs>
          <w:tab w:val="num" w:pos="720"/>
        </w:tabs>
        <w:jc w:val="both"/>
        <w:rPr>
          <w:rFonts w:ascii="Arial" w:hAnsi="Arial" w:cs="Arial"/>
          <w:iCs/>
          <w:color w:val="000000" w:themeColor="text1"/>
          <w:sz w:val="24"/>
          <w:szCs w:val="24"/>
          <w:lang w:val="en-GB"/>
        </w:rPr>
      </w:pPr>
      <w:r w:rsidRPr="005A73BE">
        <w:rPr>
          <w:rFonts w:ascii="Arial" w:hAnsi="Arial" w:cs="Arial"/>
          <w:iCs/>
          <w:color w:val="000000" w:themeColor="text1"/>
          <w:sz w:val="24"/>
          <w:szCs w:val="24"/>
          <w:lang w:val="en-GB"/>
        </w:rPr>
        <w:t xml:space="preserve">Involving people living with HIV </w:t>
      </w:r>
      <w:r w:rsidR="00BE248F" w:rsidRPr="005A73BE">
        <w:rPr>
          <w:rFonts w:ascii="Arial" w:hAnsi="Arial" w:cs="Arial"/>
          <w:iCs/>
          <w:color w:val="000000" w:themeColor="text1"/>
          <w:sz w:val="24"/>
          <w:szCs w:val="24"/>
          <w:lang w:val="en-GB"/>
        </w:rPr>
        <w:t>meaningfully at</w:t>
      </w:r>
      <w:r w:rsidRPr="005A73BE">
        <w:rPr>
          <w:rFonts w:ascii="Arial" w:hAnsi="Arial" w:cs="Arial"/>
          <w:iCs/>
          <w:color w:val="000000" w:themeColor="text1"/>
          <w:sz w:val="24"/>
          <w:szCs w:val="24"/>
          <w:lang w:val="en-GB"/>
        </w:rPr>
        <w:t xml:space="preserve"> key decision-making levels.</w:t>
      </w:r>
    </w:p>
    <w:p w:rsidR="005A73BE" w:rsidRDefault="005A73BE" w:rsidP="00C54FE8">
      <w:pPr>
        <w:pStyle w:val="ListParagraph"/>
        <w:numPr>
          <w:ilvl w:val="0"/>
          <w:numId w:val="34"/>
        </w:numPr>
        <w:tabs>
          <w:tab w:val="num" w:pos="720"/>
        </w:tabs>
        <w:jc w:val="both"/>
        <w:rPr>
          <w:rFonts w:ascii="Arial" w:hAnsi="Arial" w:cs="Arial"/>
          <w:iCs/>
          <w:color w:val="000000" w:themeColor="text1"/>
          <w:sz w:val="24"/>
          <w:szCs w:val="24"/>
          <w:lang w:val="en-GB"/>
        </w:rPr>
      </w:pPr>
      <w:r w:rsidRPr="005A73BE">
        <w:rPr>
          <w:rFonts w:ascii="Arial" w:hAnsi="Arial" w:cs="Arial"/>
          <w:iCs/>
          <w:color w:val="000000" w:themeColor="text1"/>
          <w:sz w:val="24"/>
          <w:szCs w:val="24"/>
          <w:lang w:val="en-GB"/>
        </w:rPr>
        <w:t>Ensure that country-l</w:t>
      </w:r>
      <w:r w:rsidR="00BE248F">
        <w:rPr>
          <w:rFonts w:ascii="Arial" w:hAnsi="Arial" w:cs="Arial"/>
          <w:iCs/>
          <w:color w:val="000000" w:themeColor="text1"/>
          <w:sz w:val="24"/>
          <w:szCs w:val="24"/>
          <w:lang w:val="en-GB"/>
        </w:rPr>
        <w:t>e</w:t>
      </w:r>
      <w:r w:rsidRPr="005A73BE">
        <w:rPr>
          <w:rFonts w:ascii="Arial" w:hAnsi="Arial" w:cs="Arial"/>
          <w:iCs/>
          <w:color w:val="000000" w:themeColor="text1"/>
          <w:sz w:val="24"/>
          <w:szCs w:val="24"/>
          <w:lang w:val="en-GB"/>
        </w:rPr>
        <w:t>vel HIV responses are transparent, accountable and inclusive of those most affected by HIV.</w:t>
      </w:r>
    </w:p>
    <w:p w:rsidR="00FA3993" w:rsidRDefault="00FA3993">
      <w:pPr>
        <w:ind w:left="720"/>
        <w:jc w:val="both"/>
        <w:rPr>
          <w:rFonts w:ascii="Arial" w:hAnsi="Arial" w:cs="Arial"/>
          <w:iCs/>
          <w:color w:val="000000" w:themeColor="text1"/>
          <w:sz w:val="24"/>
          <w:szCs w:val="24"/>
          <w:lang w:val="en-GB"/>
        </w:rPr>
      </w:pPr>
    </w:p>
    <w:p w:rsidR="00FA3993" w:rsidRDefault="00FA3993">
      <w:pPr>
        <w:jc w:val="both"/>
        <w:rPr>
          <w:rFonts w:ascii="Arial" w:hAnsi="Arial" w:cs="Arial"/>
          <w:iCs/>
          <w:color w:val="000000" w:themeColor="text1"/>
          <w:sz w:val="24"/>
          <w:szCs w:val="24"/>
          <w:lang w:val="en-GB"/>
        </w:rPr>
      </w:pPr>
    </w:p>
    <w:p w:rsidR="00FA3993" w:rsidRDefault="00343EA3">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bCs/>
          <w:color w:val="000000" w:themeColor="text1"/>
          <w:sz w:val="24"/>
          <w:szCs w:val="24"/>
        </w:rPr>
      </w:pPr>
      <w:r>
        <w:rPr>
          <w:rFonts w:ascii="Arial" w:hAnsi="Arial" w:cs="Arial"/>
          <w:b/>
          <w:bCs/>
          <w:color w:val="000000" w:themeColor="text1"/>
          <w:sz w:val="24"/>
          <w:szCs w:val="24"/>
        </w:rPr>
        <w:t xml:space="preserve">Message from UNICEF Sub-Regional Office (PMTCT): </w:t>
      </w:r>
      <w:r w:rsidR="007B22AE">
        <w:rPr>
          <w:rFonts w:ascii="Arial" w:hAnsi="Arial" w:cs="Arial"/>
          <w:b/>
          <w:bCs/>
          <w:color w:val="000000" w:themeColor="text1"/>
          <w:sz w:val="24"/>
          <w:szCs w:val="24"/>
        </w:rPr>
        <w:br/>
      </w:r>
      <w:proofErr w:type="spellStart"/>
      <w:r>
        <w:rPr>
          <w:rFonts w:ascii="Arial" w:hAnsi="Arial" w:cs="Arial"/>
          <w:bCs/>
          <w:i/>
          <w:color w:val="000000" w:themeColor="text1"/>
          <w:sz w:val="24"/>
          <w:szCs w:val="24"/>
        </w:rPr>
        <w:t>Dr</w:t>
      </w:r>
      <w:proofErr w:type="spellEnd"/>
      <w:r>
        <w:rPr>
          <w:rFonts w:ascii="Arial" w:hAnsi="Arial" w:cs="Arial"/>
          <w:bCs/>
          <w:i/>
          <w:color w:val="000000" w:themeColor="text1"/>
          <w:sz w:val="24"/>
          <w:szCs w:val="24"/>
        </w:rPr>
        <w:t xml:space="preserve"> Dorothy </w:t>
      </w:r>
      <w:proofErr w:type="spellStart"/>
      <w:r>
        <w:rPr>
          <w:rFonts w:ascii="Arial" w:hAnsi="Arial" w:cs="Arial"/>
          <w:bCs/>
          <w:i/>
          <w:color w:val="000000" w:themeColor="text1"/>
          <w:sz w:val="24"/>
          <w:szCs w:val="24"/>
        </w:rPr>
        <w:t>Mbori-Ngacha</w:t>
      </w:r>
      <w:proofErr w:type="spellEnd"/>
    </w:p>
    <w:p w:rsidR="00343EA3" w:rsidRDefault="005A73BE" w:rsidP="005E615E">
      <w:pPr>
        <w:tabs>
          <w:tab w:val="num" w:pos="720"/>
        </w:tabs>
        <w:ind w:left="360"/>
        <w:jc w:val="both"/>
        <w:rPr>
          <w:rFonts w:ascii="Arial" w:hAnsi="Arial" w:cs="Arial"/>
          <w:iCs/>
          <w:color w:val="000000" w:themeColor="text1"/>
          <w:sz w:val="24"/>
          <w:szCs w:val="24"/>
          <w:lang w:val="en-GB"/>
        </w:rPr>
      </w:pPr>
      <w:r>
        <w:rPr>
          <w:rFonts w:ascii="Arial" w:hAnsi="Arial" w:cs="Arial"/>
          <w:iCs/>
          <w:color w:val="000000" w:themeColor="text1"/>
          <w:sz w:val="24"/>
          <w:szCs w:val="24"/>
          <w:lang w:val="en-GB"/>
        </w:rPr>
        <w:t>90% of all new HIV infections in children worldwide occur in Sub-Saharan Africa. The majority of these infections are caused by ve</w:t>
      </w:r>
      <w:r w:rsidR="00BE248F">
        <w:rPr>
          <w:rFonts w:ascii="Arial" w:hAnsi="Arial" w:cs="Arial"/>
          <w:iCs/>
          <w:color w:val="000000" w:themeColor="text1"/>
          <w:sz w:val="24"/>
          <w:szCs w:val="24"/>
          <w:lang w:val="en-GB"/>
        </w:rPr>
        <w:t>rtical transmission from mother-to-</w:t>
      </w:r>
      <w:r>
        <w:rPr>
          <w:rFonts w:ascii="Arial" w:hAnsi="Arial" w:cs="Arial"/>
          <w:iCs/>
          <w:color w:val="000000" w:themeColor="text1"/>
          <w:sz w:val="24"/>
          <w:szCs w:val="24"/>
          <w:lang w:val="en-GB"/>
        </w:rPr>
        <w:t>child. Both the UN Secretary General and the UN’s joint programme on AIDS have called for the elimination of mo</w:t>
      </w:r>
      <w:r w:rsidR="00BE248F">
        <w:rPr>
          <w:rFonts w:ascii="Arial" w:hAnsi="Arial" w:cs="Arial"/>
          <w:iCs/>
          <w:color w:val="000000" w:themeColor="text1"/>
          <w:sz w:val="24"/>
          <w:szCs w:val="24"/>
          <w:lang w:val="en-GB"/>
        </w:rPr>
        <w:t>ther-to-</w:t>
      </w:r>
      <w:r>
        <w:rPr>
          <w:rFonts w:ascii="Arial" w:hAnsi="Arial" w:cs="Arial"/>
          <w:iCs/>
          <w:color w:val="000000" w:themeColor="text1"/>
          <w:sz w:val="24"/>
          <w:szCs w:val="24"/>
          <w:lang w:val="en-GB"/>
        </w:rPr>
        <w:t>child transmission of HIV by 2015.</w:t>
      </w:r>
    </w:p>
    <w:p w:rsidR="005A73BE" w:rsidRDefault="005A73BE" w:rsidP="005E615E">
      <w:pPr>
        <w:tabs>
          <w:tab w:val="num" w:pos="720"/>
        </w:tabs>
        <w:ind w:left="360"/>
        <w:jc w:val="both"/>
        <w:rPr>
          <w:rFonts w:ascii="Arial" w:hAnsi="Arial" w:cs="Arial"/>
          <w:iCs/>
          <w:color w:val="000000" w:themeColor="text1"/>
          <w:sz w:val="24"/>
          <w:szCs w:val="24"/>
          <w:lang w:val="en-GB"/>
        </w:rPr>
      </w:pPr>
      <w:r>
        <w:rPr>
          <w:rFonts w:ascii="Arial" w:hAnsi="Arial" w:cs="Arial"/>
          <w:iCs/>
          <w:color w:val="000000" w:themeColor="text1"/>
          <w:sz w:val="24"/>
          <w:szCs w:val="24"/>
          <w:lang w:val="en-GB"/>
        </w:rPr>
        <w:t xml:space="preserve">Remarkable progress has been made in increasing access to PMTCT services with </w:t>
      </w:r>
      <w:r w:rsidR="00BE248F">
        <w:rPr>
          <w:rFonts w:ascii="Arial" w:hAnsi="Arial" w:cs="Arial"/>
          <w:iCs/>
          <w:color w:val="000000" w:themeColor="text1"/>
          <w:sz w:val="24"/>
          <w:szCs w:val="24"/>
          <w:lang w:val="en-GB"/>
        </w:rPr>
        <w:t>the</w:t>
      </w:r>
      <w:r>
        <w:rPr>
          <w:rFonts w:ascii="Arial" w:hAnsi="Arial" w:cs="Arial"/>
          <w:iCs/>
          <w:color w:val="000000" w:themeColor="text1"/>
          <w:sz w:val="24"/>
          <w:szCs w:val="24"/>
          <w:lang w:val="en-GB"/>
        </w:rPr>
        <w:t xml:space="preserve"> main focus on delivering ARVs. However it is clear that to real</w:t>
      </w:r>
      <w:r w:rsidR="00BE248F">
        <w:rPr>
          <w:rFonts w:ascii="Arial" w:hAnsi="Arial" w:cs="Arial"/>
          <w:iCs/>
          <w:color w:val="000000" w:themeColor="text1"/>
          <w:sz w:val="24"/>
          <w:szCs w:val="24"/>
          <w:lang w:val="en-GB"/>
        </w:rPr>
        <w:t>ise the goal of E-MTCT and the M</w:t>
      </w:r>
      <w:r>
        <w:rPr>
          <w:rFonts w:ascii="Arial" w:hAnsi="Arial" w:cs="Arial"/>
          <w:iCs/>
          <w:color w:val="000000" w:themeColor="text1"/>
          <w:sz w:val="24"/>
          <w:szCs w:val="24"/>
          <w:lang w:val="en-GB"/>
        </w:rPr>
        <w:t>illennium Development Goals, we will need to have a more comprehensive approach including primary pr</w:t>
      </w:r>
      <w:r w:rsidR="00BE248F">
        <w:rPr>
          <w:rFonts w:ascii="Arial" w:hAnsi="Arial" w:cs="Arial"/>
          <w:iCs/>
          <w:color w:val="000000" w:themeColor="text1"/>
          <w:sz w:val="24"/>
          <w:szCs w:val="24"/>
          <w:lang w:val="en-GB"/>
        </w:rPr>
        <w:t>evention of unintended pregnancies</w:t>
      </w:r>
      <w:r>
        <w:rPr>
          <w:rFonts w:ascii="Arial" w:hAnsi="Arial" w:cs="Arial"/>
          <w:iCs/>
          <w:color w:val="000000" w:themeColor="text1"/>
          <w:sz w:val="24"/>
          <w:szCs w:val="24"/>
          <w:lang w:val="en-GB"/>
        </w:rPr>
        <w:t xml:space="preserve"> which is the focus of the meeting.</w:t>
      </w:r>
    </w:p>
    <w:p w:rsidR="00916991" w:rsidRDefault="00916991" w:rsidP="005E615E">
      <w:pPr>
        <w:tabs>
          <w:tab w:val="num" w:pos="720"/>
        </w:tabs>
        <w:ind w:left="360"/>
        <w:jc w:val="both"/>
        <w:rPr>
          <w:rFonts w:ascii="Arial" w:hAnsi="Arial" w:cs="Arial"/>
          <w:iCs/>
          <w:color w:val="000000" w:themeColor="text1"/>
          <w:sz w:val="24"/>
          <w:szCs w:val="24"/>
          <w:lang w:val="en-GB"/>
        </w:rPr>
      </w:pPr>
      <w:r>
        <w:rPr>
          <w:rFonts w:ascii="Arial" w:hAnsi="Arial" w:cs="Arial"/>
          <w:iCs/>
          <w:color w:val="000000" w:themeColor="text1"/>
          <w:sz w:val="24"/>
          <w:szCs w:val="24"/>
          <w:lang w:val="en-GB"/>
        </w:rPr>
        <w:t>Program</w:t>
      </w:r>
      <w:r w:rsidR="001520ED">
        <w:rPr>
          <w:rFonts w:ascii="Arial" w:hAnsi="Arial" w:cs="Arial"/>
          <w:iCs/>
          <w:color w:val="000000" w:themeColor="text1"/>
          <w:sz w:val="24"/>
          <w:szCs w:val="24"/>
          <w:lang w:val="en-GB"/>
        </w:rPr>
        <w:t>me</w:t>
      </w:r>
      <w:r>
        <w:rPr>
          <w:rFonts w:ascii="Arial" w:hAnsi="Arial" w:cs="Arial"/>
          <w:iCs/>
          <w:color w:val="000000" w:themeColor="text1"/>
          <w:sz w:val="24"/>
          <w:szCs w:val="24"/>
          <w:lang w:val="en-GB"/>
        </w:rPr>
        <w:t xml:space="preserve"> focus should be on the equity lens in order to reach unreached women including pregnant adolescents. It also means dis</w:t>
      </w:r>
      <w:r w:rsidR="00BE248F">
        <w:rPr>
          <w:rFonts w:ascii="Arial" w:hAnsi="Arial" w:cs="Arial"/>
          <w:iCs/>
          <w:color w:val="000000" w:themeColor="text1"/>
          <w:sz w:val="24"/>
          <w:szCs w:val="24"/>
          <w:lang w:val="en-GB"/>
        </w:rPr>
        <w:t>aggregating data to i</w:t>
      </w:r>
      <w:r>
        <w:rPr>
          <w:rFonts w:ascii="Arial" w:hAnsi="Arial" w:cs="Arial"/>
          <w:iCs/>
          <w:color w:val="000000" w:themeColor="text1"/>
          <w:sz w:val="24"/>
          <w:szCs w:val="24"/>
          <w:lang w:val="en-GB"/>
        </w:rPr>
        <w:t xml:space="preserve">dentify gaps in coverage, access and utilization of services. </w:t>
      </w:r>
    </w:p>
    <w:p w:rsidR="005A73BE" w:rsidRDefault="005A73BE" w:rsidP="005E615E">
      <w:pPr>
        <w:tabs>
          <w:tab w:val="num" w:pos="720"/>
        </w:tabs>
        <w:ind w:left="360"/>
        <w:jc w:val="both"/>
        <w:rPr>
          <w:rFonts w:ascii="Arial" w:hAnsi="Arial" w:cs="Arial"/>
          <w:iCs/>
          <w:color w:val="000000" w:themeColor="text1"/>
          <w:sz w:val="24"/>
          <w:szCs w:val="24"/>
          <w:lang w:val="en-GB"/>
        </w:rPr>
      </w:pPr>
      <w:r>
        <w:rPr>
          <w:rFonts w:ascii="Arial" w:hAnsi="Arial" w:cs="Arial"/>
          <w:iCs/>
          <w:color w:val="000000" w:themeColor="text1"/>
          <w:sz w:val="24"/>
          <w:szCs w:val="24"/>
          <w:lang w:val="en-GB"/>
        </w:rPr>
        <w:t>At Regional level, UNICEF is proud to partner with UNFPA, WHO and UNAIDS in jointly supporting countries through technical advice and financial support</w:t>
      </w:r>
      <w:r w:rsidR="00BE248F">
        <w:rPr>
          <w:rFonts w:ascii="Arial" w:hAnsi="Arial" w:cs="Arial"/>
          <w:iCs/>
          <w:color w:val="000000" w:themeColor="text1"/>
          <w:sz w:val="24"/>
          <w:szCs w:val="24"/>
          <w:lang w:val="en-GB"/>
        </w:rPr>
        <w:t>;</w:t>
      </w:r>
      <w:r>
        <w:rPr>
          <w:rFonts w:ascii="Arial" w:hAnsi="Arial" w:cs="Arial"/>
          <w:iCs/>
          <w:color w:val="000000" w:themeColor="text1"/>
          <w:sz w:val="24"/>
          <w:szCs w:val="24"/>
          <w:lang w:val="en-GB"/>
        </w:rPr>
        <w:t xml:space="preserve"> helping governments </w:t>
      </w:r>
      <w:r w:rsidR="00916991">
        <w:rPr>
          <w:rFonts w:ascii="Arial" w:hAnsi="Arial" w:cs="Arial"/>
          <w:iCs/>
          <w:color w:val="000000" w:themeColor="text1"/>
          <w:sz w:val="24"/>
          <w:szCs w:val="24"/>
          <w:lang w:val="en-GB"/>
        </w:rPr>
        <w:t>in setting standards, modelling successful programmes and documenting both gaps and results on the road to MTCT elimination.</w:t>
      </w:r>
    </w:p>
    <w:p w:rsidR="00FA3993" w:rsidRDefault="00343EA3">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bCs/>
          <w:color w:val="000000" w:themeColor="text1"/>
          <w:sz w:val="24"/>
          <w:szCs w:val="24"/>
        </w:rPr>
      </w:pPr>
      <w:r>
        <w:rPr>
          <w:rFonts w:ascii="Arial" w:hAnsi="Arial" w:cs="Arial"/>
          <w:b/>
          <w:bCs/>
          <w:color w:val="000000" w:themeColor="text1"/>
          <w:sz w:val="24"/>
          <w:szCs w:val="24"/>
        </w:rPr>
        <w:t xml:space="preserve">Welcome Remarks: </w:t>
      </w:r>
      <w:r w:rsidR="007B22AE">
        <w:rPr>
          <w:rFonts w:ascii="Arial" w:hAnsi="Arial" w:cs="Arial"/>
          <w:b/>
          <w:bCs/>
          <w:color w:val="000000" w:themeColor="text1"/>
          <w:sz w:val="24"/>
          <w:szCs w:val="24"/>
        </w:rPr>
        <w:br/>
      </w:r>
      <w:r>
        <w:rPr>
          <w:rFonts w:ascii="Arial" w:hAnsi="Arial" w:cs="Arial"/>
          <w:bCs/>
          <w:i/>
          <w:color w:val="000000" w:themeColor="text1"/>
          <w:sz w:val="24"/>
          <w:szCs w:val="24"/>
        </w:rPr>
        <w:t xml:space="preserve">Mr. </w:t>
      </w:r>
      <w:proofErr w:type="spellStart"/>
      <w:r>
        <w:rPr>
          <w:rFonts w:ascii="Arial" w:hAnsi="Arial" w:cs="Arial"/>
          <w:bCs/>
          <w:i/>
          <w:color w:val="000000" w:themeColor="text1"/>
          <w:sz w:val="24"/>
          <w:szCs w:val="24"/>
        </w:rPr>
        <w:t>Athanase</w:t>
      </w:r>
      <w:proofErr w:type="spellEnd"/>
      <w:r>
        <w:rPr>
          <w:rFonts w:ascii="Arial" w:hAnsi="Arial" w:cs="Arial"/>
          <w:bCs/>
          <w:i/>
          <w:color w:val="000000" w:themeColor="text1"/>
          <w:sz w:val="24"/>
          <w:szCs w:val="24"/>
        </w:rPr>
        <w:t xml:space="preserve"> </w:t>
      </w:r>
      <w:proofErr w:type="spellStart"/>
      <w:r>
        <w:rPr>
          <w:rFonts w:ascii="Arial" w:hAnsi="Arial" w:cs="Arial"/>
          <w:bCs/>
          <w:i/>
          <w:color w:val="000000" w:themeColor="text1"/>
          <w:sz w:val="24"/>
          <w:szCs w:val="24"/>
        </w:rPr>
        <w:t>Nzokirishaka</w:t>
      </w:r>
      <w:proofErr w:type="spellEnd"/>
      <w:r>
        <w:rPr>
          <w:rFonts w:ascii="Arial" w:hAnsi="Arial" w:cs="Arial"/>
          <w:bCs/>
          <w:i/>
          <w:color w:val="000000" w:themeColor="text1"/>
          <w:sz w:val="24"/>
          <w:szCs w:val="24"/>
        </w:rPr>
        <w:t>, Country Representative for UNFPA, Malawi Office.</w:t>
      </w:r>
    </w:p>
    <w:p w:rsidR="00343EA3" w:rsidRPr="005E615E" w:rsidRDefault="00916991" w:rsidP="005E615E">
      <w:pPr>
        <w:tabs>
          <w:tab w:val="num" w:pos="720"/>
        </w:tabs>
        <w:ind w:left="360"/>
        <w:jc w:val="both"/>
        <w:rPr>
          <w:rFonts w:ascii="Arial" w:hAnsi="Arial" w:cs="Arial"/>
          <w:iCs/>
          <w:color w:val="000000" w:themeColor="text1"/>
          <w:sz w:val="24"/>
          <w:szCs w:val="24"/>
          <w:lang w:val="en-GB"/>
        </w:rPr>
      </w:pPr>
      <w:r w:rsidRPr="005E615E">
        <w:rPr>
          <w:rFonts w:ascii="Arial" w:hAnsi="Arial" w:cs="Arial"/>
          <w:iCs/>
          <w:color w:val="000000" w:themeColor="text1"/>
          <w:sz w:val="24"/>
          <w:szCs w:val="24"/>
          <w:lang w:val="en-GB"/>
        </w:rPr>
        <w:t xml:space="preserve">HIV significantly impacts upon developmental </w:t>
      </w:r>
      <w:r w:rsidR="00BE248F" w:rsidRPr="005E615E">
        <w:rPr>
          <w:rFonts w:ascii="Arial" w:hAnsi="Arial" w:cs="Arial"/>
          <w:iCs/>
          <w:color w:val="000000" w:themeColor="text1"/>
          <w:sz w:val="24"/>
          <w:szCs w:val="24"/>
          <w:lang w:val="en-GB"/>
        </w:rPr>
        <w:t>milestones</w:t>
      </w:r>
      <w:r w:rsidR="00BE248F">
        <w:rPr>
          <w:rFonts w:ascii="Arial" w:hAnsi="Arial" w:cs="Arial"/>
          <w:iCs/>
          <w:color w:val="000000" w:themeColor="text1"/>
          <w:sz w:val="24"/>
          <w:szCs w:val="24"/>
          <w:lang w:val="en-GB"/>
        </w:rPr>
        <w:t xml:space="preserve"> of Sub\</w:t>
      </w:r>
      <w:r w:rsidRPr="005E615E">
        <w:rPr>
          <w:rFonts w:ascii="Arial" w:hAnsi="Arial" w:cs="Arial"/>
          <w:iCs/>
          <w:color w:val="000000" w:themeColor="text1"/>
          <w:sz w:val="24"/>
          <w:szCs w:val="24"/>
          <w:lang w:val="en-GB"/>
        </w:rPr>
        <w:t>-Saharan African countries thus threatening health indicators</w:t>
      </w:r>
      <w:r w:rsidR="00BE248F">
        <w:rPr>
          <w:rFonts w:ascii="Arial" w:hAnsi="Arial" w:cs="Arial"/>
          <w:iCs/>
          <w:color w:val="000000" w:themeColor="text1"/>
          <w:sz w:val="24"/>
          <w:szCs w:val="24"/>
          <w:lang w:val="en-GB"/>
        </w:rPr>
        <w:t xml:space="preserve"> </w:t>
      </w:r>
      <w:r w:rsidRPr="005E615E">
        <w:rPr>
          <w:rFonts w:ascii="Arial" w:hAnsi="Arial" w:cs="Arial"/>
          <w:iCs/>
          <w:color w:val="000000" w:themeColor="text1"/>
          <w:sz w:val="24"/>
          <w:szCs w:val="24"/>
          <w:lang w:val="en-GB"/>
        </w:rPr>
        <w:t>made in the post-independence era. About 60% of HIV infections in Mal</w:t>
      </w:r>
      <w:r w:rsidR="00BE248F">
        <w:rPr>
          <w:rFonts w:ascii="Arial" w:hAnsi="Arial" w:cs="Arial"/>
          <w:iCs/>
          <w:color w:val="000000" w:themeColor="text1"/>
          <w:sz w:val="24"/>
          <w:szCs w:val="24"/>
          <w:lang w:val="en-GB"/>
        </w:rPr>
        <w:t>a</w:t>
      </w:r>
      <w:r w:rsidRPr="005E615E">
        <w:rPr>
          <w:rFonts w:ascii="Arial" w:hAnsi="Arial" w:cs="Arial"/>
          <w:iCs/>
          <w:color w:val="000000" w:themeColor="text1"/>
          <w:sz w:val="24"/>
          <w:szCs w:val="24"/>
          <w:lang w:val="en-GB"/>
        </w:rPr>
        <w:t xml:space="preserve">wi are among women, mostly of child-bearing age. </w:t>
      </w:r>
    </w:p>
    <w:p w:rsidR="00916991" w:rsidRPr="005E615E" w:rsidRDefault="00916991" w:rsidP="005E615E">
      <w:pPr>
        <w:tabs>
          <w:tab w:val="num" w:pos="720"/>
        </w:tabs>
        <w:ind w:left="360"/>
        <w:jc w:val="both"/>
        <w:rPr>
          <w:rFonts w:ascii="Arial" w:hAnsi="Arial" w:cs="Arial"/>
          <w:iCs/>
          <w:color w:val="000000" w:themeColor="text1"/>
          <w:sz w:val="24"/>
          <w:szCs w:val="24"/>
          <w:lang w:val="en-GB"/>
        </w:rPr>
      </w:pPr>
      <w:r w:rsidRPr="005E615E">
        <w:rPr>
          <w:rFonts w:ascii="Arial" w:hAnsi="Arial" w:cs="Arial"/>
          <w:iCs/>
          <w:color w:val="000000" w:themeColor="text1"/>
          <w:sz w:val="24"/>
          <w:szCs w:val="24"/>
          <w:lang w:val="en-GB"/>
        </w:rPr>
        <w:t>HIV infections among child-bearing women remain the main cause of HIV infecti</w:t>
      </w:r>
      <w:r w:rsidR="00BE248F">
        <w:rPr>
          <w:rFonts w:ascii="Arial" w:hAnsi="Arial" w:cs="Arial"/>
          <w:iCs/>
          <w:color w:val="000000" w:themeColor="text1"/>
          <w:sz w:val="24"/>
          <w:szCs w:val="24"/>
          <w:lang w:val="en-GB"/>
        </w:rPr>
        <w:t>o</w:t>
      </w:r>
      <w:r w:rsidRPr="005E615E">
        <w:rPr>
          <w:rFonts w:ascii="Arial" w:hAnsi="Arial" w:cs="Arial"/>
          <w:iCs/>
          <w:color w:val="000000" w:themeColor="text1"/>
          <w:sz w:val="24"/>
          <w:szCs w:val="24"/>
          <w:lang w:val="en-GB"/>
        </w:rPr>
        <w:t>n among children. More than 90% of infant and child infections occur through mother-to-child transmission, either during pregnancy or through breast-feeding. Without any intervention, about one in three children born to HIV mothers will be infected.</w:t>
      </w:r>
    </w:p>
    <w:p w:rsidR="00916991" w:rsidRPr="005E615E" w:rsidRDefault="00916991" w:rsidP="005E615E">
      <w:pPr>
        <w:tabs>
          <w:tab w:val="num" w:pos="720"/>
        </w:tabs>
        <w:ind w:left="360"/>
        <w:jc w:val="both"/>
        <w:rPr>
          <w:rFonts w:ascii="Arial" w:hAnsi="Arial" w:cs="Arial"/>
          <w:iCs/>
          <w:color w:val="000000" w:themeColor="text1"/>
          <w:sz w:val="24"/>
          <w:szCs w:val="24"/>
          <w:lang w:val="en-GB"/>
        </w:rPr>
      </w:pPr>
      <w:r w:rsidRPr="005E615E">
        <w:rPr>
          <w:rFonts w:ascii="Arial" w:hAnsi="Arial" w:cs="Arial"/>
          <w:iCs/>
          <w:color w:val="000000" w:themeColor="text1"/>
          <w:sz w:val="24"/>
          <w:szCs w:val="24"/>
          <w:lang w:val="en-GB"/>
        </w:rPr>
        <w:lastRenderedPageBreak/>
        <w:t xml:space="preserve">Therefore comprehensive and widely available PMTCT programmes could help turn the tide. </w:t>
      </w:r>
    </w:p>
    <w:p w:rsidR="009057F3" w:rsidRPr="005E615E" w:rsidRDefault="005E615E" w:rsidP="00B745A8">
      <w:pPr>
        <w:tabs>
          <w:tab w:val="num" w:pos="720"/>
        </w:tabs>
        <w:ind w:left="360"/>
        <w:rPr>
          <w:rFonts w:ascii="Arial" w:hAnsi="Arial" w:cs="Arial"/>
          <w:iCs/>
          <w:color w:val="000000" w:themeColor="text1"/>
          <w:sz w:val="24"/>
          <w:szCs w:val="24"/>
          <w:lang w:val="en-GB"/>
        </w:rPr>
      </w:pPr>
      <w:proofErr w:type="gramStart"/>
      <w:r w:rsidRPr="005E615E">
        <w:rPr>
          <w:rFonts w:ascii="Arial" w:hAnsi="Arial" w:cs="Arial"/>
          <w:iCs/>
          <w:color w:val="000000" w:themeColor="text1"/>
          <w:sz w:val="24"/>
          <w:szCs w:val="24"/>
          <w:lang w:val="en-GB"/>
        </w:rPr>
        <w:t>Sincere appreciation to our Sub-Regional Off</w:t>
      </w:r>
      <w:r w:rsidR="00B745A8">
        <w:rPr>
          <w:rFonts w:ascii="Arial" w:hAnsi="Arial" w:cs="Arial"/>
          <w:iCs/>
          <w:color w:val="000000" w:themeColor="text1"/>
          <w:sz w:val="24"/>
          <w:szCs w:val="24"/>
          <w:lang w:val="en-GB"/>
        </w:rPr>
        <w:t>ice in Johannesburg and our HIV/</w:t>
      </w:r>
      <w:r w:rsidRPr="005E615E">
        <w:rPr>
          <w:rFonts w:ascii="Arial" w:hAnsi="Arial" w:cs="Arial"/>
          <w:iCs/>
          <w:color w:val="000000" w:themeColor="text1"/>
          <w:sz w:val="24"/>
          <w:szCs w:val="24"/>
          <w:lang w:val="en-GB"/>
        </w:rPr>
        <w:t>AIDS Branch in New York for choosing Malawi to host this meeting.</w:t>
      </w:r>
      <w:proofErr w:type="gramEnd"/>
      <w:r w:rsidRPr="005E615E">
        <w:rPr>
          <w:rFonts w:ascii="Arial" w:hAnsi="Arial" w:cs="Arial"/>
          <w:iCs/>
          <w:color w:val="000000" w:themeColor="text1"/>
          <w:sz w:val="24"/>
          <w:szCs w:val="24"/>
          <w:lang w:val="en-GB"/>
        </w:rPr>
        <w:t xml:space="preserve"> </w:t>
      </w:r>
      <w:r w:rsidR="00B745A8">
        <w:rPr>
          <w:rFonts w:ascii="Arial" w:hAnsi="Arial" w:cs="Arial"/>
          <w:iCs/>
          <w:color w:val="000000" w:themeColor="text1"/>
          <w:sz w:val="24"/>
          <w:szCs w:val="24"/>
          <w:lang w:val="en-GB"/>
        </w:rPr>
        <w:br/>
      </w:r>
    </w:p>
    <w:p w:rsidR="00FA3993" w:rsidRDefault="00343EA3">
      <w:pPr>
        <w:pBdr>
          <w:top w:val="single" w:sz="4" w:space="2"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bCs/>
          <w:color w:val="000000" w:themeColor="text1"/>
          <w:sz w:val="24"/>
          <w:szCs w:val="24"/>
        </w:rPr>
      </w:pPr>
      <w:r>
        <w:rPr>
          <w:rFonts w:ascii="Arial" w:hAnsi="Arial" w:cs="Arial"/>
          <w:b/>
          <w:bCs/>
          <w:color w:val="000000" w:themeColor="text1"/>
          <w:sz w:val="24"/>
          <w:szCs w:val="24"/>
        </w:rPr>
        <w:t xml:space="preserve">Statement: </w:t>
      </w:r>
      <w:r w:rsidR="007B22AE">
        <w:rPr>
          <w:rFonts w:ascii="Arial" w:hAnsi="Arial" w:cs="Arial"/>
          <w:b/>
          <w:bCs/>
          <w:color w:val="000000" w:themeColor="text1"/>
          <w:sz w:val="24"/>
          <w:szCs w:val="24"/>
        </w:rPr>
        <w:br/>
      </w:r>
      <w:r>
        <w:rPr>
          <w:rFonts w:ascii="Arial" w:hAnsi="Arial" w:cs="Arial"/>
          <w:bCs/>
          <w:i/>
          <w:color w:val="000000" w:themeColor="text1"/>
          <w:sz w:val="24"/>
          <w:szCs w:val="24"/>
        </w:rPr>
        <w:t xml:space="preserve">Mr Richard </w:t>
      </w:r>
      <w:proofErr w:type="spellStart"/>
      <w:r>
        <w:rPr>
          <w:rFonts w:ascii="Arial" w:hAnsi="Arial" w:cs="Arial"/>
          <w:bCs/>
          <w:i/>
          <w:color w:val="000000" w:themeColor="text1"/>
          <w:sz w:val="24"/>
          <w:szCs w:val="24"/>
        </w:rPr>
        <w:t>Dictus</w:t>
      </w:r>
      <w:proofErr w:type="spellEnd"/>
      <w:proofErr w:type="gramStart"/>
      <w:r>
        <w:rPr>
          <w:rFonts w:ascii="Arial" w:hAnsi="Arial" w:cs="Arial"/>
          <w:bCs/>
          <w:i/>
          <w:color w:val="000000" w:themeColor="text1"/>
          <w:sz w:val="24"/>
          <w:szCs w:val="24"/>
        </w:rPr>
        <w:t>,  UNPD</w:t>
      </w:r>
      <w:proofErr w:type="gramEnd"/>
      <w:r>
        <w:rPr>
          <w:rFonts w:ascii="Arial" w:hAnsi="Arial" w:cs="Arial"/>
          <w:bCs/>
          <w:i/>
          <w:color w:val="000000" w:themeColor="text1"/>
          <w:sz w:val="24"/>
          <w:szCs w:val="24"/>
        </w:rPr>
        <w:t xml:space="preserve"> Malawi Resident Coordinator</w:t>
      </w:r>
    </w:p>
    <w:p w:rsidR="00343EA3" w:rsidRDefault="005E615E" w:rsidP="005E615E">
      <w:pPr>
        <w:tabs>
          <w:tab w:val="num" w:pos="720"/>
        </w:tabs>
        <w:ind w:left="360"/>
        <w:jc w:val="both"/>
        <w:rPr>
          <w:rFonts w:ascii="Arial" w:hAnsi="Arial" w:cs="Arial"/>
          <w:iCs/>
          <w:color w:val="000000" w:themeColor="text1"/>
          <w:sz w:val="24"/>
          <w:szCs w:val="24"/>
          <w:lang w:val="en-GB"/>
        </w:rPr>
      </w:pPr>
      <w:r>
        <w:rPr>
          <w:rFonts w:ascii="Arial" w:hAnsi="Arial" w:cs="Arial"/>
          <w:iCs/>
          <w:color w:val="000000" w:themeColor="text1"/>
          <w:sz w:val="24"/>
          <w:szCs w:val="24"/>
          <w:lang w:val="en-GB"/>
        </w:rPr>
        <w:t xml:space="preserve">HIV/AIDS remains a major threat in </w:t>
      </w:r>
      <w:r w:rsidR="00B745A8">
        <w:rPr>
          <w:rFonts w:ascii="Arial" w:hAnsi="Arial" w:cs="Arial"/>
          <w:iCs/>
          <w:color w:val="000000" w:themeColor="text1"/>
          <w:sz w:val="24"/>
          <w:szCs w:val="24"/>
          <w:lang w:val="en-GB"/>
        </w:rPr>
        <w:t>the</w:t>
      </w:r>
      <w:r>
        <w:rPr>
          <w:rFonts w:ascii="Arial" w:hAnsi="Arial" w:cs="Arial"/>
          <w:iCs/>
          <w:color w:val="000000" w:themeColor="text1"/>
          <w:sz w:val="24"/>
          <w:szCs w:val="24"/>
          <w:lang w:val="en-GB"/>
        </w:rPr>
        <w:t xml:space="preserve"> attainment of MDGs by 2015, especially MDG 3, 4 and 5. For Malawi, it is becoming increasingly clear that we have a long way to go to </w:t>
      </w:r>
      <w:r w:rsidR="00376F0F">
        <w:rPr>
          <w:rFonts w:ascii="Arial" w:hAnsi="Arial" w:cs="Arial"/>
          <w:iCs/>
          <w:color w:val="000000" w:themeColor="text1"/>
          <w:sz w:val="24"/>
          <w:szCs w:val="24"/>
          <w:lang w:val="en-GB"/>
        </w:rPr>
        <w:t>achieving</w:t>
      </w:r>
      <w:r>
        <w:rPr>
          <w:rFonts w:ascii="Arial" w:hAnsi="Arial" w:cs="Arial"/>
          <w:iCs/>
          <w:color w:val="000000" w:themeColor="text1"/>
          <w:sz w:val="24"/>
          <w:szCs w:val="24"/>
          <w:lang w:val="en-GB"/>
        </w:rPr>
        <w:t xml:space="preserve"> MDG 3,</w:t>
      </w:r>
      <w:r w:rsidR="00B745A8">
        <w:rPr>
          <w:rFonts w:ascii="Arial" w:hAnsi="Arial" w:cs="Arial"/>
          <w:iCs/>
          <w:color w:val="000000" w:themeColor="text1"/>
          <w:sz w:val="24"/>
          <w:szCs w:val="24"/>
          <w:lang w:val="en-GB"/>
        </w:rPr>
        <w:t xml:space="preserve"> </w:t>
      </w:r>
      <w:proofErr w:type="gramStart"/>
      <w:r>
        <w:rPr>
          <w:rFonts w:ascii="Arial" w:hAnsi="Arial" w:cs="Arial"/>
          <w:iCs/>
          <w:color w:val="000000" w:themeColor="text1"/>
          <w:sz w:val="24"/>
          <w:szCs w:val="24"/>
          <w:lang w:val="en-GB"/>
        </w:rPr>
        <w:t>4  and</w:t>
      </w:r>
      <w:proofErr w:type="gramEnd"/>
      <w:r>
        <w:rPr>
          <w:rFonts w:ascii="Arial" w:hAnsi="Arial" w:cs="Arial"/>
          <w:iCs/>
          <w:color w:val="000000" w:themeColor="text1"/>
          <w:sz w:val="24"/>
          <w:szCs w:val="24"/>
          <w:lang w:val="en-GB"/>
        </w:rPr>
        <w:t xml:space="preserve"> 5. Thus this workshop is timely and relevant.</w:t>
      </w:r>
    </w:p>
    <w:p w:rsidR="005E615E" w:rsidRDefault="005E615E" w:rsidP="005E615E">
      <w:pPr>
        <w:tabs>
          <w:tab w:val="num" w:pos="720"/>
        </w:tabs>
        <w:ind w:left="360"/>
        <w:jc w:val="both"/>
        <w:rPr>
          <w:rFonts w:ascii="Arial" w:hAnsi="Arial" w:cs="Arial"/>
          <w:iCs/>
          <w:color w:val="000000" w:themeColor="text1"/>
          <w:sz w:val="24"/>
          <w:szCs w:val="24"/>
          <w:lang w:val="en-GB"/>
        </w:rPr>
      </w:pPr>
      <w:r>
        <w:rPr>
          <w:rFonts w:ascii="Arial" w:hAnsi="Arial" w:cs="Arial"/>
          <w:iCs/>
          <w:color w:val="000000" w:themeColor="text1"/>
          <w:sz w:val="24"/>
          <w:szCs w:val="24"/>
          <w:lang w:val="en-GB"/>
        </w:rPr>
        <w:t>In the context of the challenges in PMTCT programming, we in the</w:t>
      </w:r>
      <w:r w:rsidR="00376F0F">
        <w:rPr>
          <w:rFonts w:ascii="Arial" w:hAnsi="Arial" w:cs="Arial"/>
          <w:iCs/>
          <w:color w:val="000000" w:themeColor="text1"/>
          <w:sz w:val="24"/>
          <w:szCs w:val="24"/>
          <w:lang w:val="en-GB"/>
        </w:rPr>
        <w:t xml:space="preserve"> UN system in Malawi wish to create an enabling environment for interventions to take place. This meeting will help us build our own internal capacities within UNFPA with which to support government and civil counterparts in these highly technical areas. </w:t>
      </w:r>
    </w:p>
    <w:p w:rsidR="003F762D" w:rsidRDefault="00B745A8">
      <w:pPr>
        <w:tabs>
          <w:tab w:val="num" w:pos="720"/>
        </w:tabs>
        <w:ind w:left="360"/>
        <w:jc w:val="both"/>
        <w:rPr>
          <w:rFonts w:ascii="Arial" w:hAnsi="Arial" w:cs="Arial"/>
          <w:iCs/>
          <w:color w:val="000000" w:themeColor="text1"/>
          <w:sz w:val="24"/>
          <w:szCs w:val="24"/>
          <w:lang w:val="en-GB"/>
        </w:rPr>
        <w:sectPr w:rsidR="003F762D" w:rsidSect="003740D6">
          <w:pgSz w:w="12240" w:h="15840" w:code="1"/>
          <w:pgMar w:top="720" w:right="630" w:bottom="1440" w:left="1440" w:header="720" w:footer="720" w:gutter="0"/>
          <w:cols w:space="720"/>
          <w:docGrid w:linePitch="360"/>
        </w:sectPr>
      </w:pPr>
      <w:r>
        <w:rPr>
          <w:rFonts w:ascii="Arial" w:hAnsi="Arial" w:cs="Arial"/>
          <w:iCs/>
          <w:color w:val="000000" w:themeColor="text1"/>
          <w:sz w:val="24"/>
          <w:szCs w:val="24"/>
          <w:lang w:val="en-GB"/>
        </w:rPr>
        <w:t>Delightfully, the new</w:t>
      </w:r>
      <w:r w:rsidR="00376F0F">
        <w:rPr>
          <w:rFonts w:ascii="Arial" w:hAnsi="Arial" w:cs="Arial"/>
          <w:iCs/>
          <w:color w:val="000000" w:themeColor="text1"/>
          <w:sz w:val="24"/>
          <w:szCs w:val="24"/>
          <w:lang w:val="en-GB"/>
        </w:rPr>
        <w:t xml:space="preserve"> UNDAF which we are currently finalising has made great efforts and investments to ensure provision for a comprehensive and </w:t>
      </w:r>
      <w:proofErr w:type="spellStart"/>
      <w:r w:rsidR="00376F0F">
        <w:rPr>
          <w:rFonts w:ascii="Arial" w:hAnsi="Arial" w:cs="Arial"/>
          <w:iCs/>
          <w:color w:val="000000" w:themeColor="text1"/>
          <w:sz w:val="24"/>
          <w:szCs w:val="24"/>
          <w:lang w:val="en-GB"/>
        </w:rPr>
        <w:t>well coordinated</w:t>
      </w:r>
      <w:proofErr w:type="spellEnd"/>
      <w:r w:rsidR="00376F0F">
        <w:rPr>
          <w:rFonts w:ascii="Arial" w:hAnsi="Arial" w:cs="Arial"/>
          <w:iCs/>
          <w:color w:val="000000" w:themeColor="text1"/>
          <w:sz w:val="24"/>
          <w:szCs w:val="24"/>
          <w:lang w:val="en-GB"/>
        </w:rPr>
        <w:t xml:space="preserve"> PMTCT program </w:t>
      </w:r>
      <w:proofErr w:type="gramStart"/>
      <w:r w:rsidR="00376F0F">
        <w:rPr>
          <w:rFonts w:ascii="Arial" w:hAnsi="Arial" w:cs="Arial"/>
          <w:iCs/>
          <w:color w:val="000000" w:themeColor="text1"/>
          <w:sz w:val="24"/>
          <w:szCs w:val="24"/>
          <w:lang w:val="en-GB"/>
        </w:rPr>
        <w:t>that impacts</w:t>
      </w:r>
      <w:proofErr w:type="gramEnd"/>
      <w:r w:rsidR="00376F0F">
        <w:rPr>
          <w:rFonts w:ascii="Arial" w:hAnsi="Arial" w:cs="Arial"/>
          <w:iCs/>
          <w:color w:val="000000" w:themeColor="text1"/>
          <w:sz w:val="24"/>
          <w:szCs w:val="24"/>
          <w:lang w:val="en-GB"/>
        </w:rPr>
        <w:t xml:space="preserve"> on new infections especially among women and children. </w:t>
      </w:r>
      <w:r>
        <w:rPr>
          <w:rFonts w:ascii="Arial" w:hAnsi="Arial" w:cs="Arial"/>
          <w:iCs/>
          <w:color w:val="000000" w:themeColor="text1"/>
          <w:sz w:val="24"/>
          <w:szCs w:val="24"/>
          <w:lang w:val="en-GB"/>
        </w:rPr>
        <w:br/>
      </w:r>
    </w:p>
    <w:p w:rsidR="006C63B4" w:rsidRPr="00C23E8A" w:rsidRDefault="006C63B4" w:rsidP="00C02B54">
      <w:pPr>
        <w:pStyle w:val="Heading1"/>
        <w:pBdr>
          <w:top w:val="single" w:sz="4" w:space="1" w:color="auto"/>
          <w:bottom w:val="single" w:sz="4" w:space="1" w:color="auto"/>
        </w:pBdr>
        <w:rPr>
          <w:i/>
          <w:color w:val="E36C0A" w:themeColor="accent6" w:themeShade="BF"/>
          <w:sz w:val="44"/>
          <w:szCs w:val="44"/>
        </w:rPr>
      </w:pPr>
      <w:bookmarkStart w:id="16" w:name="_Toc294324029"/>
      <w:bookmarkStart w:id="17" w:name="_Toc296941985"/>
      <w:r w:rsidRPr="00C23E8A">
        <w:rPr>
          <w:i/>
          <w:color w:val="E36C0A" w:themeColor="accent6" w:themeShade="BF"/>
          <w:sz w:val="44"/>
          <w:szCs w:val="44"/>
        </w:rPr>
        <w:lastRenderedPageBreak/>
        <w:t xml:space="preserve">Day </w:t>
      </w:r>
      <w:r w:rsidR="002A14F6" w:rsidRPr="00C23E8A">
        <w:rPr>
          <w:i/>
          <w:color w:val="E36C0A" w:themeColor="accent6" w:themeShade="BF"/>
          <w:sz w:val="44"/>
          <w:szCs w:val="44"/>
        </w:rPr>
        <w:t>T</w:t>
      </w:r>
      <w:r w:rsidR="002A14F6">
        <w:rPr>
          <w:i/>
          <w:color w:val="E36C0A" w:themeColor="accent6" w:themeShade="BF"/>
          <w:sz w:val="44"/>
          <w:szCs w:val="44"/>
        </w:rPr>
        <w:t>hree</w:t>
      </w:r>
      <w:r w:rsidR="002A14F6" w:rsidRPr="00C23E8A">
        <w:rPr>
          <w:i/>
          <w:color w:val="E36C0A" w:themeColor="accent6" w:themeShade="BF"/>
          <w:sz w:val="44"/>
          <w:szCs w:val="44"/>
        </w:rPr>
        <w:t xml:space="preserve"> </w:t>
      </w:r>
      <w:r w:rsidR="00C23E8A" w:rsidRPr="00C23E8A">
        <w:rPr>
          <w:i/>
          <w:color w:val="E36C0A" w:themeColor="accent6" w:themeShade="BF"/>
          <w:sz w:val="44"/>
          <w:szCs w:val="44"/>
        </w:rPr>
        <w:t>[</w:t>
      </w:r>
      <w:r w:rsidRPr="00C23E8A">
        <w:rPr>
          <w:i/>
          <w:color w:val="E36C0A" w:themeColor="accent6" w:themeShade="BF"/>
          <w:sz w:val="44"/>
          <w:szCs w:val="44"/>
        </w:rPr>
        <w:t>18</w:t>
      </w:r>
      <w:r w:rsidRPr="00C23E8A">
        <w:rPr>
          <w:i/>
          <w:color w:val="E36C0A" w:themeColor="accent6" w:themeShade="BF"/>
          <w:sz w:val="44"/>
          <w:szCs w:val="44"/>
          <w:vertAlign w:val="superscript"/>
        </w:rPr>
        <w:t>th</w:t>
      </w:r>
      <w:r w:rsidRPr="00C23E8A">
        <w:rPr>
          <w:i/>
          <w:color w:val="E36C0A" w:themeColor="accent6" w:themeShade="BF"/>
          <w:sz w:val="44"/>
          <w:szCs w:val="44"/>
        </w:rPr>
        <w:t xml:space="preserve"> May, 2011]</w:t>
      </w:r>
      <w:bookmarkEnd w:id="16"/>
      <w:bookmarkEnd w:id="17"/>
    </w:p>
    <w:p w:rsidR="003D7AD5" w:rsidRDefault="003740D6" w:rsidP="00E228E8">
      <w:pPr>
        <w:pStyle w:val="Heading1"/>
        <w:rPr>
          <w:color w:val="000000" w:themeColor="text1"/>
          <w:sz w:val="40"/>
          <w:szCs w:val="40"/>
        </w:rPr>
      </w:pPr>
      <w:bookmarkStart w:id="18" w:name="_Toc294324030"/>
      <w:r>
        <w:rPr>
          <w:rFonts w:cstheme="minorHAnsi"/>
          <w:color w:val="E36C0A" w:themeColor="accent6" w:themeShade="BF"/>
          <w:sz w:val="44"/>
          <w:szCs w:val="44"/>
        </w:rPr>
        <w:t xml:space="preserve">   </w:t>
      </w:r>
      <w:bookmarkStart w:id="19" w:name="_Toc296941986"/>
      <w:r w:rsidR="003D7AD5" w:rsidRPr="009940D5">
        <w:rPr>
          <w:rFonts w:cstheme="minorHAnsi"/>
          <w:color w:val="E36C0A" w:themeColor="accent6" w:themeShade="BF"/>
          <w:sz w:val="44"/>
          <w:szCs w:val="44"/>
        </w:rPr>
        <w:t xml:space="preserve">Session </w:t>
      </w:r>
      <w:r w:rsidR="003D7AD5" w:rsidRPr="009940D5">
        <w:rPr>
          <w:rFonts w:cstheme="minorHAnsi"/>
          <w:color w:val="E36C0A" w:themeColor="accent6" w:themeShade="BF"/>
          <w:sz w:val="96"/>
          <w:szCs w:val="96"/>
        </w:rPr>
        <w:t>4</w:t>
      </w:r>
      <w:r w:rsidR="003D7AD5" w:rsidRPr="00E679E8">
        <w:rPr>
          <w:color w:val="E36C0A" w:themeColor="accent6" w:themeShade="BF"/>
          <w:sz w:val="44"/>
          <w:szCs w:val="44"/>
        </w:rPr>
        <w:t>:</w:t>
      </w:r>
      <w:r w:rsidR="003D7AD5">
        <w:rPr>
          <w:color w:val="E36C0A" w:themeColor="accent6" w:themeShade="BF"/>
          <w:sz w:val="44"/>
          <w:szCs w:val="44"/>
        </w:rPr>
        <w:t xml:space="preserve"> </w:t>
      </w:r>
      <w:r w:rsidR="003D7AD5" w:rsidRPr="006C63B4">
        <w:rPr>
          <w:b w:val="0"/>
          <w:color w:val="000000" w:themeColor="text1"/>
          <w:sz w:val="40"/>
          <w:szCs w:val="40"/>
        </w:rPr>
        <w:t>Data, Indicators and Reporting</w:t>
      </w:r>
      <w:bookmarkEnd w:id="18"/>
      <w:bookmarkEnd w:id="19"/>
      <w:r w:rsidR="003D7AD5">
        <w:rPr>
          <w:color w:val="000000" w:themeColor="text1"/>
          <w:sz w:val="40"/>
          <w:szCs w:val="40"/>
        </w:rPr>
        <w:t xml:space="preserve"> </w:t>
      </w:r>
    </w:p>
    <w:p w:rsidR="00373E2E" w:rsidRDefault="00373E2E"/>
    <w:p w:rsidR="00DD5FA0" w:rsidRDefault="00DD5FA0" w:rsidP="00DD5FA0">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bCs/>
          <w:color w:val="000000" w:themeColor="text1"/>
          <w:sz w:val="24"/>
          <w:szCs w:val="24"/>
        </w:rPr>
      </w:pPr>
      <w:proofErr w:type="spellStart"/>
      <w:r>
        <w:rPr>
          <w:rFonts w:ascii="Arial" w:hAnsi="Arial" w:cs="Arial"/>
          <w:b/>
          <w:bCs/>
          <w:color w:val="000000" w:themeColor="text1"/>
          <w:sz w:val="24"/>
          <w:szCs w:val="24"/>
        </w:rPr>
        <w:t>Modelling</w:t>
      </w:r>
      <w:proofErr w:type="spellEnd"/>
      <w:r>
        <w:rPr>
          <w:rFonts w:ascii="Arial" w:hAnsi="Arial" w:cs="Arial"/>
          <w:b/>
          <w:bCs/>
          <w:color w:val="000000" w:themeColor="text1"/>
          <w:sz w:val="24"/>
          <w:szCs w:val="24"/>
        </w:rPr>
        <w:t xml:space="preserve"> and Costing for PMTCT</w:t>
      </w:r>
    </w:p>
    <w:p w:rsidR="00127FC9" w:rsidRPr="000A1525" w:rsidRDefault="00127FC9" w:rsidP="00DD5FA0">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Cs/>
          <w:i/>
          <w:sz w:val="24"/>
          <w:szCs w:val="24"/>
        </w:rPr>
      </w:pPr>
      <w:r w:rsidRPr="000A1525">
        <w:rPr>
          <w:rFonts w:ascii="Arial" w:hAnsi="Arial" w:cs="Arial"/>
          <w:bCs/>
          <w:i/>
          <w:color w:val="000000" w:themeColor="text1"/>
          <w:sz w:val="24"/>
          <w:szCs w:val="24"/>
        </w:rPr>
        <w:t xml:space="preserve">By Erica </w:t>
      </w:r>
      <w:proofErr w:type="spellStart"/>
      <w:r w:rsidRPr="000A1525">
        <w:rPr>
          <w:rFonts w:ascii="Arial" w:hAnsi="Arial" w:cs="Arial"/>
          <w:bCs/>
          <w:i/>
          <w:color w:val="000000" w:themeColor="text1"/>
          <w:sz w:val="24"/>
          <w:szCs w:val="24"/>
        </w:rPr>
        <w:t>Kufa</w:t>
      </w:r>
      <w:proofErr w:type="spellEnd"/>
      <w:r w:rsidRPr="000A1525">
        <w:rPr>
          <w:rFonts w:ascii="Arial" w:hAnsi="Arial" w:cs="Arial"/>
          <w:bCs/>
          <w:i/>
          <w:color w:val="000000" w:themeColor="text1"/>
          <w:sz w:val="24"/>
          <w:szCs w:val="24"/>
        </w:rPr>
        <w:t>, Data Manager, WHO-IST/ESA, Harare, Zimbabwe.</w:t>
      </w:r>
    </w:p>
    <w:p w:rsidR="00127FC9" w:rsidRPr="003E6F65" w:rsidRDefault="00127FC9" w:rsidP="00127FC9">
      <w:pPr>
        <w:ind w:left="360"/>
        <w:rPr>
          <w:rFonts w:ascii="Arial" w:hAnsi="Arial" w:cs="Arial"/>
          <w:b/>
          <w:color w:val="000000" w:themeColor="text1"/>
          <w:sz w:val="24"/>
          <w:szCs w:val="24"/>
        </w:rPr>
      </w:pPr>
      <w:r w:rsidRPr="003E6F65">
        <w:rPr>
          <w:rFonts w:ascii="Arial" w:hAnsi="Arial" w:cs="Arial"/>
          <w:b/>
          <w:color w:val="000000" w:themeColor="text1"/>
          <w:sz w:val="24"/>
          <w:szCs w:val="24"/>
          <w:u w:val="single"/>
        </w:rPr>
        <w:t>Issues</w:t>
      </w:r>
      <w:r w:rsidRPr="003E6F65">
        <w:rPr>
          <w:rFonts w:ascii="Arial" w:hAnsi="Arial" w:cs="Arial"/>
          <w:b/>
          <w:color w:val="000000" w:themeColor="text1"/>
          <w:sz w:val="24"/>
          <w:szCs w:val="24"/>
        </w:rPr>
        <w:t xml:space="preserve">: </w:t>
      </w:r>
    </w:p>
    <w:p w:rsidR="00FA3993" w:rsidRDefault="00A133A6">
      <w:pPr>
        <w:pStyle w:val="NormalWeb"/>
        <w:ind w:left="360"/>
        <w:jc w:val="both"/>
        <w:rPr>
          <w:rFonts w:ascii="Arial" w:hAnsi="Arial" w:cs="Arial"/>
          <w:color w:val="000000" w:themeColor="text1"/>
        </w:rPr>
      </w:pPr>
      <w:r w:rsidRPr="00A133A6">
        <w:rPr>
          <w:rFonts w:ascii="Arial" w:hAnsi="Arial" w:cs="Arial"/>
          <w:color w:val="000000" w:themeColor="text1"/>
        </w:rPr>
        <w:t>There is global impetus towards achieving</w:t>
      </w:r>
      <w:r w:rsidR="00DD5FA0" w:rsidRPr="00A133A6">
        <w:rPr>
          <w:rFonts w:ascii="Arial" w:hAnsi="Arial" w:cs="Arial"/>
          <w:color w:val="000000" w:themeColor="text1"/>
        </w:rPr>
        <w:t xml:space="preserve"> virtual elimination of new child infections PMTCT</w:t>
      </w:r>
      <w:r w:rsidRPr="00A133A6">
        <w:rPr>
          <w:rFonts w:ascii="Arial" w:hAnsi="Arial" w:cs="Arial"/>
          <w:color w:val="000000" w:themeColor="text1"/>
        </w:rPr>
        <w:t xml:space="preserve">. The goal </w:t>
      </w:r>
      <w:proofErr w:type="gramStart"/>
      <w:r w:rsidRPr="00A133A6">
        <w:rPr>
          <w:rFonts w:ascii="Arial" w:hAnsi="Arial" w:cs="Arial"/>
          <w:color w:val="000000" w:themeColor="text1"/>
        </w:rPr>
        <w:t xml:space="preserve">is  </w:t>
      </w:r>
      <w:r w:rsidRPr="00B745A8">
        <w:rPr>
          <w:rFonts w:ascii="Arial" w:hAnsi="Arial" w:cs="Arial"/>
          <w:color w:val="000000" w:themeColor="text1"/>
        </w:rPr>
        <w:t>to</w:t>
      </w:r>
      <w:proofErr w:type="gramEnd"/>
      <w:r w:rsidRPr="00B745A8">
        <w:rPr>
          <w:rFonts w:ascii="Arial" w:hAnsi="Arial" w:cs="Arial"/>
          <w:color w:val="000000" w:themeColor="text1"/>
        </w:rPr>
        <w:t xml:space="preserve"> reduce new infections in children by 90%</w:t>
      </w:r>
      <w:r w:rsidR="00B745A8" w:rsidRPr="00B745A8">
        <w:rPr>
          <w:rFonts w:ascii="Arial" w:hAnsi="Arial" w:cs="Arial"/>
          <w:color w:val="000000" w:themeColor="text1"/>
        </w:rPr>
        <w:t xml:space="preserve"> between 2009 and 2015 and </w:t>
      </w:r>
      <w:r w:rsidR="009940D5" w:rsidRPr="00B745A8">
        <w:rPr>
          <w:rFonts w:ascii="Arial" w:hAnsi="Arial" w:cs="Arial"/>
          <w:color w:val="000000" w:themeColor="text1"/>
        </w:rPr>
        <w:t xml:space="preserve"> r</w:t>
      </w:r>
      <w:r w:rsidRPr="00B745A8">
        <w:rPr>
          <w:rFonts w:ascii="Arial" w:hAnsi="Arial" w:cs="Arial"/>
          <w:color w:val="000000" w:themeColor="text1"/>
        </w:rPr>
        <w:t>educe MTCT to less that 5%.</w:t>
      </w:r>
      <w:r w:rsidR="003F762D">
        <w:rPr>
          <w:rFonts w:ascii="Arial" w:hAnsi="Arial" w:cs="Arial"/>
          <w:color w:val="000000" w:themeColor="text1"/>
        </w:rPr>
        <w:t xml:space="preserve"> </w:t>
      </w:r>
      <w:r w:rsidRPr="00B745A8">
        <w:rPr>
          <w:rFonts w:ascii="Arial" w:hAnsi="Arial" w:cs="Arial"/>
          <w:color w:val="000000" w:themeColor="text1"/>
        </w:rPr>
        <w:t xml:space="preserve">This goal hinges </w:t>
      </w:r>
      <w:r w:rsidR="0009315D">
        <w:rPr>
          <w:rFonts w:ascii="Arial" w:hAnsi="Arial" w:cs="Arial"/>
          <w:color w:val="000000" w:themeColor="text1"/>
        </w:rPr>
        <w:t>on</w:t>
      </w:r>
      <w:r w:rsidRPr="00B745A8">
        <w:rPr>
          <w:rFonts w:ascii="Arial" w:hAnsi="Arial" w:cs="Arial"/>
          <w:color w:val="000000" w:themeColor="text1"/>
        </w:rPr>
        <w:t xml:space="preserve"> the comprehensive coverage of all the four prongs in PMTCT. </w:t>
      </w:r>
    </w:p>
    <w:p w:rsidR="00FA3993" w:rsidRDefault="001C0AB7">
      <w:pPr>
        <w:pStyle w:val="NormalWeb"/>
        <w:ind w:left="360"/>
        <w:jc w:val="both"/>
        <w:rPr>
          <w:rFonts w:ascii="Arial" w:hAnsi="Arial" w:cs="Arial"/>
          <w:color w:val="000000" w:themeColor="text1"/>
        </w:rPr>
      </w:pPr>
      <w:r w:rsidRPr="001C0AB7">
        <w:rPr>
          <w:rFonts w:ascii="Arial" w:hAnsi="Arial" w:cs="Arial"/>
          <w:color w:val="000000" w:themeColor="text1"/>
        </w:rPr>
        <w:t>In early years, r</w:t>
      </w:r>
      <w:r w:rsidR="00CC6915" w:rsidRPr="001C0AB7">
        <w:rPr>
          <w:rFonts w:ascii="Arial" w:hAnsi="Arial" w:cs="Arial"/>
          <w:color w:val="000000" w:themeColor="text1"/>
        </w:rPr>
        <w:t xml:space="preserve">egional and global </w:t>
      </w:r>
      <w:r w:rsidR="0009315D" w:rsidRPr="001C0AB7">
        <w:rPr>
          <w:rFonts w:ascii="Arial" w:hAnsi="Arial" w:cs="Arial"/>
          <w:color w:val="000000" w:themeColor="text1"/>
        </w:rPr>
        <w:t>estimates were</w:t>
      </w:r>
      <w:r w:rsidR="0009315D">
        <w:rPr>
          <w:rFonts w:ascii="Arial" w:hAnsi="Arial" w:cs="Arial"/>
          <w:color w:val="000000" w:themeColor="text1"/>
        </w:rPr>
        <w:t xml:space="preserve"> made using a</w:t>
      </w:r>
      <w:r w:rsidRPr="001C0AB7">
        <w:rPr>
          <w:rFonts w:ascii="Arial" w:hAnsi="Arial" w:cs="Arial"/>
          <w:color w:val="000000" w:themeColor="text1"/>
        </w:rPr>
        <w:t xml:space="preserve"> simple epidemiological </w:t>
      </w:r>
      <w:proofErr w:type="spellStart"/>
      <w:r w:rsidRPr="001C0AB7">
        <w:rPr>
          <w:rFonts w:ascii="Arial" w:hAnsi="Arial" w:cs="Arial"/>
          <w:color w:val="000000" w:themeColor="text1"/>
        </w:rPr>
        <w:t>program</w:t>
      </w:r>
      <w:r w:rsidR="001520ED">
        <w:rPr>
          <w:rFonts w:ascii="Arial" w:hAnsi="Arial" w:cs="Arial"/>
          <w:color w:val="000000" w:themeColor="text1"/>
        </w:rPr>
        <w:t>me</w:t>
      </w:r>
      <w:proofErr w:type="spellEnd"/>
      <w:r w:rsidRPr="001C0AB7">
        <w:rPr>
          <w:rFonts w:ascii="Arial" w:hAnsi="Arial" w:cs="Arial"/>
          <w:color w:val="000000" w:themeColor="text1"/>
        </w:rPr>
        <w:t xml:space="preserve"> (EPIMODEL) for the calculation of estimates on incidence and mortality from this epidemic curve.</w:t>
      </w:r>
      <w:r w:rsidR="003F762D">
        <w:rPr>
          <w:rFonts w:ascii="Arial" w:hAnsi="Arial" w:cs="Arial"/>
          <w:color w:val="000000" w:themeColor="text1"/>
        </w:rPr>
        <w:t xml:space="preserve"> </w:t>
      </w:r>
      <w:r w:rsidR="00CC6915" w:rsidRPr="00CC6915">
        <w:rPr>
          <w:rFonts w:ascii="Arial" w:hAnsi="Arial" w:cs="Arial"/>
          <w:color w:val="000000" w:themeColor="text1"/>
        </w:rPr>
        <w:t xml:space="preserve">Country-specific estimates </w:t>
      </w:r>
      <w:r>
        <w:rPr>
          <w:rFonts w:ascii="Arial" w:hAnsi="Arial" w:cs="Arial"/>
          <w:color w:val="000000" w:themeColor="text1"/>
        </w:rPr>
        <w:t xml:space="preserve">were made </w:t>
      </w:r>
      <w:r w:rsidR="00CC6915" w:rsidRPr="00CC6915">
        <w:rPr>
          <w:rFonts w:ascii="Arial" w:hAnsi="Arial" w:cs="Arial"/>
          <w:color w:val="000000" w:themeColor="text1"/>
        </w:rPr>
        <w:t>every two years s</w:t>
      </w:r>
      <w:r>
        <w:rPr>
          <w:rFonts w:ascii="Arial" w:hAnsi="Arial" w:cs="Arial"/>
          <w:color w:val="000000" w:themeColor="text1"/>
        </w:rPr>
        <w:t xml:space="preserve">ince 1998 (end-1997 estimates) and </w:t>
      </w:r>
      <w:r w:rsidR="00CC6915" w:rsidRPr="00CC6915">
        <w:rPr>
          <w:rFonts w:ascii="Arial" w:hAnsi="Arial" w:cs="Arial"/>
          <w:color w:val="000000" w:themeColor="text1"/>
        </w:rPr>
        <w:t xml:space="preserve">more data </w:t>
      </w:r>
      <w:r>
        <w:rPr>
          <w:rFonts w:ascii="Arial" w:hAnsi="Arial" w:cs="Arial"/>
          <w:color w:val="000000" w:themeColor="text1"/>
        </w:rPr>
        <w:t xml:space="preserve">was </w:t>
      </w:r>
      <w:r w:rsidR="00CC6915" w:rsidRPr="00CC6915">
        <w:rPr>
          <w:rFonts w:ascii="Arial" w:hAnsi="Arial" w:cs="Arial"/>
          <w:color w:val="000000" w:themeColor="text1"/>
        </w:rPr>
        <w:t xml:space="preserve">available and new methods and tools </w:t>
      </w:r>
      <w:r>
        <w:rPr>
          <w:rFonts w:ascii="Arial" w:hAnsi="Arial" w:cs="Arial"/>
          <w:color w:val="000000" w:themeColor="text1"/>
        </w:rPr>
        <w:t xml:space="preserve">have been </w:t>
      </w:r>
      <w:r w:rsidR="00CC6915" w:rsidRPr="00CC6915">
        <w:rPr>
          <w:rFonts w:ascii="Arial" w:hAnsi="Arial" w:cs="Arial"/>
          <w:color w:val="000000" w:themeColor="text1"/>
        </w:rPr>
        <w:t>developed since 2001</w:t>
      </w:r>
      <w:r>
        <w:rPr>
          <w:rFonts w:ascii="Arial" w:hAnsi="Arial" w:cs="Arial"/>
          <w:color w:val="000000" w:themeColor="text1"/>
        </w:rPr>
        <w:t xml:space="preserve">. </w:t>
      </w:r>
    </w:p>
    <w:p w:rsidR="00FA3993" w:rsidRDefault="00D72B17">
      <w:pPr>
        <w:ind w:left="360"/>
        <w:jc w:val="both"/>
        <w:rPr>
          <w:rFonts w:ascii="Arial" w:hAnsi="Arial" w:cs="Arial"/>
          <w:color w:val="000000" w:themeColor="text1"/>
          <w:sz w:val="24"/>
          <w:szCs w:val="24"/>
        </w:rPr>
      </w:pPr>
      <w:r w:rsidRPr="00D72B17">
        <w:rPr>
          <w:rFonts w:ascii="Arial" w:hAnsi="Arial" w:cs="Arial"/>
          <w:color w:val="000000" w:themeColor="text1"/>
          <w:sz w:val="24"/>
          <w:szCs w:val="24"/>
        </w:rPr>
        <w:t xml:space="preserve">A </w:t>
      </w:r>
      <w:proofErr w:type="gramStart"/>
      <w:r w:rsidRPr="00D72B17">
        <w:rPr>
          <w:rFonts w:ascii="Arial" w:hAnsi="Arial" w:cs="Arial"/>
          <w:color w:val="000000" w:themeColor="text1"/>
          <w:sz w:val="24"/>
          <w:szCs w:val="24"/>
        </w:rPr>
        <w:t>suite  of</w:t>
      </w:r>
      <w:proofErr w:type="gramEnd"/>
      <w:r w:rsidRPr="00D72B17">
        <w:rPr>
          <w:rFonts w:ascii="Arial" w:hAnsi="Arial" w:cs="Arial"/>
          <w:color w:val="000000" w:themeColor="text1"/>
          <w:sz w:val="24"/>
          <w:szCs w:val="24"/>
        </w:rPr>
        <w:t xml:space="preserve"> easy to use policy models (EPP/Spectrum) provide policymakers with an analytical tool to support the decision making process based on recommendations of the UNAIDS Reference Group on Estimates, Modeling and Projections.</w:t>
      </w:r>
      <w:r w:rsidR="009D49A7">
        <w:rPr>
          <w:rFonts w:ascii="Arial" w:hAnsi="Arial" w:cs="Arial"/>
          <w:color w:val="000000" w:themeColor="text1"/>
          <w:sz w:val="24"/>
          <w:szCs w:val="24"/>
        </w:rPr>
        <w:t xml:space="preserve"> </w:t>
      </w:r>
      <w:r w:rsidR="001C0AB7">
        <w:rPr>
          <w:rFonts w:ascii="Arial" w:hAnsi="Arial" w:cs="Arial"/>
          <w:color w:val="000000" w:themeColor="text1"/>
          <w:sz w:val="24"/>
          <w:szCs w:val="24"/>
        </w:rPr>
        <w:t>Th</w:t>
      </w:r>
      <w:r w:rsidR="009D49A7">
        <w:rPr>
          <w:rFonts w:ascii="Arial" w:hAnsi="Arial" w:cs="Arial"/>
          <w:color w:val="000000" w:themeColor="text1"/>
          <w:sz w:val="24"/>
          <w:szCs w:val="24"/>
        </w:rPr>
        <w:t>is</w:t>
      </w:r>
      <w:r w:rsidR="001C0AB7">
        <w:rPr>
          <w:rFonts w:ascii="Arial" w:hAnsi="Arial" w:cs="Arial"/>
          <w:color w:val="000000" w:themeColor="text1"/>
          <w:sz w:val="24"/>
          <w:szCs w:val="24"/>
        </w:rPr>
        <w:t xml:space="preserve"> </w:t>
      </w:r>
      <w:r w:rsidR="00CC6915" w:rsidRPr="00CC6915">
        <w:rPr>
          <w:rFonts w:ascii="Arial" w:hAnsi="Arial" w:cs="Arial"/>
          <w:color w:val="000000" w:themeColor="text1"/>
          <w:sz w:val="24"/>
          <w:szCs w:val="24"/>
        </w:rPr>
        <w:t>Spectrum also includes a PMTCT and FP module</w:t>
      </w:r>
    </w:p>
    <w:p w:rsidR="00FA3993" w:rsidRDefault="00CC6915">
      <w:pPr>
        <w:tabs>
          <w:tab w:val="num" w:pos="720"/>
        </w:tabs>
        <w:ind w:left="360"/>
        <w:jc w:val="both"/>
        <w:rPr>
          <w:rFonts w:ascii="Arial" w:hAnsi="Arial" w:cs="Arial"/>
          <w:b/>
          <w:color w:val="000000" w:themeColor="text1"/>
          <w:sz w:val="24"/>
          <w:szCs w:val="24"/>
          <w:u w:val="single"/>
        </w:rPr>
      </w:pPr>
      <w:proofErr w:type="spellStart"/>
      <w:r w:rsidRPr="008D6020">
        <w:rPr>
          <w:rFonts w:ascii="Arial" w:hAnsi="Arial" w:cs="Arial"/>
          <w:b/>
          <w:color w:val="000000" w:themeColor="text1"/>
          <w:sz w:val="24"/>
          <w:szCs w:val="24"/>
          <w:u w:val="single"/>
        </w:rPr>
        <w:t>Modelling</w:t>
      </w:r>
      <w:proofErr w:type="spellEnd"/>
      <w:r w:rsidRPr="008D6020">
        <w:rPr>
          <w:rFonts w:ascii="Arial" w:hAnsi="Arial" w:cs="Arial"/>
          <w:b/>
          <w:color w:val="000000" w:themeColor="text1"/>
          <w:sz w:val="24"/>
          <w:szCs w:val="24"/>
          <w:u w:val="single"/>
        </w:rPr>
        <w:t xml:space="preserve"> </w:t>
      </w:r>
    </w:p>
    <w:p w:rsidR="00FA3993" w:rsidRDefault="001C0AB7">
      <w:pPr>
        <w:tabs>
          <w:tab w:val="num" w:pos="720"/>
        </w:tabs>
        <w:ind w:left="360"/>
        <w:jc w:val="both"/>
        <w:rPr>
          <w:rFonts w:ascii="Arial" w:hAnsi="Arial" w:cs="Arial"/>
          <w:color w:val="000000" w:themeColor="text1"/>
          <w:sz w:val="24"/>
          <w:szCs w:val="24"/>
        </w:rPr>
      </w:pPr>
      <w:r w:rsidRPr="001C0AB7">
        <w:rPr>
          <w:rFonts w:ascii="Arial" w:hAnsi="Arial" w:cs="Arial"/>
          <w:color w:val="000000" w:themeColor="text1"/>
          <w:sz w:val="24"/>
          <w:szCs w:val="24"/>
        </w:rPr>
        <w:t>The modeling framework displays the following realities:-</w:t>
      </w:r>
    </w:p>
    <w:p w:rsidR="00CC6915" w:rsidRPr="001C0AB7" w:rsidRDefault="00CC6915" w:rsidP="009940D5">
      <w:pPr>
        <w:pStyle w:val="NormalWeb"/>
        <w:numPr>
          <w:ilvl w:val="0"/>
          <w:numId w:val="13"/>
        </w:numPr>
        <w:jc w:val="both"/>
        <w:rPr>
          <w:rFonts w:ascii="Arial" w:hAnsi="Arial" w:cs="Arial"/>
          <w:color w:val="000000" w:themeColor="text1"/>
        </w:rPr>
      </w:pPr>
      <w:r w:rsidRPr="001C0AB7">
        <w:rPr>
          <w:rFonts w:ascii="Arial" w:hAnsi="Arial" w:cs="Arial"/>
          <w:color w:val="000000" w:themeColor="text1"/>
        </w:rPr>
        <w:t>Reduction of transmission rate is based on clinical evidence</w:t>
      </w:r>
      <w:r w:rsidR="0009315D">
        <w:rPr>
          <w:rFonts w:ascii="Arial" w:hAnsi="Arial" w:cs="Arial"/>
          <w:color w:val="000000" w:themeColor="text1"/>
        </w:rPr>
        <w:t>.</w:t>
      </w:r>
    </w:p>
    <w:p w:rsidR="00CC6915" w:rsidRPr="001C0AB7" w:rsidRDefault="00CC6915" w:rsidP="009940D5">
      <w:pPr>
        <w:pStyle w:val="NormalWeb"/>
        <w:numPr>
          <w:ilvl w:val="0"/>
          <w:numId w:val="13"/>
        </w:numPr>
        <w:jc w:val="both"/>
        <w:rPr>
          <w:rFonts w:ascii="Arial" w:hAnsi="Arial" w:cs="Arial"/>
          <w:color w:val="000000" w:themeColor="text1"/>
        </w:rPr>
      </w:pPr>
      <w:r w:rsidRPr="001C0AB7">
        <w:rPr>
          <w:rFonts w:ascii="Arial" w:hAnsi="Arial" w:cs="Arial"/>
          <w:color w:val="000000" w:themeColor="text1"/>
        </w:rPr>
        <w:t xml:space="preserve">No data for HIV </w:t>
      </w:r>
      <w:r w:rsidR="0009315D">
        <w:rPr>
          <w:rFonts w:ascii="Arial" w:hAnsi="Arial" w:cs="Arial"/>
          <w:color w:val="000000" w:themeColor="text1"/>
        </w:rPr>
        <w:t>positive breast-</w:t>
      </w:r>
      <w:r w:rsidRPr="001C0AB7">
        <w:rPr>
          <w:rFonts w:ascii="Arial" w:hAnsi="Arial" w:cs="Arial"/>
          <w:color w:val="000000" w:themeColor="text1"/>
        </w:rPr>
        <w:t xml:space="preserve">feeding women </w:t>
      </w:r>
      <w:r w:rsidR="001C0AB7">
        <w:rPr>
          <w:rFonts w:ascii="Arial" w:hAnsi="Arial" w:cs="Arial"/>
          <w:color w:val="000000" w:themeColor="text1"/>
        </w:rPr>
        <w:t>is available.</w:t>
      </w:r>
    </w:p>
    <w:p w:rsidR="00CC6915" w:rsidRPr="001C0AB7" w:rsidRDefault="001C0AB7" w:rsidP="009940D5">
      <w:pPr>
        <w:pStyle w:val="NormalWeb"/>
        <w:numPr>
          <w:ilvl w:val="0"/>
          <w:numId w:val="13"/>
        </w:numPr>
        <w:jc w:val="both"/>
        <w:rPr>
          <w:rFonts w:ascii="Arial" w:hAnsi="Arial" w:cs="Arial"/>
          <w:color w:val="000000" w:themeColor="text1"/>
        </w:rPr>
      </w:pPr>
      <w:r>
        <w:rPr>
          <w:rFonts w:ascii="Arial" w:hAnsi="Arial" w:cs="Arial"/>
          <w:color w:val="000000" w:themeColor="text1"/>
        </w:rPr>
        <w:t>It is an a</w:t>
      </w:r>
      <w:r w:rsidR="00CC6915" w:rsidRPr="001C0AB7">
        <w:rPr>
          <w:rFonts w:ascii="Arial" w:hAnsi="Arial" w:cs="Arial"/>
          <w:color w:val="000000" w:themeColor="text1"/>
        </w:rPr>
        <w:t>mbitious target</w:t>
      </w:r>
      <w:r>
        <w:rPr>
          <w:rFonts w:ascii="Arial" w:hAnsi="Arial" w:cs="Arial"/>
          <w:color w:val="000000" w:themeColor="text1"/>
        </w:rPr>
        <w:t>.</w:t>
      </w:r>
    </w:p>
    <w:p w:rsidR="00CC6915" w:rsidRPr="001C0AB7" w:rsidRDefault="0095324A" w:rsidP="009940D5">
      <w:pPr>
        <w:pStyle w:val="NormalWeb"/>
        <w:numPr>
          <w:ilvl w:val="0"/>
          <w:numId w:val="13"/>
        </w:numPr>
        <w:jc w:val="both"/>
        <w:rPr>
          <w:rFonts w:ascii="Arial" w:hAnsi="Arial" w:cs="Arial"/>
          <w:color w:val="000000" w:themeColor="text1"/>
        </w:rPr>
      </w:pPr>
      <w:r>
        <w:rPr>
          <w:rFonts w:ascii="Arial" w:hAnsi="Arial" w:cs="Arial"/>
          <w:color w:val="000000" w:themeColor="text1"/>
        </w:rPr>
        <w:t>There is i</w:t>
      </w:r>
      <w:r w:rsidR="00CC6915" w:rsidRPr="001C0AB7">
        <w:rPr>
          <w:rFonts w:ascii="Arial" w:hAnsi="Arial" w:cs="Arial"/>
          <w:color w:val="000000" w:themeColor="text1"/>
        </w:rPr>
        <w:t>nadequate resource mobilization</w:t>
      </w:r>
      <w:r>
        <w:rPr>
          <w:rFonts w:ascii="Arial" w:hAnsi="Arial" w:cs="Arial"/>
          <w:color w:val="000000" w:themeColor="text1"/>
        </w:rPr>
        <w:t xml:space="preserve">. </w:t>
      </w:r>
    </w:p>
    <w:p w:rsidR="00CC6915" w:rsidRPr="001C0AB7" w:rsidRDefault="00CC6915" w:rsidP="009940D5">
      <w:pPr>
        <w:pStyle w:val="NormalWeb"/>
        <w:numPr>
          <w:ilvl w:val="0"/>
          <w:numId w:val="13"/>
        </w:numPr>
        <w:jc w:val="both"/>
        <w:rPr>
          <w:rFonts w:ascii="Arial" w:hAnsi="Arial" w:cs="Arial"/>
          <w:color w:val="000000" w:themeColor="text1"/>
        </w:rPr>
      </w:pPr>
      <w:r w:rsidRPr="001C0AB7">
        <w:rPr>
          <w:rFonts w:ascii="Arial" w:hAnsi="Arial" w:cs="Arial"/>
          <w:color w:val="000000" w:themeColor="text1"/>
        </w:rPr>
        <w:t>ART coverage is not enough</w:t>
      </w:r>
      <w:r w:rsidR="0095324A">
        <w:rPr>
          <w:rFonts w:ascii="Arial" w:hAnsi="Arial" w:cs="Arial"/>
          <w:color w:val="000000" w:themeColor="text1"/>
        </w:rPr>
        <w:t>.</w:t>
      </w:r>
      <w:r w:rsidRPr="001C0AB7">
        <w:rPr>
          <w:rFonts w:ascii="Arial" w:hAnsi="Arial" w:cs="Arial"/>
          <w:color w:val="000000" w:themeColor="text1"/>
        </w:rPr>
        <w:t xml:space="preserve"> </w:t>
      </w:r>
    </w:p>
    <w:p w:rsidR="00CC6915" w:rsidRPr="001C0AB7" w:rsidRDefault="0095324A" w:rsidP="009940D5">
      <w:pPr>
        <w:pStyle w:val="NormalWeb"/>
        <w:numPr>
          <w:ilvl w:val="0"/>
          <w:numId w:val="13"/>
        </w:numPr>
        <w:jc w:val="both"/>
        <w:rPr>
          <w:rFonts w:ascii="Arial" w:hAnsi="Arial" w:cs="Arial"/>
          <w:color w:val="000000" w:themeColor="text1"/>
        </w:rPr>
      </w:pPr>
      <w:r>
        <w:rPr>
          <w:rFonts w:ascii="Arial" w:hAnsi="Arial" w:cs="Arial"/>
          <w:color w:val="000000" w:themeColor="text1"/>
        </w:rPr>
        <w:t>The current i</w:t>
      </w:r>
      <w:r w:rsidR="00CC6915" w:rsidRPr="001C0AB7">
        <w:rPr>
          <w:rFonts w:ascii="Arial" w:hAnsi="Arial" w:cs="Arial"/>
          <w:color w:val="000000" w:themeColor="text1"/>
        </w:rPr>
        <w:t xml:space="preserve">ndicators </w:t>
      </w:r>
      <w:r>
        <w:rPr>
          <w:rFonts w:ascii="Arial" w:hAnsi="Arial" w:cs="Arial"/>
          <w:color w:val="000000" w:themeColor="text1"/>
        </w:rPr>
        <w:t xml:space="preserve">are </w:t>
      </w:r>
      <w:r w:rsidR="00CC6915" w:rsidRPr="001C0AB7">
        <w:rPr>
          <w:rFonts w:ascii="Arial" w:hAnsi="Arial" w:cs="Arial"/>
          <w:color w:val="000000" w:themeColor="text1"/>
        </w:rPr>
        <w:t>not measuring the desired outcome</w:t>
      </w:r>
    </w:p>
    <w:p w:rsidR="00FA3993" w:rsidRDefault="00FA3993">
      <w:pPr>
        <w:tabs>
          <w:tab w:val="num" w:pos="720"/>
        </w:tabs>
        <w:ind w:left="360"/>
        <w:jc w:val="both"/>
        <w:rPr>
          <w:rFonts w:ascii="Arial" w:hAnsi="Arial" w:cs="Arial"/>
          <w:b/>
          <w:color w:val="000000" w:themeColor="text1"/>
          <w:sz w:val="24"/>
          <w:szCs w:val="24"/>
          <w:u w:val="single"/>
        </w:rPr>
      </w:pPr>
    </w:p>
    <w:p w:rsidR="00FA3993" w:rsidRDefault="00CC6915">
      <w:pPr>
        <w:tabs>
          <w:tab w:val="num" w:pos="720"/>
        </w:tabs>
        <w:ind w:left="360"/>
        <w:jc w:val="both"/>
        <w:rPr>
          <w:rFonts w:ascii="Arial" w:hAnsi="Arial" w:cs="Arial"/>
          <w:b/>
          <w:color w:val="000000" w:themeColor="text1"/>
          <w:sz w:val="24"/>
          <w:szCs w:val="24"/>
        </w:rPr>
      </w:pPr>
      <w:r w:rsidRPr="008D6020">
        <w:rPr>
          <w:rFonts w:ascii="Arial" w:hAnsi="Arial" w:cs="Arial"/>
          <w:b/>
          <w:color w:val="000000" w:themeColor="text1"/>
          <w:sz w:val="24"/>
          <w:szCs w:val="24"/>
          <w:u w:val="single"/>
        </w:rPr>
        <w:lastRenderedPageBreak/>
        <w:t>Costing</w:t>
      </w:r>
    </w:p>
    <w:p w:rsidR="00CC6915" w:rsidRPr="001C0AB7" w:rsidRDefault="00CC6915" w:rsidP="009940D5">
      <w:pPr>
        <w:pStyle w:val="NormalWeb"/>
        <w:numPr>
          <w:ilvl w:val="0"/>
          <w:numId w:val="13"/>
        </w:numPr>
        <w:jc w:val="both"/>
        <w:rPr>
          <w:rFonts w:ascii="Arial" w:hAnsi="Arial" w:cs="Arial"/>
          <w:color w:val="000000" w:themeColor="text1"/>
        </w:rPr>
      </w:pPr>
      <w:r w:rsidRPr="001C0AB7">
        <w:rPr>
          <w:rFonts w:ascii="Arial" w:hAnsi="Arial" w:cs="Arial"/>
          <w:color w:val="000000" w:themeColor="text1"/>
        </w:rPr>
        <w:t>Significant resources and commitment will be needed to reach target</w:t>
      </w:r>
      <w:r w:rsidR="0009315D">
        <w:rPr>
          <w:rFonts w:ascii="Arial" w:hAnsi="Arial" w:cs="Arial"/>
          <w:color w:val="000000" w:themeColor="text1"/>
        </w:rPr>
        <w:t>.</w:t>
      </w:r>
    </w:p>
    <w:p w:rsidR="00CC6915" w:rsidRPr="001C0AB7" w:rsidRDefault="00CC6915" w:rsidP="009940D5">
      <w:pPr>
        <w:pStyle w:val="NormalWeb"/>
        <w:numPr>
          <w:ilvl w:val="0"/>
          <w:numId w:val="13"/>
        </w:numPr>
        <w:jc w:val="both"/>
        <w:rPr>
          <w:rFonts w:ascii="Arial" w:hAnsi="Arial" w:cs="Arial"/>
          <w:color w:val="000000" w:themeColor="text1"/>
        </w:rPr>
      </w:pPr>
      <w:r w:rsidRPr="001C0AB7">
        <w:rPr>
          <w:rFonts w:ascii="Arial" w:hAnsi="Arial" w:cs="Arial"/>
          <w:color w:val="000000" w:themeColor="text1"/>
        </w:rPr>
        <w:t xml:space="preserve">Strategies </w:t>
      </w:r>
      <w:r w:rsidR="0095324A">
        <w:rPr>
          <w:rFonts w:ascii="Arial" w:hAnsi="Arial" w:cs="Arial"/>
          <w:color w:val="000000" w:themeColor="text1"/>
        </w:rPr>
        <w:t xml:space="preserve">have not </w:t>
      </w:r>
      <w:r w:rsidRPr="001C0AB7">
        <w:rPr>
          <w:rFonts w:ascii="Arial" w:hAnsi="Arial" w:cs="Arial"/>
          <w:color w:val="000000" w:themeColor="text1"/>
        </w:rPr>
        <w:t>clearly defined</w:t>
      </w:r>
      <w:r w:rsidR="0009315D">
        <w:rPr>
          <w:rFonts w:ascii="Arial" w:hAnsi="Arial" w:cs="Arial"/>
          <w:color w:val="000000" w:themeColor="text1"/>
        </w:rPr>
        <w:t>.</w:t>
      </w:r>
    </w:p>
    <w:p w:rsidR="00CC6915" w:rsidRPr="001C0AB7" w:rsidRDefault="0095324A" w:rsidP="009940D5">
      <w:pPr>
        <w:pStyle w:val="NormalWeb"/>
        <w:numPr>
          <w:ilvl w:val="0"/>
          <w:numId w:val="13"/>
        </w:numPr>
        <w:jc w:val="both"/>
        <w:rPr>
          <w:rFonts w:ascii="Arial" w:hAnsi="Arial" w:cs="Arial"/>
          <w:color w:val="000000" w:themeColor="text1"/>
        </w:rPr>
      </w:pPr>
      <w:r>
        <w:rPr>
          <w:rFonts w:ascii="Arial" w:hAnsi="Arial" w:cs="Arial"/>
          <w:color w:val="000000" w:themeColor="text1"/>
        </w:rPr>
        <w:t xml:space="preserve">As </w:t>
      </w:r>
      <w:r w:rsidR="00CC6915" w:rsidRPr="001C0AB7">
        <w:rPr>
          <w:rFonts w:ascii="Arial" w:hAnsi="Arial" w:cs="Arial"/>
          <w:color w:val="000000" w:themeColor="text1"/>
        </w:rPr>
        <w:t>2015</w:t>
      </w:r>
      <w:r>
        <w:rPr>
          <w:rFonts w:ascii="Arial" w:hAnsi="Arial" w:cs="Arial"/>
          <w:color w:val="000000" w:themeColor="text1"/>
        </w:rPr>
        <w:t xml:space="preserve"> </w:t>
      </w:r>
      <w:r w:rsidR="0009315D">
        <w:rPr>
          <w:rFonts w:ascii="Arial" w:hAnsi="Arial" w:cs="Arial"/>
          <w:color w:val="000000" w:themeColor="text1"/>
        </w:rPr>
        <w:t xml:space="preserve">is </w:t>
      </w:r>
      <w:r w:rsidR="0009315D" w:rsidRPr="001C0AB7">
        <w:rPr>
          <w:rFonts w:ascii="Arial" w:hAnsi="Arial" w:cs="Arial"/>
          <w:color w:val="000000" w:themeColor="text1"/>
        </w:rPr>
        <w:t>not</w:t>
      </w:r>
      <w:r w:rsidR="00CC6915" w:rsidRPr="001C0AB7">
        <w:rPr>
          <w:rFonts w:ascii="Arial" w:hAnsi="Arial" w:cs="Arial"/>
          <w:color w:val="000000" w:themeColor="text1"/>
        </w:rPr>
        <w:t xml:space="preserve"> far</w:t>
      </w:r>
      <w:r>
        <w:rPr>
          <w:rFonts w:ascii="Arial" w:hAnsi="Arial" w:cs="Arial"/>
          <w:color w:val="000000" w:themeColor="text1"/>
        </w:rPr>
        <w:t xml:space="preserve">, there is urgent need to </w:t>
      </w:r>
      <w:r w:rsidR="0009315D">
        <w:rPr>
          <w:rFonts w:ascii="Arial" w:hAnsi="Arial" w:cs="Arial"/>
          <w:color w:val="000000" w:themeColor="text1"/>
        </w:rPr>
        <w:t>accelerate</w:t>
      </w:r>
      <w:r>
        <w:rPr>
          <w:rFonts w:ascii="Arial" w:hAnsi="Arial" w:cs="Arial"/>
          <w:color w:val="000000" w:themeColor="text1"/>
        </w:rPr>
        <w:t xml:space="preserve"> efforts in order not to miss the target. </w:t>
      </w:r>
    </w:p>
    <w:p w:rsidR="00127FC9" w:rsidRPr="0095324A" w:rsidRDefault="00127FC9" w:rsidP="0009315D">
      <w:pPr>
        <w:tabs>
          <w:tab w:val="num" w:pos="720"/>
        </w:tabs>
        <w:ind w:left="360"/>
        <w:jc w:val="both"/>
        <w:rPr>
          <w:rFonts w:ascii="Arial" w:hAnsi="Arial" w:cs="Arial"/>
          <w:b/>
          <w:color w:val="000000" w:themeColor="text1"/>
          <w:sz w:val="24"/>
          <w:szCs w:val="24"/>
          <w:u w:val="single"/>
        </w:rPr>
      </w:pPr>
      <w:r w:rsidRPr="0095324A">
        <w:rPr>
          <w:rFonts w:ascii="Arial" w:hAnsi="Arial" w:cs="Arial"/>
          <w:b/>
          <w:color w:val="000000" w:themeColor="text1"/>
          <w:sz w:val="24"/>
          <w:szCs w:val="24"/>
          <w:u w:val="single"/>
        </w:rPr>
        <w:t>Challenges:</w:t>
      </w:r>
    </w:p>
    <w:p w:rsidR="00CC6915" w:rsidRPr="0095324A" w:rsidRDefault="00CC6915" w:rsidP="009940D5">
      <w:pPr>
        <w:pStyle w:val="NormalWeb"/>
        <w:numPr>
          <w:ilvl w:val="0"/>
          <w:numId w:val="13"/>
        </w:numPr>
        <w:jc w:val="both"/>
        <w:rPr>
          <w:rFonts w:ascii="Arial" w:hAnsi="Arial" w:cs="Arial"/>
          <w:color w:val="000000" w:themeColor="text1"/>
        </w:rPr>
      </w:pPr>
      <w:r w:rsidRPr="0095324A">
        <w:rPr>
          <w:rFonts w:ascii="Arial" w:hAnsi="Arial" w:cs="Arial"/>
          <w:color w:val="000000" w:themeColor="text1"/>
        </w:rPr>
        <w:t>Time running out: 2015 just around the corner!</w:t>
      </w:r>
    </w:p>
    <w:p w:rsidR="00CC6915" w:rsidRPr="0095324A" w:rsidRDefault="00CC6915" w:rsidP="009940D5">
      <w:pPr>
        <w:pStyle w:val="NormalWeb"/>
        <w:numPr>
          <w:ilvl w:val="0"/>
          <w:numId w:val="13"/>
        </w:numPr>
        <w:jc w:val="both"/>
        <w:rPr>
          <w:rFonts w:ascii="Arial" w:hAnsi="Arial" w:cs="Arial"/>
          <w:color w:val="000000" w:themeColor="text1"/>
        </w:rPr>
      </w:pPr>
      <w:r w:rsidRPr="0095324A">
        <w:rPr>
          <w:rFonts w:ascii="Arial" w:hAnsi="Arial" w:cs="Arial"/>
          <w:color w:val="000000" w:themeColor="text1"/>
        </w:rPr>
        <w:t xml:space="preserve">UNFPA </w:t>
      </w:r>
      <w:r w:rsidR="0095324A">
        <w:rPr>
          <w:rFonts w:ascii="Arial" w:hAnsi="Arial" w:cs="Arial"/>
          <w:color w:val="000000" w:themeColor="text1"/>
        </w:rPr>
        <w:t xml:space="preserve">was </w:t>
      </w:r>
      <w:r w:rsidRPr="0095324A">
        <w:rPr>
          <w:rFonts w:ascii="Arial" w:hAnsi="Arial" w:cs="Arial"/>
          <w:color w:val="000000" w:themeColor="text1"/>
        </w:rPr>
        <w:t>not involved in initial development of models</w:t>
      </w:r>
      <w:r w:rsidR="0095324A">
        <w:rPr>
          <w:rFonts w:ascii="Arial" w:hAnsi="Arial" w:cs="Arial"/>
          <w:color w:val="000000" w:themeColor="text1"/>
        </w:rPr>
        <w:t xml:space="preserve"> and this may pose problems in the roll-out process of the same. </w:t>
      </w:r>
    </w:p>
    <w:p w:rsidR="00CC6915" w:rsidRPr="0095324A" w:rsidRDefault="00127FC9" w:rsidP="0009315D">
      <w:pPr>
        <w:tabs>
          <w:tab w:val="num" w:pos="720"/>
        </w:tabs>
        <w:ind w:left="360"/>
        <w:jc w:val="both"/>
        <w:rPr>
          <w:rFonts w:ascii="Arial" w:hAnsi="Arial" w:cs="Arial"/>
          <w:b/>
          <w:color w:val="000000" w:themeColor="text1"/>
          <w:sz w:val="24"/>
          <w:szCs w:val="24"/>
          <w:u w:val="single"/>
        </w:rPr>
      </w:pPr>
      <w:r w:rsidRPr="0095324A">
        <w:rPr>
          <w:rFonts w:ascii="Arial" w:hAnsi="Arial" w:cs="Arial"/>
          <w:b/>
          <w:color w:val="000000" w:themeColor="text1"/>
          <w:sz w:val="24"/>
          <w:szCs w:val="24"/>
          <w:u w:val="single"/>
        </w:rPr>
        <w:t>Recommendations:</w:t>
      </w:r>
    </w:p>
    <w:p w:rsidR="00CC6915" w:rsidRPr="0095324A" w:rsidRDefault="00CC6915" w:rsidP="009940D5">
      <w:pPr>
        <w:pStyle w:val="NormalWeb"/>
        <w:numPr>
          <w:ilvl w:val="0"/>
          <w:numId w:val="13"/>
        </w:numPr>
        <w:jc w:val="both"/>
        <w:rPr>
          <w:rFonts w:ascii="Arial" w:hAnsi="Arial" w:cs="Arial"/>
          <w:color w:val="000000" w:themeColor="text1"/>
        </w:rPr>
      </w:pPr>
      <w:r w:rsidRPr="0095324A">
        <w:rPr>
          <w:rFonts w:ascii="Arial" w:hAnsi="Arial" w:cs="Arial"/>
          <w:color w:val="000000" w:themeColor="text1"/>
        </w:rPr>
        <w:t>We need clear definition of strategies and activities which will help reduce incidence by 50%</w:t>
      </w:r>
      <w:r w:rsidR="0095324A">
        <w:rPr>
          <w:rFonts w:ascii="Arial" w:hAnsi="Arial" w:cs="Arial"/>
          <w:color w:val="000000" w:themeColor="text1"/>
        </w:rPr>
        <w:t>.</w:t>
      </w:r>
      <w:r w:rsidRPr="0095324A">
        <w:rPr>
          <w:rFonts w:ascii="Arial" w:hAnsi="Arial" w:cs="Arial"/>
          <w:color w:val="000000" w:themeColor="text1"/>
        </w:rPr>
        <w:t xml:space="preserve">  </w:t>
      </w:r>
    </w:p>
    <w:p w:rsidR="00CC6915" w:rsidRPr="0095324A" w:rsidRDefault="0095324A" w:rsidP="009940D5">
      <w:pPr>
        <w:pStyle w:val="NormalWeb"/>
        <w:numPr>
          <w:ilvl w:val="0"/>
          <w:numId w:val="13"/>
        </w:numPr>
        <w:jc w:val="both"/>
        <w:rPr>
          <w:rFonts w:ascii="Arial" w:hAnsi="Arial" w:cs="Arial"/>
          <w:color w:val="000000" w:themeColor="text1"/>
        </w:rPr>
      </w:pPr>
      <w:r>
        <w:rPr>
          <w:rFonts w:ascii="Arial" w:hAnsi="Arial" w:cs="Arial"/>
          <w:color w:val="000000" w:themeColor="text1"/>
        </w:rPr>
        <w:t xml:space="preserve">New approaches and </w:t>
      </w:r>
      <w:proofErr w:type="gramStart"/>
      <w:r>
        <w:rPr>
          <w:rFonts w:ascii="Arial" w:hAnsi="Arial" w:cs="Arial"/>
          <w:color w:val="000000" w:themeColor="text1"/>
        </w:rPr>
        <w:t>strategies  which</w:t>
      </w:r>
      <w:proofErr w:type="gramEnd"/>
      <w:r>
        <w:rPr>
          <w:rFonts w:ascii="Arial" w:hAnsi="Arial" w:cs="Arial"/>
          <w:color w:val="000000" w:themeColor="text1"/>
        </w:rPr>
        <w:t xml:space="preserve"> have </w:t>
      </w:r>
      <w:r w:rsidR="00CC6915" w:rsidRPr="0095324A">
        <w:rPr>
          <w:rFonts w:ascii="Arial" w:hAnsi="Arial" w:cs="Arial"/>
          <w:color w:val="000000" w:themeColor="text1"/>
        </w:rPr>
        <w:t>servi</w:t>
      </w:r>
      <w:r>
        <w:rPr>
          <w:rFonts w:ascii="Arial" w:hAnsi="Arial" w:cs="Arial"/>
          <w:color w:val="000000" w:themeColor="text1"/>
        </w:rPr>
        <w:t>ce delivery implications</w:t>
      </w:r>
      <w:r w:rsidRPr="0095324A">
        <w:rPr>
          <w:rFonts w:ascii="Arial" w:hAnsi="Arial" w:cs="Arial"/>
          <w:color w:val="000000" w:themeColor="text1"/>
        </w:rPr>
        <w:t xml:space="preserve"> need to be adopted (for example: </w:t>
      </w:r>
      <w:r w:rsidR="0009315D">
        <w:rPr>
          <w:rFonts w:ascii="Arial" w:hAnsi="Arial" w:cs="Arial"/>
          <w:color w:val="000000" w:themeColor="text1"/>
        </w:rPr>
        <w:t>c</w:t>
      </w:r>
      <w:r w:rsidR="00CC6915" w:rsidRPr="0095324A">
        <w:rPr>
          <w:rFonts w:ascii="Arial" w:hAnsi="Arial" w:cs="Arial"/>
          <w:color w:val="000000" w:themeColor="text1"/>
        </w:rPr>
        <w:t>ouples</w:t>
      </w:r>
      <w:r w:rsidR="0009315D">
        <w:rPr>
          <w:rFonts w:ascii="Arial" w:hAnsi="Arial" w:cs="Arial"/>
          <w:color w:val="000000" w:themeColor="text1"/>
        </w:rPr>
        <w:t>’</w:t>
      </w:r>
      <w:r w:rsidR="00CC6915" w:rsidRPr="0095324A">
        <w:rPr>
          <w:rFonts w:ascii="Arial" w:hAnsi="Arial" w:cs="Arial"/>
          <w:color w:val="000000" w:themeColor="text1"/>
        </w:rPr>
        <w:t xml:space="preserve"> testing</w:t>
      </w:r>
      <w:r w:rsidRPr="0095324A">
        <w:rPr>
          <w:rFonts w:ascii="Arial" w:hAnsi="Arial" w:cs="Arial"/>
          <w:color w:val="000000" w:themeColor="text1"/>
        </w:rPr>
        <w:t xml:space="preserve">; </w:t>
      </w:r>
      <w:r w:rsidR="00CC6915" w:rsidRPr="0095324A">
        <w:rPr>
          <w:rFonts w:ascii="Arial" w:hAnsi="Arial" w:cs="Arial"/>
          <w:color w:val="000000" w:themeColor="text1"/>
        </w:rPr>
        <w:t>ART treatment for prevention</w:t>
      </w:r>
      <w:r w:rsidRPr="0095324A">
        <w:rPr>
          <w:rFonts w:ascii="Arial" w:hAnsi="Arial" w:cs="Arial"/>
          <w:color w:val="000000" w:themeColor="text1"/>
        </w:rPr>
        <w:t xml:space="preserve"> and </w:t>
      </w:r>
      <w:r w:rsidR="0009315D">
        <w:rPr>
          <w:rFonts w:ascii="Arial" w:hAnsi="Arial" w:cs="Arial"/>
          <w:color w:val="000000" w:themeColor="text1"/>
        </w:rPr>
        <w:t>r</w:t>
      </w:r>
      <w:r w:rsidR="00CC6915" w:rsidRPr="0095324A">
        <w:rPr>
          <w:rFonts w:ascii="Arial" w:hAnsi="Arial" w:cs="Arial"/>
          <w:color w:val="000000" w:themeColor="text1"/>
        </w:rPr>
        <w:t>e-testing</w:t>
      </w:r>
      <w:r>
        <w:rPr>
          <w:rFonts w:ascii="Arial" w:hAnsi="Arial" w:cs="Arial"/>
          <w:color w:val="000000" w:themeColor="text1"/>
        </w:rPr>
        <w:t>)</w:t>
      </w:r>
      <w:r w:rsidR="0009315D">
        <w:rPr>
          <w:rFonts w:ascii="Arial" w:hAnsi="Arial" w:cs="Arial"/>
          <w:color w:val="000000" w:themeColor="text1"/>
        </w:rPr>
        <w:t>.</w:t>
      </w:r>
    </w:p>
    <w:p w:rsidR="00CC6915" w:rsidRPr="0095324A" w:rsidRDefault="0095324A" w:rsidP="009940D5">
      <w:pPr>
        <w:pStyle w:val="NormalWeb"/>
        <w:numPr>
          <w:ilvl w:val="0"/>
          <w:numId w:val="13"/>
        </w:numPr>
        <w:jc w:val="both"/>
        <w:rPr>
          <w:rFonts w:ascii="Arial" w:hAnsi="Arial" w:cs="Arial"/>
          <w:color w:val="000000" w:themeColor="text1"/>
        </w:rPr>
      </w:pPr>
      <w:r>
        <w:rPr>
          <w:rFonts w:ascii="Arial" w:hAnsi="Arial" w:cs="Arial"/>
          <w:color w:val="000000" w:themeColor="text1"/>
        </w:rPr>
        <w:t xml:space="preserve">There is need to strengthen health systems to enable them to cope the ever increasing demands. </w:t>
      </w:r>
    </w:p>
    <w:p w:rsidR="00CC6915" w:rsidRPr="0095324A" w:rsidRDefault="0095324A" w:rsidP="009940D5">
      <w:pPr>
        <w:pStyle w:val="NormalWeb"/>
        <w:numPr>
          <w:ilvl w:val="0"/>
          <w:numId w:val="13"/>
        </w:numPr>
        <w:jc w:val="both"/>
        <w:rPr>
          <w:rFonts w:ascii="Arial" w:hAnsi="Arial" w:cs="Arial"/>
          <w:color w:val="000000" w:themeColor="text1"/>
        </w:rPr>
      </w:pPr>
      <w:r>
        <w:rPr>
          <w:rFonts w:ascii="Arial" w:hAnsi="Arial" w:cs="Arial"/>
          <w:color w:val="000000" w:themeColor="text1"/>
        </w:rPr>
        <w:t>More work has to be done with</w:t>
      </w:r>
      <w:r w:rsidR="00CC6915" w:rsidRPr="0095324A">
        <w:rPr>
          <w:rFonts w:ascii="Arial" w:hAnsi="Arial" w:cs="Arial"/>
          <w:color w:val="000000" w:themeColor="text1"/>
        </w:rPr>
        <w:t xml:space="preserve"> </w:t>
      </w:r>
      <w:r w:rsidR="00634379" w:rsidRPr="0095324A">
        <w:rPr>
          <w:rFonts w:ascii="Arial" w:hAnsi="Arial" w:cs="Arial"/>
          <w:color w:val="000000" w:themeColor="text1"/>
        </w:rPr>
        <w:t>modeling</w:t>
      </w:r>
      <w:r w:rsidR="00CC6915" w:rsidRPr="0095324A">
        <w:rPr>
          <w:rFonts w:ascii="Arial" w:hAnsi="Arial" w:cs="Arial"/>
          <w:color w:val="000000" w:themeColor="text1"/>
        </w:rPr>
        <w:t xml:space="preserve"> to accurately project rates for prong</w:t>
      </w:r>
      <w:r w:rsidR="0009315D">
        <w:rPr>
          <w:rFonts w:ascii="Arial" w:hAnsi="Arial" w:cs="Arial"/>
          <w:color w:val="000000" w:themeColor="text1"/>
        </w:rPr>
        <w:t xml:space="preserve"> one.</w:t>
      </w:r>
    </w:p>
    <w:p w:rsidR="00CC6915" w:rsidRPr="0095324A" w:rsidRDefault="00CC6915" w:rsidP="009940D5">
      <w:pPr>
        <w:pStyle w:val="NormalWeb"/>
        <w:numPr>
          <w:ilvl w:val="0"/>
          <w:numId w:val="13"/>
        </w:numPr>
        <w:jc w:val="both"/>
        <w:rPr>
          <w:rFonts w:ascii="Arial" w:hAnsi="Arial" w:cs="Arial"/>
          <w:color w:val="000000" w:themeColor="text1"/>
        </w:rPr>
      </w:pPr>
      <w:r w:rsidRPr="0095324A">
        <w:rPr>
          <w:rFonts w:ascii="Arial" w:hAnsi="Arial" w:cs="Arial"/>
          <w:color w:val="000000" w:themeColor="text1"/>
        </w:rPr>
        <w:t>Improving measurements and data collection quality will make model</w:t>
      </w:r>
      <w:r w:rsidR="0009315D">
        <w:rPr>
          <w:rFonts w:ascii="Arial" w:hAnsi="Arial" w:cs="Arial"/>
          <w:color w:val="000000" w:themeColor="text1"/>
        </w:rPr>
        <w:t>ing</w:t>
      </w:r>
      <w:r w:rsidRPr="0095324A">
        <w:rPr>
          <w:rFonts w:ascii="Arial" w:hAnsi="Arial" w:cs="Arial"/>
          <w:color w:val="000000" w:themeColor="text1"/>
        </w:rPr>
        <w:t xml:space="preserve"> work better. </w:t>
      </w:r>
      <w:r w:rsidR="006635C3">
        <w:rPr>
          <w:rFonts w:ascii="Arial" w:hAnsi="Arial" w:cs="Arial"/>
          <w:color w:val="000000" w:themeColor="text1"/>
        </w:rPr>
        <w:br/>
      </w:r>
    </w:p>
    <w:p w:rsidR="0009315D" w:rsidRDefault="005C1342" w:rsidP="0009315D">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bCs/>
          <w:color w:val="000000" w:themeColor="text1"/>
          <w:sz w:val="24"/>
          <w:szCs w:val="24"/>
        </w:rPr>
      </w:pPr>
      <w:r w:rsidRPr="000A1525">
        <w:rPr>
          <w:rFonts w:ascii="Arial" w:hAnsi="Arial" w:cs="Arial"/>
          <w:b/>
          <w:bCs/>
          <w:color w:val="000000" w:themeColor="text1"/>
          <w:sz w:val="24"/>
          <w:szCs w:val="24"/>
        </w:rPr>
        <w:t>Indicators/Data Collection &amp; Reporting for PMTCT:</w:t>
      </w:r>
    </w:p>
    <w:p w:rsidR="005C1342" w:rsidRPr="000A1525" w:rsidRDefault="005C1342" w:rsidP="0009315D">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Cs/>
          <w:i/>
          <w:sz w:val="24"/>
          <w:szCs w:val="24"/>
        </w:rPr>
      </w:pPr>
      <w:proofErr w:type="gramStart"/>
      <w:r w:rsidRPr="000A1525">
        <w:rPr>
          <w:rFonts w:ascii="Arial" w:hAnsi="Arial" w:cs="Arial"/>
          <w:bCs/>
          <w:i/>
          <w:color w:val="000000" w:themeColor="text1"/>
          <w:sz w:val="24"/>
          <w:szCs w:val="24"/>
        </w:rPr>
        <w:t xml:space="preserve">By Erica </w:t>
      </w:r>
      <w:proofErr w:type="spellStart"/>
      <w:r w:rsidRPr="000A1525">
        <w:rPr>
          <w:rFonts w:ascii="Arial" w:hAnsi="Arial" w:cs="Arial"/>
          <w:bCs/>
          <w:i/>
          <w:color w:val="000000" w:themeColor="text1"/>
          <w:sz w:val="24"/>
          <w:szCs w:val="24"/>
        </w:rPr>
        <w:t>Kufa</w:t>
      </w:r>
      <w:proofErr w:type="spellEnd"/>
      <w:r w:rsidR="0009315D">
        <w:rPr>
          <w:rFonts w:ascii="Arial" w:hAnsi="Arial" w:cs="Arial"/>
          <w:bCs/>
          <w:i/>
          <w:color w:val="000000" w:themeColor="text1"/>
          <w:sz w:val="24"/>
          <w:szCs w:val="24"/>
        </w:rPr>
        <w:t>.</w:t>
      </w:r>
      <w:proofErr w:type="gramEnd"/>
    </w:p>
    <w:p w:rsidR="008D6020" w:rsidRPr="00634379" w:rsidRDefault="008D6020" w:rsidP="009940D5">
      <w:pPr>
        <w:tabs>
          <w:tab w:val="num" w:pos="720"/>
        </w:tabs>
        <w:ind w:left="360"/>
        <w:jc w:val="both"/>
        <w:rPr>
          <w:rFonts w:ascii="Arial" w:hAnsi="Arial" w:cs="Arial"/>
          <w:b/>
          <w:color w:val="000000" w:themeColor="text1"/>
          <w:sz w:val="24"/>
          <w:szCs w:val="24"/>
          <w:u w:val="single"/>
        </w:rPr>
      </w:pPr>
      <w:r w:rsidRPr="00634379">
        <w:rPr>
          <w:rFonts w:ascii="Arial" w:hAnsi="Arial" w:cs="Arial"/>
          <w:b/>
          <w:bCs/>
          <w:color w:val="000000" w:themeColor="text1"/>
          <w:sz w:val="24"/>
          <w:szCs w:val="24"/>
          <w:u w:val="single"/>
          <w:lang w:val="en-GB"/>
        </w:rPr>
        <w:t xml:space="preserve">Issues </w:t>
      </w:r>
    </w:p>
    <w:p w:rsidR="00FA3993" w:rsidRDefault="00F36F78">
      <w:pPr>
        <w:pStyle w:val="NormalWeb"/>
        <w:ind w:left="360"/>
        <w:jc w:val="both"/>
        <w:rPr>
          <w:rFonts w:ascii="Arial" w:hAnsi="Arial" w:cs="Arial"/>
          <w:color w:val="000000" w:themeColor="text1"/>
        </w:rPr>
      </w:pPr>
      <w:r w:rsidRPr="00634379">
        <w:rPr>
          <w:rFonts w:ascii="Arial" w:hAnsi="Arial" w:cs="Arial"/>
          <w:color w:val="000000" w:themeColor="text1"/>
        </w:rPr>
        <w:t xml:space="preserve">A new focus on </w:t>
      </w:r>
      <w:proofErr w:type="spellStart"/>
      <w:r w:rsidRPr="00634379">
        <w:rPr>
          <w:rFonts w:ascii="Arial" w:hAnsi="Arial" w:cs="Arial"/>
          <w:color w:val="000000" w:themeColor="text1"/>
        </w:rPr>
        <w:t>programme</w:t>
      </w:r>
      <w:proofErr w:type="spellEnd"/>
      <w:r w:rsidRPr="00634379">
        <w:rPr>
          <w:rFonts w:ascii="Arial" w:hAnsi="Arial" w:cs="Arial"/>
          <w:color w:val="000000" w:themeColor="text1"/>
        </w:rPr>
        <w:t xml:space="preserve"> </w:t>
      </w:r>
      <w:proofErr w:type="gramStart"/>
      <w:r w:rsidRPr="00634379">
        <w:rPr>
          <w:rFonts w:ascii="Arial" w:hAnsi="Arial" w:cs="Arial"/>
          <w:color w:val="000000" w:themeColor="text1"/>
        </w:rPr>
        <w:t>impact  has</w:t>
      </w:r>
      <w:proofErr w:type="gramEnd"/>
      <w:r w:rsidRPr="00634379">
        <w:rPr>
          <w:rFonts w:ascii="Arial" w:hAnsi="Arial" w:cs="Arial"/>
          <w:color w:val="000000" w:themeColor="text1"/>
        </w:rPr>
        <w:t xml:space="preserve"> emerged. </w:t>
      </w:r>
      <w:r w:rsidR="009D49A7">
        <w:rPr>
          <w:rFonts w:ascii="Arial" w:hAnsi="Arial" w:cs="Arial"/>
          <w:color w:val="000000" w:themeColor="text1"/>
        </w:rPr>
        <w:t xml:space="preserve">This underlines </w:t>
      </w:r>
      <w:proofErr w:type="gramStart"/>
      <w:r w:rsidR="009D49A7">
        <w:rPr>
          <w:rFonts w:ascii="Arial" w:hAnsi="Arial" w:cs="Arial"/>
          <w:color w:val="000000" w:themeColor="text1"/>
        </w:rPr>
        <w:t>l</w:t>
      </w:r>
      <w:r w:rsidR="0009315D">
        <w:rPr>
          <w:rFonts w:ascii="Arial" w:hAnsi="Arial" w:cs="Arial"/>
          <w:color w:val="000000" w:themeColor="text1"/>
        </w:rPr>
        <w:t xml:space="preserve">inkages </w:t>
      </w:r>
      <w:r w:rsidRPr="00634379">
        <w:rPr>
          <w:rFonts w:ascii="Arial" w:hAnsi="Arial" w:cs="Arial"/>
          <w:color w:val="000000" w:themeColor="text1"/>
        </w:rPr>
        <w:t xml:space="preserve"> and</w:t>
      </w:r>
      <w:proofErr w:type="gramEnd"/>
      <w:r w:rsidRPr="00634379">
        <w:rPr>
          <w:rFonts w:ascii="Arial" w:hAnsi="Arial" w:cs="Arial"/>
          <w:color w:val="000000" w:themeColor="text1"/>
        </w:rPr>
        <w:t xml:space="preserve"> improvements in maternal and child health and survival</w:t>
      </w:r>
      <w:r w:rsidR="009D49A7">
        <w:rPr>
          <w:rFonts w:ascii="Arial" w:hAnsi="Arial" w:cs="Arial"/>
          <w:color w:val="000000" w:themeColor="text1"/>
        </w:rPr>
        <w:t>.</w:t>
      </w:r>
    </w:p>
    <w:p w:rsidR="00FA3993" w:rsidRDefault="0009315D">
      <w:pPr>
        <w:pStyle w:val="NormalWeb"/>
        <w:ind w:left="360"/>
        <w:jc w:val="both"/>
        <w:rPr>
          <w:rFonts w:ascii="Arial" w:hAnsi="Arial" w:cs="Arial"/>
          <w:color w:val="000000" w:themeColor="text1"/>
        </w:rPr>
      </w:pPr>
      <w:r>
        <w:rPr>
          <w:rFonts w:ascii="Arial" w:hAnsi="Arial" w:cs="Arial"/>
          <w:color w:val="000000" w:themeColor="text1"/>
        </w:rPr>
        <w:t>A d</w:t>
      </w:r>
      <w:r w:rsidR="00F36F78" w:rsidRPr="00634379">
        <w:rPr>
          <w:rFonts w:ascii="Arial" w:hAnsi="Arial" w:cs="Arial"/>
          <w:color w:val="000000" w:themeColor="text1"/>
        </w:rPr>
        <w:t xml:space="preserve">raft global monitoring framework </w:t>
      </w:r>
      <w:r>
        <w:rPr>
          <w:rFonts w:ascii="Arial" w:hAnsi="Arial" w:cs="Arial"/>
          <w:color w:val="000000" w:themeColor="text1"/>
        </w:rPr>
        <w:t xml:space="preserve">has been devised </w:t>
      </w:r>
      <w:r w:rsidR="00F36F78" w:rsidRPr="00634379">
        <w:rPr>
          <w:rFonts w:ascii="Arial" w:hAnsi="Arial" w:cs="Arial"/>
          <w:color w:val="000000" w:themeColor="text1"/>
        </w:rPr>
        <w:t>to support one monitoring and evaluation system for the initiative.</w:t>
      </w:r>
      <w:r w:rsidR="009D49A7">
        <w:rPr>
          <w:rFonts w:ascii="Arial" w:hAnsi="Arial" w:cs="Arial"/>
          <w:color w:val="000000" w:themeColor="text1"/>
        </w:rPr>
        <w:t xml:space="preserve"> The p</w:t>
      </w:r>
      <w:r w:rsidR="00F36F78" w:rsidRPr="00634379">
        <w:rPr>
          <w:rFonts w:ascii="Arial" w:hAnsi="Arial" w:cs="Arial"/>
          <w:color w:val="000000" w:themeColor="text1"/>
        </w:rPr>
        <w:t xml:space="preserve">roposed indicators for each prong are being </w:t>
      </w:r>
      <w:r w:rsidRPr="00634379">
        <w:rPr>
          <w:rFonts w:ascii="Arial" w:hAnsi="Arial" w:cs="Arial"/>
          <w:color w:val="000000" w:themeColor="text1"/>
        </w:rPr>
        <w:t>finalized</w:t>
      </w:r>
      <w:r w:rsidR="009D49A7">
        <w:rPr>
          <w:rFonts w:ascii="Arial" w:hAnsi="Arial" w:cs="Arial"/>
          <w:color w:val="000000" w:themeColor="text1"/>
        </w:rPr>
        <w:t xml:space="preserve"> while </w:t>
      </w:r>
      <w:proofErr w:type="gramStart"/>
      <w:r w:rsidR="009D49A7">
        <w:rPr>
          <w:rFonts w:ascii="Arial" w:hAnsi="Arial" w:cs="Arial"/>
          <w:color w:val="000000" w:themeColor="text1"/>
        </w:rPr>
        <w:t>n</w:t>
      </w:r>
      <w:r w:rsidR="00F36F78" w:rsidRPr="00634379">
        <w:rPr>
          <w:rFonts w:ascii="Arial" w:hAnsi="Arial" w:cs="Arial"/>
          <w:color w:val="000000" w:themeColor="text1"/>
        </w:rPr>
        <w:t>o  new</w:t>
      </w:r>
      <w:proofErr w:type="gramEnd"/>
      <w:r w:rsidR="00F36F78" w:rsidRPr="00634379">
        <w:rPr>
          <w:rFonts w:ascii="Arial" w:hAnsi="Arial" w:cs="Arial"/>
          <w:color w:val="000000" w:themeColor="text1"/>
        </w:rPr>
        <w:t xml:space="preserve"> indicators </w:t>
      </w:r>
      <w:r>
        <w:rPr>
          <w:rFonts w:ascii="Arial" w:hAnsi="Arial" w:cs="Arial"/>
          <w:color w:val="000000" w:themeColor="text1"/>
        </w:rPr>
        <w:t>have emerged so far.</w:t>
      </w:r>
    </w:p>
    <w:p w:rsidR="00F36F78" w:rsidRPr="00634379" w:rsidRDefault="00F36F78" w:rsidP="009940D5">
      <w:pPr>
        <w:tabs>
          <w:tab w:val="num" w:pos="720"/>
        </w:tabs>
        <w:ind w:left="360"/>
        <w:jc w:val="both"/>
        <w:rPr>
          <w:rFonts w:ascii="Arial" w:hAnsi="Arial" w:cs="Arial"/>
          <w:b/>
          <w:bCs/>
          <w:color w:val="000000" w:themeColor="text1"/>
          <w:sz w:val="24"/>
          <w:szCs w:val="24"/>
          <w:u w:val="single"/>
          <w:lang w:val="en-GB"/>
        </w:rPr>
      </w:pPr>
      <w:r w:rsidRPr="00634379">
        <w:rPr>
          <w:rFonts w:ascii="Arial" w:hAnsi="Arial" w:cs="Arial"/>
          <w:b/>
          <w:bCs/>
          <w:color w:val="000000" w:themeColor="text1"/>
          <w:sz w:val="24"/>
          <w:szCs w:val="24"/>
          <w:u w:val="single"/>
          <w:lang w:val="en-GB"/>
        </w:rPr>
        <w:t xml:space="preserve">Challenges </w:t>
      </w:r>
    </w:p>
    <w:p w:rsidR="00F36F78" w:rsidRPr="005C1342" w:rsidRDefault="00F36F78" w:rsidP="009940D5">
      <w:pPr>
        <w:pStyle w:val="NormalWeb"/>
        <w:numPr>
          <w:ilvl w:val="0"/>
          <w:numId w:val="13"/>
        </w:numPr>
        <w:jc w:val="both"/>
        <w:rPr>
          <w:rFonts w:ascii="Arial" w:hAnsi="Arial" w:cs="Arial"/>
          <w:color w:val="000000" w:themeColor="text1"/>
        </w:rPr>
      </w:pPr>
      <w:r w:rsidRPr="005C1342">
        <w:rPr>
          <w:rFonts w:ascii="Arial" w:hAnsi="Arial" w:cs="Arial"/>
          <w:color w:val="000000" w:themeColor="text1"/>
        </w:rPr>
        <w:t>No existing data for FP for unmet need</w:t>
      </w:r>
      <w:r w:rsidR="0009315D">
        <w:rPr>
          <w:rFonts w:ascii="Arial" w:hAnsi="Arial" w:cs="Arial"/>
          <w:color w:val="000000" w:themeColor="text1"/>
        </w:rPr>
        <w:t>s</w:t>
      </w:r>
      <w:r w:rsidRPr="005C1342">
        <w:rPr>
          <w:rFonts w:ascii="Arial" w:hAnsi="Arial" w:cs="Arial"/>
          <w:color w:val="000000" w:themeColor="text1"/>
        </w:rPr>
        <w:t xml:space="preserve"> for HIV positive women (Prong 2)</w:t>
      </w:r>
      <w:r w:rsidR="0009315D">
        <w:rPr>
          <w:rFonts w:ascii="Arial" w:hAnsi="Arial" w:cs="Arial"/>
          <w:color w:val="000000" w:themeColor="text1"/>
        </w:rPr>
        <w:t>.</w:t>
      </w:r>
    </w:p>
    <w:p w:rsidR="00F36F78" w:rsidRPr="005C1342" w:rsidRDefault="00F36F78" w:rsidP="009940D5">
      <w:pPr>
        <w:pStyle w:val="NormalWeb"/>
        <w:numPr>
          <w:ilvl w:val="0"/>
          <w:numId w:val="13"/>
        </w:numPr>
        <w:jc w:val="both"/>
        <w:rPr>
          <w:rFonts w:ascii="Arial" w:hAnsi="Arial" w:cs="Arial"/>
          <w:color w:val="000000" w:themeColor="text1"/>
        </w:rPr>
      </w:pPr>
      <w:r w:rsidRPr="005C1342">
        <w:rPr>
          <w:rFonts w:ascii="Arial" w:hAnsi="Arial" w:cs="Arial"/>
          <w:color w:val="000000" w:themeColor="text1"/>
        </w:rPr>
        <w:t>Lack of service delivery packages for prong 1 and 2</w:t>
      </w:r>
      <w:r w:rsidR="0009315D">
        <w:rPr>
          <w:rFonts w:ascii="Arial" w:hAnsi="Arial" w:cs="Arial"/>
          <w:color w:val="000000" w:themeColor="text1"/>
        </w:rPr>
        <w:t>.</w:t>
      </w:r>
    </w:p>
    <w:p w:rsidR="00F36F78" w:rsidRPr="005C1342" w:rsidRDefault="00F36F78" w:rsidP="009940D5">
      <w:pPr>
        <w:pStyle w:val="NormalWeb"/>
        <w:numPr>
          <w:ilvl w:val="0"/>
          <w:numId w:val="13"/>
        </w:numPr>
        <w:jc w:val="both"/>
        <w:rPr>
          <w:rFonts w:ascii="Arial" w:hAnsi="Arial" w:cs="Arial"/>
          <w:color w:val="000000" w:themeColor="text1"/>
        </w:rPr>
      </w:pPr>
      <w:r w:rsidRPr="005C1342">
        <w:rPr>
          <w:rFonts w:ascii="Arial" w:hAnsi="Arial" w:cs="Arial"/>
          <w:color w:val="000000" w:themeColor="text1"/>
        </w:rPr>
        <w:t>Global setting of targets does not seem to take into account local realities</w:t>
      </w:r>
      <w:r w:rsidR="0009315D">
        <w:rPr>
          <w:rFonts w:ascii="Arial" w:hAnsi="Arial" w:cs="Arial"/>
          <w:color w:val="000000" w:themeColor="text1"/>
        </w:rPr>
        <w:t>.</w:t>
      </w:r>
    </w:p>
    <w:p w:rsidR="009057F3" w:rsidRDefault="009057F3" w:rsidP="009940D5">
      <w:pPr>
        <w:tabs>
          <w:tab w:val="num" w:pos="720"/>
        </w:tabs>
        <w:ind w:left="360"/>
        <w:jc w:val="both"/>
        <w:rPr>
          <w:rFonts w:ascii="Arial" w:hAnsi="Arial" w:cs="Arial"/>
          <w:b/>
          <w:bCs/>
          <w:color w:val="000000" w:themeColor="text1"/>
          <w:sz w:val="24"/>
          <w:szCs w:val="24"/>
          <w:u w:val="single"/>
          <w:lang w:val="en-GB"/>
        </w:rPr>
      </w:pPr>
    </w:p>
    <w:p w:rsidR="00F36F78" w:rsidRPr="00634379" w:rsidRDefault="00F36F78" w:rsidP="009940D5">
      <w:pPr>
        <w:tabs>
          <w:tab w:val="num" w:pos="720"/>
        </w:tabs>
        <w:ind w:left="360"/>
        <w:jc w:val="both"/>
        <w:rPr>
          <w:rFonts w:ascii="Arial" w:hAnsi="Arial" w:cs="Arial"/>
          <w:b/>
          <w:bCs/>
          <w:color w:val="000000" w:themeColor="text1"/>
          <w:sz w:val="24"/>
          <w:szCs w:val="24"/>
          <w:u w:val="single"/>
          <w:lang w:val="en-GB"/>
        </w:rPr>
      </w:pPr>
      <w:r w:rsidRPr="00634379">
        <w:rPr>
          <w:rFonts w:ascii="Arial" w:hAnsi="Arial" w:cs="Arial"/>
          <w:b/>
          <w:bCs/>
          <w:color w:val="000000" w:themeColor="text1"/>
          <w:sz w:val="24"/>
          <w:szCs w:val="24"/>
          <w:u w:val="single"/>
          <w:lang w:val="en-GB"/>
        </w:rPr>
        <w:lastRenderedPageBreak/>
        <w:t xml:space="preserve">Recommendations </w:t>
      </w:r>
    </w:p>
    <w:p w:rsidR="00F36F78" w:rsidRPr="005C1342" w:rsidRDefault="00F36F78" w:rsidP="009940D5">
      <w:pPr>
        <w:pStyle w:val="NormalWeb"/>
        <w:numPr>
          <w:ilvl w:val="0"/>
          <w:numId w:val="13"/>
        </w:numPr>
        <w:jc w:val="both"/>
        <w:rPr>
          <w:rFonts w:ascii="Arial" w:hAnsi="Arial" w:cs="Arial"/>
          <w:color w:val="000000" w:themeColor="text1"/>
        </w:rPr>
      </w:pPr>
      <w:r w:rsidRPr="005C1342">
        <w:rPr>
          <w:rFonts w:ascii="Arial" w:hAnsi="Arial" w:cs="Arial"/>
          <w:color w:val="000000" w:themeColor="text1"/>
        </w:rPr>
        <w:t>Indicators for prong 1 need to be refined</w:t>
      </w:r>
      <w:r w:rsidR="0009315D">
        <w:rPr>
          <w:rFonts w:ascii="Arial" w:hAnsi="Arial" w:cs="Arial"/>
          <w:color w:val="000000" w:themeColor="text1"/>
        </w:rPr>
        <w:t>.</w:t>
      </w:r>
    </w:p>
    <w:p w:rsidR="00F36F78" w:rsidRPr="005C1342" w:rsidRDefault="00F36F78" w:rsidP="009940D5">
      <w:pPr>
        <w:pStyle w:val="NormalWeb"/>
        <w:numPr>
          <w:ilvl w:val="0"/>
          <w:numId w:val="13"/>
        </w:numPr>
        <w:jc w:val="both"/>
        <w:rPr>
          <w:rFonts w:ascii="Arial" w:hAnsi="Arial" w:cs="Arial"/>
          <w:color w:val="000000" w:themeColor="text1"/>
        </w:rPr>
      </w:pPr>
      <w:r w:rsidRPr="005C1342">
        <w:rPr>
          <w:rFonts w:ascii="Arial" w:hAnsi="Arial" w:cs="Arial"/>
          <w:color w:val="000000" w:themeColor="text1"/>
        </w:rPr>
        <w:t xml:space="preserve">Changes in definition of indicators </w:t>
      </w:r>
      <w:r w:rsidR="0009315D">
        <w:rPr>
          <w:rFonts w:ascii="Arial" w:hAnsi="Arial" w:cs="Arial"/>
          <w:color w:val="000000" w:themeColor="text1"/>
        </w:rPr>
        <w:t xml:space="preserve">need </w:t>
      </w:r>
      <w:r w:rsidRPr="005C1342">
        <w:rPr>
          <w:rFonts w:ascii="Arial" w:hAnsi="Arial" w:cs="Arial"/>
          <w:color w:val="000000" w:themeColor="text1"/>
        </w:rPr>
        <w:t>to be communicated to governments</w:t>
      </w:r>
      <w:r w:rsidR="0009315D">
        <w:rPr>
          <w:rFonts w:ascii="Arial" w:hAnsi="Arial" w:cs="Arial"/>
          <w:color w:val="000000" w:themeColor="text1"/>
        </w:rPr>
        <w:t>.</w:t>
      </w:r>
    </w:p>
    <w:p w:rsidR="00F36F78" w:rsidRPr="005C1342" w:rsidRDefault="00F36F78" w:rsidP="009940D5">
      <w:pPr>
        <w:pStyle w:val="NormalWeb"/>
        <w:numPr>
          <w:ilvl w:val="0"/>
          <w:numId w:val="13"/>
        </w:numPr>
        <w:jc w:val="both"/>
        <w:rPr>
          <w:rFonts w:ascii="Arial" w:hAnsi="Arial" w:cs="Arial"/>
          <w:color w:val="000000" w:themeColor="text1"/>
        </w:rPr>
      </w:pPr>
      <w:r w:rsidRPr="005C1342">
        <w:rPr>
          <w:rFonts w:ascii="Arial" w:hAnsi="Arial" w:cs="Arial"/>
          <w:color w:val="000000" w:themeColor="text1"/>
        </w:rPr>
        <w:t>Countries</w:t>
      </w:r>
      <w:r w:rsidR="0009315D">
        <w:rPr>
          <w:rFonts w:ascii="Arial" w:hAnsi="Arial" w:cs="Arial"/>
          <w:color w:val="000000" w:themeColor="text1"/>
        </w:rPr>
        <w:t xml:space="preserve"> should </w:t>
      </w:r>
      <w:r w:rsidRPr="005C1342">
        <w:rPr>
          <w:rFonts w:ascii="Arial" w:hAnsi="Arial" w:cs="Arial"/>
          <w:color w:val="000000" w:themeColor="text1"/>
        </w:rPr>
        <w:t>repackage evidence in a simplified way for policy makers</w:t>
      </w:r>
      <w:r w:rsidR="0009315D">
        <w:rPr>
          <w:rFonts w:ascii="Arial" w:hAnsi="Arial" w:cs="Arial"/>
          <w:color w:val="000000" w:themeColor="text1"/>
        </w:rPr>
        <w:t xml:space="preserve"> to understand.</w:t>
      </w:r>
    </w:p>
    <w:p w:rsidR="00F36F78" w:rsidRPr="005C1342" w:rsidRDefault="0009315D" w:rsidP="009940D5">
      <w:pPr>
        <w:pStyle w:val="NormalWeb"/>
        <w:numPr>
          <w:ilvl w:val="0"/>
          <w:numId w:val="13"/>
        </w:numPr>
        <w:jc w:val="both"/>
        <w:rPr>
          <w:rFonts w:ascii="Arial" w:hAnsi="Arial" w:cs="Arial"/>
          <w:color w:val="000000" w:themeColor="text1"/>
        </w:rPr>
      </w:pPr>
      <w:r>
        <w:rPr>
          <w:rFonts w:ascii="Arial" w:hAnsi="Arial" w:cs="Arial"/>
          <w:color w:val="000000" w:themeColor="text1"/>
        </w:rPr>
        <w:t>B</w:t>
      </w:r>
      <w:r w:rsidR="00F36F78" w:rsidRPr="005C1342">
        <w:rPr>
          <w:rFonts w:ascii="Arial" w:hAnsi="Arial" w:cs="Arial"/>
          <w:color w:val="000000" w:themeColor="text1"/>
        </w:rPr>
        <w:t>etter indicators for prong 1</w:t>
      </w:r>
      <w:r>
        <w:rPr>
          <w:rFonts w:ascii="Arial" w:hAnsi="Arial" w:cs="Arial"/>
          <w:color w:val="000000" w:themeColor="text1"/>
        </w:rPr>
        <w:t xml:space="preserve"> should be formulated</w:t>
      </w:r>
      <w:r w:rsidR="00F36F78" w:rsidRPr="005C1342">
        <w:rPr>
          <w:rFonts w:ascii="Arial" w:hAnsi="Arial" w:cs="Arial"/>
          <w:color w:val="000000" w:themeColor="text1"/>
        </w:rPr>
        <w:t>.</w:t>
      </w:r>
    </w:p>
    <w:p w:rsidR="006635C3" w:rsidRDefault="00F36F78" w:rsidP="009940D5">
      <w:pPr>
        <w:pStyle w:val="NormalWeb"/>
        <w:numPr>
          <w:ilvl w:val="0"/>
          <w:numId w:val="13"/>
        </w:numPr>
        <w:jc w:val="both"/>
        <w:rPr>
          <w:rFonts w:ascii="Arial" w:hAnsi="Arial" w:cs="Arial"/>
          <w:color w:val="000000" w:themeColor="text1"/>
        </w:rPr>
      </w:pPr>
      <w:r w:rsidRPr="005C1342">
        <w:rPr>
          <w:rFonts w:ascii="Arial" w:hAnsi="Arial" w:cs="Arial"/>
          <w:color w:val="000000" w:themeColor="text1"/>
        </w:rPr>
        <w:t xml:space="preserve">We need continuous capacity building to ensure effective service delivery. </w:t>
      </w:r>
    </w:p>
    <w:p w:rsidR="003D7AD5" w:rsidRDefault="003740D6" w:rsidP="00C2184B">
      <w:pPr>
        <w:pStyle w:val="Heading1"/>
        <w:rPr>
          <w:b w:val="0"/>
          <w:color w:val="000000" w:themeColor="text1"/>
          <w:sz w:val="40"/>
          <w:szCs w:val="40"/>
        </w:rPr>
      </w:pPr>
      <w:r>
        <w:rPr>
          <w:color w:val="E36C0A" w:themeColor="accent6" w:themeShade="BF"/>
          <w:sz w:val="44"/>
          <w:szCs w:val="44"/>
        </w:rPr>
        <w:t xml:space="preserve">  </w:t>
      </w:r>
      <w:bookmarkStart w:id="20" w:name="_Toc296941987"/>
      <w:r w:rsidR="003D7AD5" w:rsidRPr="009940D5">
        <w:rPr>
          <w:color w:val="E36C0A" w:themeColor="accent6" w:themeShade="BF"/>
          <w:sz w:val="44"/>
          <w:szCs w:val="44"/>
        </w:rPr>
        <w:t>Session</w:t>
      </w:r>
      <w:r w:rsidR="003D7AD5" w:rsidRPr="00A31AFA">
        <w:rPr>
          <w:b w:val="0"/>
          <w:color w:val="E36C0A" w:themeColor="accent6" w:themeShade="BF"/>
          <w:sz w:val="44"/>
          <w:szCs w:val="44"/>
        </w:rPr>
        <w:t xml:space="preserve"> </w:t>
      </w:r>
      <w:r w:rsidR="003D7AD5">
        <w:rPr>
          <w:b w:val="0"/>
          <w:color w:val="E36C0A" w:themeColor="accent6" w:themeShade="BF"/>
          <w:sz w:val="96"/>
          <w:szCs w:val="96"/>
        </w:rPr>
        <w:t>5</w:t>
      </w:r>
      <w:r w:rsidR="003D7AD5" w:rsidRPr="00E679E8">
        <w:rPr>
          <w:b w:val="0"/>
          <w:color w:val="E36C0A" w:themeColor="accent6" w:themeShade="BF"/>
          <w:sz w:val="44"/>
          <w:szCs w:val="44"/>
        </w:rPr>
        <w:t>:</w:t>
      </w:r>
      <w:r w:rsidR="003D7AD5">
        <w:rPr>
          <w:b w:val="0"/>
          <w:color w:val="E36C0A" w:themeColor="accent6" w:themeShade="BF"/>
          <w:sz w:val="44"/>
          <w:szCs w:val="44"/>
        </w:rPr>
        <w:t xml:space="preserve"> </w:t>
      </w:r>
      <w:r w:rsidR="003D7AD5" w:rsidRPr="00647BF7">
        <w:rPr>
          <w:b w:val="0"/>
          <w:color w:val="000000" w:themeColor="text1"/>
          <w:sz w:val="40"/>
          <w:szCs w:val="40"/>
        </w:rPr>
        <w:t>Building Partnerships</w:t>
      </w:r>
      <w:bookmarkEnd w:id="20"/>
    </w:p>
    <w:p w:rsidR="00373E2E" w:rsidRDefault="00373E2E">
      <w:pPr>
        <w:rPr>
          <w:b/>
        </w:rPr>
      </w:pPr>
    </w:p>
    <w:p w:rsidR="001D7F9F" w:rsidRPr="001D7F9F" w:rsidRDefault="00D72B17" w:rsidP="001D7F9F">
      <w:pPr>
        <w:pBdr>
          <w:top w:val="single" w:sz="4" w:space="1" w:color="auto"/>
          <w:left w:val="single" w:sz="4" w:space="4" w:color="auto"/>
          <w:bottom w:val="single" w:sz="4" w:space="1" w:color="auto"/>
          <w:right w:val="single" w:sz="4" w:space="4" w:color="auto"/>
        </w:pBdr>
        <w:shd w:val="clear" w:color="auto" w:fill="BFBFBF"/>
        <w:ind w:left="360"/>
        <w:jc w:val="center"/>
        <w:rPr>
          <w:rFonts w:ascii="Arial" w:hAnsi="Arial" w:cs="Arial"/>
          <w:b/>
          <w:bCs/>
          <w:color w:val="000000"/>
          <w:sz w:val="24"/>
          <w:szCs w:val="24"/>
          <w:u w:val="single"/>
        </w:rPr>
      </w:pPr>
      <w:r w:rsidRPr="00D72B17">
        <w:rPr>
          <w:rFonts w:ascii="Arial" w:hAnsi="Arial" w:cs="Arial"/>
          <w:b/>
          <w:bCs/>
          <w:color w:val="000000"/>
          <w:sz w:val="24"/>
          <w:szCs w:val="24"/>
          <w:lang w:val="pt-PT"/>
        </w:rPr>
        <w:t xml:space="preserve">Angola </w:t>
      </w:r>
      <w:r w:rsidRPr="00D72B17">
        <w:rPr>
          <w:rFonts w:ascii="Arial" w:hAnsi="Arial" w:cs="Arial"/>
          <w:b/>
          <w:bCs/>
          <w:color w:val="000000"/>
          <w:sz w:val="24"/>
          <w:szCs w:val="24"/>
          <w:lang w:val="pt-PT"/>
        </w:rPr>
        <w:br/>
      </w:r>
      <w:proofErr w:type="spellStart"/>
      <w:r w:rsidRPr="00D72B17">
        <w:rPr>
          <w:rFonts w:ascii="Arial" w:hAnsi="Arial" w:cs="Arial"/>
          <w:bCs/>
          <w:i/>
          <w:color w:val="000000"/>
          <w:sz w:val="24"/>
          <w:szCs w:val="24"/>
        </w:rPr>
        <w:t>Dr</w:t>
      </w:r>
      <w:proofErr w:type="spellEnd"/>
      <w:r w:rsidRPr="00D72B17">
        <w:rPr>
          <w:rFonts w:ascii="Arial" w:hAnsi="Arial" w:cs="Arial"/>
          <w:bCs/>
          <w:i/>
          <w:color w:val="000000"/>
          <w:sz w:val="24"/>
          <w:szCs w:val="24"/>
        </w:rPr>
        <w:t xml:space="preserve"> </w:t>
      </w:r>
      <w:proofErr w:type="spellStart"/>
      <w:r w:rsidRPr="00D72B17">
        <w:rPr>
          <w:rFonts w:ascii="Arial" w:hAnsi="Arial" w:cs="Arial"/>
          <w:bCs/>
          <w:i/>
          <w:color w:val="000000"/>
          <w:sz w:val="24"/>
          <w:szCs w:val="24"/>
        </w:rPr>
        <w:t>Nzoi</w:t>
      </w:r>
      <w:proofErr w:type="spellEnd"/>
      <w:r w:rsidRPr="00D72B17">
        <w:rPr>
          <w:rFonts w:ascii="Arial" w:hAnsi="Arial" w:cs="Arial"/>
          <w:bCs/>
          <w:i/>
          <w:color w:val="000000"/>
          <w:sz w:val="24"/>
          <w:szCs w:val="24"/>
        </w:rPr>
        <w:t xml:space="preserve"> </w:t>
      </w:r>
      <w:proofErr w:type="spellStart"/>
      <w:r w:rsidRPr="00D72B17">
        <w:rPr>
          <w:rFonts w:ascii="Arial" w:hAnsi="Arial" w:cs="Arial"/>
          <w:bCs/>
          <w:i/>
          <w:color w:val="000000"/>
          <w:sz w:val="24"/>
          <w:szCs w:val="24"/>
        </w:rPr>
        <w:t>Mpoio</w:t>
      </w:r>
      <w:proofErr w:type="spellEnd"/>
      <w:r w:rsidRPr="00D72B17">
        <w:rPr>
          <w:rFonts w:ascii="Arial" w:hAnsi="Arial" w:cs="Arial"/>
          <w:bCs/>
          <w:i/>
          <w:color w:val="000000"/>
          <w:sz w:val="24"/>
          <w:szCs w:val="24"/>
        </w:rPr>
        <w:t xml:space="preserve"> </w:t>
      </w:r>
      <w:proofErr w:type="spellStart"/>
      <w:r w:rsidRPr="00D72B17">
        <w:rPr>
          <w:rFonts w:ascii="Arial" w:hAnsi="Arial" w:cs="Arial"/>
          <w:bCs/>
          <w:i/>
          <w:color w:val="000000"/>
          <w:sz w:val="24"/>
          <w:szCs w:val="24"/>
        </w:rPr>
        <w:t>Lusaia</w:t>
      </w:r>
      <w:proofErr w:type="spellEnd"/>
      <w:r w:rsidRPr="00D72B17">
        <w:rPr>
          <w:rFonts w:ascii="Arial" w:hAnsi="Arial" w:cs="Arial"/>
          <w:bCs/>
          <w:i/>
          <w:color w:val="000000"/>
          <w:sz w:val="24"/>
          <w:szCs w:val="24"/>
        </w:rPr>
        <w:t xml:space="preserve">  UNFPA  NPO-SRH</w:t>
      </w:r>
    </w:p>
    <w:p w:rsidR="001D7F9F" w:rsidRPr="001D7F9F" w:rsidRDefault="00D72B17" w:rsidP="001D7F9F">
      <w:pPr>
        <w:tabs>
          <w:tab w:val="num" w:pos="720"/>
        </w:tabs>
        <w:ind w:left="360"/>
        <w:jc w:val="both"/>
        <w:rPr>
          <w:rFonts w:ascii="Arial" w:hAnsi="Arial" w:cs="Arial"/>
          <w:b/>
          <w:color w:val="000000"/>
          <w:sz w:val="24"/>
          <w:szCs w:val="24"/>
          <w:u w:val="single"/>
        </w:rPr>
      </w:pPr>
      <w:r w:rsidRPr="00D72B17">
        <w:rPr>
          <w:rFonts w:ascii="Arial" w:hAnsi="Arial" w:cs="Arial"/>
          <w:b/>
          <w:bCs/>
          <w:color w:val="000000"/>
          <w:sz w:val="24"/>
          <w:szCs w:val="24"/>
          <w:u w:val="single"/>
        </w:rPr>
        <w:t>Issues</w:t>
      </w:r>
    </w:p>
    <w:p w:rsidR="00FA3993" w:rsidRDefault="001D7F9F">
      <w:pPr>
        <w:pStyle w:val="NormalWeb"/>
        <w:ind w:left="360"/>
        <w:jc w:val="both"/>
        <w:rPr>
          <w:rFonts w:ascii="Arial" w:hAnsi="Arial" w:cs="Arial"/>
          <w:color w:val="000000"/>
        </w:rPr>
      </w:pPr>
      <w:r>
        <w:rPr>
          <w:rFonts w:ascii="Arial" w:hAnsi="Arial" w:cs="Arial"/>
          <w:color w:val="000000"/>
        </w:rPr>
        <w:t xml:space="preserve">For eight years now, Angola is at peace after </w:t>
      </w:r>
      <w:r w:rsidR="00D72B17" w:rsidRPr="00D72B17">
        <w:rPr>
          <w:rFonts w:ascii="Arial" w:hAnsi="Arial" w:cs="Arial"/>
          <w:color w:val="000000"/>
        </w:rPr>
        <w:t xml:space="preserve">a long devastating civil war. </w:t>
      </w:r>
      <w:r>
        <w:rPr>
          <w:rFonts w:ascii="Arial" w:hAnsi="Arial" w:cs="Arial"/>
          <w:color w:val="000000"/>
        </w:rPr>
        <w:t xml:space="preserve">National development is making good progress. </w:t>
      </w:r>
      <w:r w:rsidR="00D72B17" w:rsidRPr="00D72B17">
        <w:rPr>
          <w:rFonts w:ascii="Arial" w:hAnsi="Arial" w:cs="Arial"/>
          <w:color w:val="000000"/>
        </w:rPr>
        <w:t xml:space="preserve"> Generally </w:t>
      </w:r>
      <w:r w:rsidRPr="001D7F9F">
        <w:rPr>
          <w:rFonts w:ascii="Arial" w:hAnsi="Arial" w:cs="Arial"/>
          <w:color w:val="000000"/>
        </w:rPr>
        <w:t>speaking,</w:t>
      </w:r>
      <w:r>
        <w:rPr>
          <w:rFonts w:ascii="Arial" w:hAnsi="Arial" w:cs="Arial"/>
          <w:color w:val="000000"/>
        </w:rPr>
        <w:t xml:space="preserve"> </w:t>
      </w:r>
      <w:r w:rsidR="00D72B17" w:rsidRPr="00D72B17">
        <w:rPr>
          <w:rFonts w:ascii="Arial" w:hAnsi="Arial" w:cs="Arial"/>
          <w:color w:val="000000"/>
        </w:rPr>
        <w:t xml:space="preserve">Angola has a low HIV/AIDS Prevalence. However the characteristic of the epidemic </w:t>
      </w:r>
      <w:proofErr w:type="gramStart"/>
      <w:r w:rsidR="00D72B17" w:rsidRPr="00D72B17">
        <w:rPr>
          <w:rFonts w:ascii="Arial" w:hAnsi="Arial" w:cs="Arial"/>
          <w:color w:val="000000"/>
        </w:rPr>
        <w:t>needs  particular</w:t>
      </w:r>
      <w:proofErr w:type="gramEnd"/>
      <w:r w:rsidR="00D72B17" w:rsidRPr="00D72B17">
        <w:rPr>
          <w:rFonts w:ascii="Arial" w:hAnsi="Arial" w:cs="Arial"/>
          <w:color w:val="000000"/>
        </w:rPr>
        <w:t xml:space="preserve"> watch because </w:t>
      </w:r>
      <w:r>
        <w:rPr>
          <w:rFonts w:ascii="Arial" w:hAnsi="Arial" w:cs="Arial"/>
          <w:color w:val="000000"/>
        </w:rPr>
        <w:t>of</w:t>
      </w:r>
      <w:r w:rsidR="00D72B17" w:rsidRPr="00D72B17">
        <w:rPr>
          <w:rFonts w:ascii="Arial" w:hAnsi="Arial" w:cs="Arial"/>
          <w:color w:val="000000"/>
        </w:rPr>
        <w:t xml:space="preserve"> </w:t>
      </w:r>
      <w:proofErr w:type="spellStart"/>
      <w:r w:rsidR="00D72B17" w:rsidRPr="00D72B17">
        <w:rPr>
          <w:rFonts w:ascii="Arial" w:hAnsi="Arial" w:cs="Arial"/>
          <w:color w:val="000000"/>
        </w:rPr>
        <w:t>neighbouring</w:t>
      </w:r>
      <w:proofErr w:type="spellEnd"/>
      <w:r w:rsidR="00D72B17" w:rsidRPr="00D72B17">
        <w:rPr>
          <w:rFonts w:ascii="Arial" w:hAnsi="Arial" w:cs="Arial"/>
          <w:color w:val="000000"/>
        </w:rPr>
        <w:t xml:space="preserve"> </w:t>
      </w:r>
      <w:r>
        <w:rPr>
          <w:rFonts w:ascii="Arial" w:hAnsi="Arial" w:cs="Arial"/>
          <w:color w:val="000000"/>
        </w:rPr>
        <w:t>countries with high</w:t>
      </w:r>
      <w:r w:rsidR="00D72B17" w:rsidRPr="00D72B17">
        <w:rPr>
          <w:rFonts w:ascii="Arial" w:hAnsi="Arial" w:cs="Arial"/>
          <w:color w:val="000000"/>
        </w:rPr>
        <w:t xml:space="preserve"> HIV prevalence</w:t>
      </w:r>
      <w:r>
        <w:rPr>
          <w:rFonts w:ascii="Arial" w:hAnsi="Arial" w:cs="Arial"/>
          <w:color w:val="000000"/>
        </w:rPr>
        <w:t xml:space="preserve">. </w:t>
      </w:r>
      <w:r w:rsidR="00D72B17" w:rsidRPr="00D72B17">
        <w:rPr>
          <w:rFonts w:ascii="Arial" w:hAnsi="Arial" w:cs="Arial"/>
          <w:color w:val="000000"/>
        </w:rPr>
        <w:t>Reviewing estimated prevalence by province shows significantly higher rates along the southern and northern borders; which are key geographic areas with “hotspots”, or high HIV prevalence areas</w:t>
      </w:r>
      <w:r>
        <w:rPr>
          <w:rFonts w:ascii="Arial" w:hAnsi="Arial" w:cs="Arial"/>
          <w:color w:val="000000"/>
        </w:rPr>
        <w:t>.</w:t>
      </w:r>
    </w:p>
    <w:p w:rsidR="00FA3993" w:rsidRDefault="001D7F9F">
      <w:pPr>
        <w:pStyle w:val="NormalWeb"/>
        <w:ind w:left="360"/>
        <w:jc w:val="both"/>
        <w:rPr>
          <w:rFonts w:ascii="Arial" w:hAnsi="Arial" w:cs="Arial"/>
          <w:color w:val="000000"/>
        </w:rPr>
      </w:pPr>
      <w:r w:rsidRPr="001D7F9F">
        <w:rPr>
          <w:rFonts w:ascii="Arial" w:hAnsi="Arial" w:cs="Arial"/>
          <w:color w:val="000000"/>
        </w:rPr>
        <w:t xml:space="preserve">In Angola, there has been a scale up of PMTCT services </w:t>
      </w:r>
      <w:r w:rsidR="00D72B17" w:rsidRPr="00D72B17">
        <w:rPr>
          <w:rFonts w:ascii="Arial" w:hAnsi="Arial" w:cs="Arial"/>
          <w:color w:val="000000"/>
        </w:rPr>
        <w:t>since 2004</w:t>
      </w:r>
      <w:r>
        <w:rPr>
          <w:rFonts w:ascii="Arial" w:hAnsi="Arial" w:cs="Arial"/>
          <w:color w:val="000000"/>
        </w:rPr>
        <w:t>.</w:t>
      </w:r>
      <w:r w:rsidR="009D49A7">
        <w:rPr>
          <w:rFonts w:ascii="Arial" w:hAnsi="Arial" w:cs="Arial"/>
          <w:color w:val="000000"/>
        </w:rPr>
        <w:t xml:space="preserve"> </w:t>
      </w:r>
      <w:r w:rsidR="00D72B17" w:rsidRPr="00D72B17">
        <w:rPr>
          <w:rFonts w:ascii="Arial" w:hAnsi="Arial" w:cs="Arial"/>
          <w:color w:val="000000"/>
        </w:rPr>
        <w:t xml:space="preserve">HIV/AIDS services provided </w:t>
      </w:r>
      <w:r>
        <w:rPr>
          <w:rFonts w:ascii="Arial" w:hAnsi="Arial" w:cs="Arial"/>
          <w:color w:val="000000"/>
        </w:rPr>
        <w:t xml:space="preserve">in the </w:t>
      </w:r>
      <w:r w:rsidRPr="001D7F9F">
        <w:rPr>
          <w:rFonts w:ascii="Arial" w:hAnsi="Arial" w:cs="Arial"/>
          <w:color w:val="000000"/>
        </w:rPr>
        <w:t>country includ</w:t>
      </w:r>
      <w:r>
        <w:rPr>
          <w:rFonts w:ascii="Arial" w:hAnsi="Arial" w:cs="Arial"/>
          <w:color w:val="000000"/>
        </w:rPr>
        <w:t>e</w:t>
      </w:r>
      <w:r w:rsidRPr="001D7F9F">
        <w:rPr>
          <w:rFonts w:ascii="Arial" w:hAnsi="Arial" w:cs="Arial"/>
          <w:color w:val="000000"/>
        </w:rPr>
        <w:t xml:space="preserve"> VCT</w:t>
      </w:r>
      <w:r>
        <w:rPr>
          <w:rFonts w:ascii="Arial" w:hAnsi="Arial" w:cs="Arial"/>
          <w:color w:val="000000"/>
        </w:rPr>
        <w:t xml:space="preserve"> </w:t>
      </w:r>
      <w:r w:rsidRPr="001D7F9F">
        <w:rPr>
          <w:rFonts w:ascii="Arial" w:hAnsi="Arial" w:cs="Arial"/>
          <w:color w:val="000000"/>
        </w:rPr>
        <w:t>and antiretrovi</w:t>
      </w:r>
      <w:r w:rsidR="00D72B17" w:rsidRPr="00D72B17">
        <w:rPr>
          <w:rFonts w:ascii="Arial" w:hAnsi="Arial" w:cs="Arial"/>
          <w:color w:val="000000"/>
        </w:rPr>
        <w:t>ral prophylaxis to prevent MTCT.</w:t>
      </w:r>
      <w:r w:rsidR="009D49A7">
        <w:rPr>
          <w:rFonts w:ascii="Arial" w:hAnsi="Arial" w:cs="Arial"/>
          <w:color w:val="000000"/>
        </w:rPr>
        <w:t xml:space="preserve"> </w:t>
      </w:r>
      <w:r w:rsidR="00D72B17" w:rsidRPr="00D72B17">
        <w:rPr>
          <w:rFonts w:ascii="Arial" w:hAnsi="Arial" w:cs="Arial"/>
          <w:color w:val="000000"/>
        </w:rPr>
        <w:t xml:space="preserve">SRH </w:t>
      </w:r>
      <w:r w:rsidR="00B016A7">
        <w:rPr>
          <w:rFonts w:ascii="Arial" w:hAnsi="Arial" w:cs="Arial"/>
          <w:color w:val="000000"/>
        </w:rPr>
        <w:t>s</w:t>
      </w:r>
      <w:r w:rsidRPr="001D7F9F">
        <w:rPr>
          <w:rFonts w:ascii="Arial" w:hAnsi="Arial" w:cs="Arial"/>
          <w:color w:val="000000"/>
        </w:rPr>
        <w:t>ervices including</w:t>
      </w:r>
      <w:r w:rsidR="00D72B17" w:rsidRPr="00D72B17">
        <w:rPr>
          <w:rFonts w:ascii="Arial" w:hAnsi="Arial" w:cs="Arial"/>
          <w:color w:val="000000"/>
        </w:rPr>
        <w:t xml:space="preserve"> HIV </w:t>
      </w:r>
      <w:proofErr w:type="gramStart"/>
      <w:r w:rsidR="00B016A7">
        <w:rPr>
          <w:rFonts w:ascii="Arial" w:hAnsi="Arial" w:cs="Arial"/>
          <w:color w:val="000000"/>
        </w:rPr>
        <w:t>p</w:t>
      </w:r>
      <w:r w:rsidRPr="001D7F9F">
        <w:rPr>
          <w:rFonts w:ascii="Arial" w:hAnsi="Arial" w:cs="Arial"/>
          <w:color w:val="000000"/>
        </w:rPr>
        <w:t xml:space="preserve">revention  </w:t>
      </w:r>
      <w:r w:rsidR="00B016A7" w:rsidRPr="001D7F9F">
        <w:rPr>
          <w:rFonts w:ascii="Arial" w:hAnsi="Arial" w:cs="Arial"/>
          <w:color w:val="000000"/>
        </w:rPr>
        <w:t>fo</w:t>
      </w:r>
      <w:r w:rsidR="00B016A7">
        <w:rPr>
          <w:rFonts w:ascii="Arial" w:hAnsi="Arial" w:cs="Arial"/>
          <w:color w:val="000000"/>
        </w:rPr>
        <w:t>r</w:t>
      </w:r>
      <w:proofErr w:type="gramEnd"/>
      <w:r w:rsidR="00B016A7">
        <w:rPr>
          <w:rFonts w:ascii="Arial" w:hAnsi="Arial" w:cs="Arial"/>
          <w:color w:val="000000"/>
        </w:rPr>
        <w:t xml:space="preserve"> in-school and out-of-</w:t>
      </w:r>
      <w:r w:rsidR="00B016A7" w:rsidRPr="001D7F9F">
        <w:rPr>
          <w:rFonts w:ascii="Arial" w:hAnsi="Arial" w:cs="Arial"/>
          <w:color w:val="000000"/>
        </w:rPr>
        <w:t xml:space="preserve">school youth </w:t>
      </w:r>
      <w:r w:rsidR="00B016A7">
        <w:rPr>
          <w:rFonts w:ascii="Arial" w:hAnsi="Arial" w:cs="Arial"/>
          <w:color w:val="000000"/>
        </w:rPr>
        <w:t xml:space="preserve">are being rolled out </w:t>
      </w:r>
      <w:r w:rsidRPr="001D7F9F">
        <w:rPr>
          <w:rFonts w:ascii="Arial" w:hAnsi="Arial" w:cs="Arial"/>
          <w:color w:val="000000"/>
        </w:rPr>
        <w:t xml:space="preserve">at </w:t>
      </w:r>
      <w:r w:rsidR="00B016A7">
        <w:rPr>
          <w:rFonts w:ascii="Arial" w:hAnsi="Arial" w:cs="Arial"/>
          <w:color w:val="000000"/>
        </w:rPr>
        <w:t xml:space="preserve">both </w:t>
      </w:r>
      <w:r w:rsidRPr="001D7F9F">
        <w:rPr>
          <w:rFonts w:ascii="Arial" w:hAnsi="Arial" w:cs="Arial"/>
          <w:color w:val="000000"/>
        </w:rPr>
        <w:t>facility and community level</w:t>
      </w:r>
      <w:r w:rsidR="00B016A7">
        <w:rPr>
          <w:rFonts w:ascii="Arial" w:hAnsi="Arial" w:cs="Arial"/>
          <w:color w:val="000000"/>
        </w:rPr>
        <w:t>s.</w:t>
      </w:r>
      <w:r w:rsidRPr="001D7F9F">
        <w:rPr>
          <w:rFonts w:ascii="Arial" w:hAnsi="Arial" w:cs="Arial"/>
          <w:color w:val="000000"/>
        </w:rPr>
        <w:t xml:space="preserve"> </w:t>
      </w:r>
    </w:p>
    <w:p w:rsidR="001D7F9F" w:rsidRPr="001D7F9F" w:rsidRDefault="00D72B17" w:rsidP="001D7F9F">
      <w:pPr>
        <w:ind w:left="360"/>
        <w:jc w:val="both"/>
        <w:rPr>
          <w:rFonts w:ascii="Arial" w:hAnsi="Arial" w:cs="Arial"/>
          <w:b/>
          <w:bCs/>
          <w:color w:val="000000"/>
          <w:sz w:val="24"/>
          <w:szCs w:val="24"/>
          <w:u w:val="single"/>
        </w:rPr>
      </w:pPr>
      <w:r w:rsidRPr="00D72B17">
        <w:rPr>
          <w:rFonts w:ascii="Arial" w:hAnsi="Arial" w:cs="Arial"/>
          <w:b/>
          <w:bCs/>
          <w:color w:val="000000"/>
          <w:sz w:val="24"/>
          <w:szCs w:val="24"/>
          <w:u w:val="single"/>
        </w:rPr>
        <w:t>Progress made</w:t>
      </w:r>
    </w:p>
    <w:p w:rsidR="001D7F9F" w:rsidRPr="001D7F9F" w:rsidRDefault="00D72B17" w:rsidP="001D7F9F">
      <w:pPr>
        <w:pStyle w:val="NormalWeb"/>
        <w:numPr>
          <w:ilvl w:val="0"/>
          <w:numId w:val="13"/>
        </w:numPr>
        <w:jc w:val="both"/>
        <w:rPr>
          <w:rFonts w:ascii="Arial" w:hAnsi="Arial" w:cs="Arial"/>
          <w:color w:val="000000"/>
        </w:rPr>
      </w:pPr>
      <w:r w:rsidRPr="00D72B17">
        <w:rPr>
          <w:rFonts w:ascii="Arial" w:hAnsi="Arial" w:cs="Arial"/>
          <w:color w:val="000000"/>
        </w:rPr>
        <w:t xml:space="preserve">Implementation of </w:t>
      </w:r>
      <w:proofErr w:type="gramStart"/>
      <w:r w:rsidRPr="00D72B17">
        <w:rPr>
          <w:rFonts w:ascii="Arial" w:hAnsi="Arial" w:cs="Arial"/>
          <w:color w:val="000000"/>
        </w:rPr>
        <w:t>CARMMA  (</w:t>
      </w:r>
      <w:proofErr w:type="spellStart"/>
      <w:proofErr w:type="gramEnd"/>
      <w:r w:rsidRPr="00D72B17">
        <w:rPr>
          <w:rFonts w:ascii="Arial" w:hAnsi="Arial" w:cs="Arial"/>
          <w:color w:val="000000"/>
        </w:rPr>
        <w:t>Campanha</w:t>
      </w:r>
      <w:proofErr w:type="spellEnd"/>
      <w:r w:rsidRPr="00D72B17">
        <w:rPr>
          <w:rFonts w:ascii="Arial" w:hAnsi="Arial" w:cs="Arial"/>
          <w:color w:val="000000"/>
        </w:rPr>
        <w:t xml:space="preserve">  </w:t>
      </w:r>
      <w:proofErr w:type="spellStart"/>
      <w:r w:rsidRPr="00D72B17">
        <w:rPr>
          <w:rFonts w:ascii="Arial" w:hAnsi="Arial" w:cs="Arial"/>
          <w:color w:val="000000"/>
        </w:rPr>
        <w:t>para</w:t>
      </w:r>
      <w:proofErr w:type="spellEnd"/>
      <w:r w:rsidRPr="00D72B17">
        <w:rPr>
          <w:rFonts w:ascii="Arial" w:hAnsi="Arial" w:cs="Arial"/>
          <w:color w:val="000000"/>
        </w:rPr>
        <w:t xml:space="preserve"> a </w:t>
      </w:r>
      <w:proofErr w:type="spellStart"/>
      <w:r w:rsidRPr="00D72B17">
        <w:rPr>
          <w:rFonts w:ascii="Arial" w:hAnsi="Arial" w:cs="Arial"/>
          <w:color w:val="000000"/>
        </w:rPr>
        <w:t>Redução</w:t>
      </w:r>
      <w:proofErr w:type="spellEnd"/>
      <w:r w:rsidRPr="00D72B17">
        <w:rPr>
          <w:rFonts w:ascii="Arial" w:hAnsi="Arial" w:cs="Arial"/>
          <w:color w:val="000000"/>
        </w:rPr>
        <w:t xml:space="preserve"> da </w:t>
      </w:r>
      <w:proofErr w:type="spellStart"/>
      <w:r w:rsidRPr="00D72B17">
        <w:rPr>
          <w:rFonts w:ascii="Arial" w:hAnsi="Arial" w:cs="Arial"/>
          <w:color w:val="000000"/>
        </w:rPr>
        <w:t>Mortalidade</w:t>
      </w:r>
      <w:proofErr w:type="spellEnd"/>
      <w:r w:rsidRPr="00D72B17">
        <w:rPr>
          <w:rFonts w:ascii="Arial" w:hAnsi="Arial" w:cs="Arial"/>
          <w:color w:val="000000"/>
        </w:rPr>
        <w:t xml:space="preserve"> </w:t>
      </w:r>
      <w:proofErr w:type="spellStart"/>
      <w:r w:rsidRPr="00D72B17">
        <w:rPr>
          <w:rFonts w:ascii="Arial" w:hAnsi="Arial" w:cs="Arial"/>
          <w:color w:val="000000"/>
        </w:rPr>
        <w:t>Materno</w:t>
      </w:r>
      <w:proofErr w:type="spellEnd"/>
      <w:r w:rsidRPr="00D72B17">
        <w:rPr>
          <w:rFonts w:ascii="Arial" w:hAnsi="Arial" w:cs="Arial"/>
          <w:color w:val="000000"/>
        </w:rPr>
        <w:t xml:space="preserve">  </w:t>
      </w:r>
      <w:proofErr w:type="spellStart"/>
      <w:r w:rsidRPr="00D72B17">
        <w:rPr>
          <w:rFonts w:ascii="Arial" w:hAnsi="Arial" w:cs="Arial"/>
          <w:color w:val="000000"/>
        </w:rPr>
        <w:t>Infantil</w:t>
      </w:r>
      <w:proofErr w:type="spellEnd"/>
      <w:r w:rsidRPr="00D72B17">
        <w:rPr>
          <w:rFonts w:ascii="Arial" w:hAnsi="Arial" w:cs="Arial"/>
          <w:color w:val="000000"/>
        </w:rPr>
        <w:t>) has been effective.</w:t>
      </w:r>
    </w:p>
    <w:p w:rsidR="001D7F9F" w:rsidRPr="001D7F9F" w:rsidRDefault="00D72B17" w:rsidP="001D7F9F">
      <w:pPr>
        <w:pStyle w:val="NormalWeb"/>
        <w:numPr>
          <w:ilvl w:val="0"/>
          <w:numId w:val="13"/>
        </w:numPr>
        <w:jc w:val="both"/>
        <w:rPr>
          <w:rFonts w:ascii="Arial" w:hAnsi="Arial" w:cs="Arial"/>
          <w:color w:val="000000"/>
        </w:rPr>
      </w:pPr>
      <w:r w:rsidRPr="00D72B17">
        <w:rPr>
          <w:rFonts w:ascii="Arial" w:hAnsi="Arial" w:cs="Arial"/>
          <w:color w:val="000000"/>
        </w:rPr>
        <w:t xml:space="preserve">There has been progressive scale-up of PMTCT and SRH </w:t>
      </w:r>
      <w:proofErr w:type="gramStart"/>
      <w:r w:rsidRPr="00D72B17">
        <w:rPr>
          <w:rFonts w:ascii="Arial" w:hAnsi="Arial" w:cs="Arial"/>
          <w:color w:val="000000"/>
        </w:rPr>
        <w:t>services  to</w:t>
      </w:r>
      <w:proofErr w:type="gramEnd"/>
      <w:r w:rsidRPr="00D72B17">
        <w:rPr>
          <w:rFonts w:ascii="Arial" w:hAnsi="Arial" w:cs="Arial"/>
          <w:color w:val="000000"/>
        </w:rPr>
        <w:t xml:space="preserve"> all municipalities. </w:t>
      </w:r>
    </w:p>
    <w:p w:rsidR="001D7F9F" w:rsidRPr="001D7F9F" w:rsidRDefault="00D72B17" w:rsidP="001D7F9F">
      <w:pPr>
        <w:pStyle w:val="NormalWeb"/>
        <w:numPr>
          <w:ilvl w:val="0"/>
          <w:numId w:val="13"/>
        </w:numPr>
        <w:jc w:val="both"/>
        <w:rPr>
          <w:rFonts w:ascii="Arial" w:hAnsi="Arial" w:cs="Arial"/>
          <w:color w:val="000000"/>
        </w:rPr>
      </w:pPr>
      <w:r w:rsidRPr="00D72B17">
        <w:rPr>
          <w:rFonts w:ascii="Arial" w:hAnsi="Arial" w:cs="Arial"/>
          <w:color w:val="000000"/>
        </w:rPr>
        <w:t>Inclusion of contraceptives in the list of essential medicines.</w:t>
      </w:r>
    </w:p>
    <w:p w:rsidR="001D7F9F" w:rsidRPr="001D7F9F" w:rsidRDefault="00D72B17" w:rsidP="001D7F9F">
      <w:pPr>
        <w:pStyle w:val="NormalWeb"/>
        <w:numPr>
          <w:ilvl w:val="0"/>
          <w:numId w:val="13"/>
        </w:numPr>
        <w:jc w:val="both"/>
        <w:rPr>
          <w:rFonts w:ascii="Arial" w:hAnsi="Arial" w:cs="Arial"/>
          <w:color w:val="000000"/>
        </w:rPr>
      </w:pPr>
      <w:r w:rsidRPr="00D72B17">
        <w:rPr>
          <w:rFonts w:ascii="Arial" w:hAnsi="Arial" w:cs="Arial"/>
          <w:color w:val="000000"/>
        </w:rPr>
        <w:t xml:space="preserve">Implementation of the National Strategic Plan for the accelerated reduction of maternal- infant mortality. </w:t>
      </w:r>
    </w:p>
    <w:p w:rsidR="001D7F9F" w:rsidRPr="001D7F9F" w:rsidRDefault="00D72B17" w:rsidP="001D7F9F">
      <w:pPr>
        <w:pStyle w:val="NormalWeb"/>
        <w:numPr>
          <w:ilvl w:val="0"/>
          <w:numId w:val="13"/>
        </w:numPr>
        <w:jc w:val="both"/>
        <w:rPr>
          <w:rFonts w:ascii="Arial" w:hAnsi="Arial" w:cs="Arial"/>
          <w:color w:val="000000"/>
        </w:rPr>
      </w:pPr>
      <w:r w:rsidRPr="00D72B17">
        <w:rPr>
          <w:rFonts w:ascii="Arial" w:hAnsi="Arial" w:cs="Arial"/>
          <w:color w:val="000000"/>
        </w:rPr>
        <w:t xml:space="preserve">National wide Implementation of Strategic Plan for Revitalization. </w:t>
      </w:r>
    </w:p>
    <w:p w:rsidR="001D7F9F" w:rsidRPr="001D7F9F" w:rsidRDefault="00D72B17" w:rsidP="001D7F9F">
      <w:pPr>
        <w:pStyle w:val="NormalWeb"/>
        <w:numPr>
          <w:ilvl w:val="0"/>
          <w:numId w:val="13"/>
        </w:numPr>
        <w:jc w:val="both"/>
        <w:rPr>
          <w:rFonts w:ascii="Arial" w:hAnsi="Arial" w:cs="Arial"/>
          <w:color w:val="000000"/>
        </w:rPr>
      </w:pPr>
      <w:r w:rsidRPr="00D72B17">
        <w:rPr>
          <w:rFonts w:ascii="Arial" w:hAnsi="Arial" w:cs="Arial"/>
          <w:color w:val="000000"/>
        </w:rPr>
        <w:t xml:space="preserve">Inclusion of SRH, HIV and STI Prevention into the strategic plan and action plan of equality </w:t>
      </w:r>
      <w:proofErr w:type="gramStart"/>
      <w:r w:rsidRPr="00D72B17">
        <w:rPr>
          <w:rFonts w:ascii="Arial" w:hAnsi="Arial" w:cs="Arial"/>
          <w:color w:val="000000"/>
        </w:rPr>
        <w:t>and  empowerment</w:t>
      </w:r>
      <w:proofErr w:type="gramEnd"/>
      <w:r w:rsidRPr="00D72B17">
        <w:rPr>
          <w:rFonts w:ascii="Arial" w:hAnsi="Arial" w:cs="Arial"/>
          <w:color w:val="000000"/>
        </w:rPr>
        <w:t xml:space="preserve">  of women in the Portuguese Speaking Community: CPLP (</w:t>
      </w:r>
      <w:proofErr w:type="spellStart"/>
      <w:r w:rsidRPr="00D72B17">
        <w:rPr>
          <w:rFonts w:ascii="Arial" w:hAnsi="Arial" w:cs="Arial"/>
          <w:color w:val="000000"/>
        </w:rPr>
        <w:t>Comunidade</w:t>
      </w:r>
      <w:proofErr w:type="spellEnd"/>
      <w:r w:rsidRPr="00D72B17">
        <w:rPr>
          <w:rFonts w:ascii="Arial" w:hAnsi="Arial" w:cs="Arial"/>
          <w:color w:val="000000"/>
        </w:rPr>
        <w:t xml:space="preserve"> de </w:t>
      </w:r>
      <w:proofErr w:type="spellStart"/>
      <w:r w:rsidRPr="00D72B17">
        <w:rPr>
          <w:rFonts w:ascii="Arial" w:hAnsi="Arial" w:cs="Arial"/>
          <w:color w:val="000000"/>
        </w:rPr>
        <w:t>Pais</w:t>
      </w:r>
      <w:proofErr w:type="spellEnd"/>
      <w:r w:rsidRPr="00D72B17">
        <w:rPr>
          <w:rFonts w:ascii="Arial" w:hAnsi="Arial" w:cs="Arial"/>
          <w:color w:val="000000"/>
        </w:rPr>
        <w:t xml:space="preserve"> da Lingua Portuguesa). </w:t>
      </w:r>
    </w:p>
    <w:p w:rsidR="001D7F9F" w:rsidRPr="001D7F9F" w:rsidRDefault="00D72B17" w:rsidP="001D7F9F">
      <w:pPr>
        <w:pStyle w:val="NormalWeb"/>
        <w:numPr>
          <w:ilvl w:val="0"/>
          <w:numId w:val="13"/>
        </w:numPr>
        <w:jc w:val="both"/>
        <w:rPr>
          <w:rFonts w:ascii="Arial" w:hAnsi="Arial" w:cs="Arial"/>
          <w:color w:val="000000"/>
        </w:rPr>
      </w:pPr>
      <w:r w:rsidRPr="00D72B17">
        <w:rPr>
          <w:rFonts w:ascii="Arial" w:hAnsi="Arial" w:cs="Arial"/>
          <w:color w:val="000000"/>
        </w:rPr>
        <w:lastRenderedPageBreak/>
        <w:t xml:space="preserve">LUANDA Declaration of May 2011:  It expressed the conviction that there can be no sustainable development unless there is effective gender equality and equity and empowerment of women </w:t>
      </w:r>
      <w:proofErr w:type="gramStart"/>
      <w:r w:rsidRPr="00D72B17">
        <w:rPr>
          <w:rFonts w:ascii="Arial" w:hAnsi="Arial" w:cs="Arial"/>
          <w:color w:val="000000"/>
        </w:rPr>
        <w:t>towards  their</w:t>
      </w:r>
      <w:proofErr w:type="gramEnd"/>
      <w:r w:rsidRPr="00D72B17">
        <w:rPr>
          <w:rFonts w:ascii="Arial" w:hAnsi="Arial" w:cs="Arial"/>
          <w:color w:val="000000"/>
        </w:rPr>
        <w:t xml:space="preserve">  full enjoyment of their civil, political, economic, cultural,  social</w:t>
      </w:r>
      <w:r w:rsidR="00B016A7">
        <w:rPr>
          <w:rFonts w:ascii="Arial" w:hAnsi="Arial" w:cs="Arial"/>
          <w:color w:val="000000"/>
        </w:rPr>
        <w:t xml:space="preserve">, </w:t>
      </w:r>
      <w:r w:rsidRPr="00D72B17">
        <w:rPr>
          <w:rFonts w:ascii="Arial" w:hAnsi="Arial" w:cs="Arial"/>
          <w:color w:val="000000"/>
        </w:rPr>
        <w:t>sexual and reproductive rights</w:t>
      </w:r>
      <w:r w:rsidRPr="00D72B17">
        <w:rPr>
          <w:rStyle w:val="verdana11"/>
        </w:rPr>
        <w:t>.</w:t>
      </w:r>
      <w:r w:rsidRPr="00D72B17">
        <w:rPr>
          <w:rFonts w:ascii="Arial" w:hAnsi="Arial" w:cs="Arial"/>
          <w:color w:val="000000"/>
        </w:rPr>
        <w:t xml:space="preserve"> </w:t>
      </w:r>
    </w:p>
    <w:p w:rsidR="001D7F9F" w:rsidRPr="001D7F9F" w:rsidRDefault="00D72B17" w:rsidP="001D7F9F">
      <w:pPr>
        <w:tabs>
          <w:tab w:val="num" w:pos="720"/>
        </w:tabs>
        <w:ind w:left="360"/>
        <w:jc w:val="both"/>
        <w:rPr>
          <w:rFonts w:ascii="Arial" w:hAnsi="Arial" w:cs="Arial"/>
          <w:b/>
          <w:color w:val="000000"/>
          <w:sz w:val="24"/>
          <w:szCs w:val="24"/>
          <w:u w:val="single"/>
        </w:rPr>
      </w:pPr>
      <w:r w:rsidRPr="00D72B17">
        <w:rPr>
          <w:rFonts w:ascii="Arial" w:hAnsi="Arial" w:cs="Arial"/>
          <w:b/>
          <w:bCs/>
          <w:color w:val="000000"/>
          <w:sz w:val="24"/>
          <w:szCs w:val="24"/>
          <w:u w:val="single"/>
        </w:rPr>
        <w:t>Challenges and Constraints</w:t>
      </w:r>
    </w:p>
    <w:p w:rsidR="001D7F9F" w:rsidRPr="001D7F9F" w:rsidRDefault="00D72B17" w:rsidP="001D7F9F">
      <w:pPr>
        <w:pStyle w:val="NormalWeb"/>
        <w:numPr>
          <w:ilvl w:val="0"/>
          <w:numId w:val="13"/>
        </w:numPr>
        <w:jc w:val="both"/>
        <w:rPr>
          <w:rFonts w:ascii="Arial" w:hAnsi="Arial" w:cs="Arial"/>
          <w:color w:val="000000"/>
        </w:rPr>
      </w:pPr>
      <w:r w:rsidRPr="00D72B17">
        <w:rPr>
          <w:rFonts w:ascii="Arial" w:hAnsi="Arial" w:cs="Arial"/>
          <w:color w:val="000000"/>
        </w:rPr>
        <w:t>Demotivated and insufficient human resource  to some extent has slowed  down the scale- up of PMTCT services</w:t>
      </w:r>
    </w:p>
    <w:p w:rsidR="001D7F9F" w:rsidRPr="001D7F9F" w:rsidRDefault="00D72B17" w:rsidP="001D7F9F">
      <w:pPr>
        <w:pStyle w:val="NormalWeb"/>
        <w:numPr>
          <w:ilvl w:val="0"/>
          <w:numId w:val="13"/>
        </w:numPr>
        <w:jc w:val="both"/>
        <w:rPr>
          <w:rFonts w:ascii="Arial" w:hAnsi="Arial" w:cs="Arial"/>
          <w:color w:val="000000"/>
        </w:rPr>
      </w:pPr>
      <w:r w:rsidRPr="00D72B17">
        <w:rPr>
          <w:rFonts w:ascii="Arial" w:hAnsi="Arial" w:cs="Arial"/>
          <w:color w:val="000000"/>
        </w:rPr>
        <w:t xml:space="preserve">Limited </w:t>
      </w:r>
      <w:proofErr w:type="gramStart"/>
      <w:r w:rsidRPr="00D72B17">
        <w:rPr>
          <w:rFonts w:ascii="Arial" w:hAnsi="Arial" w:cs="Arial"/>
          <w:color w:val="000000"/>
        </w:rPr>
        <w:t>community  and</w:t>
      </w:r>
      <w:proofErr w:type="gramEnd"/>
      <w:r w:rsidRPr="00D72B17">
        <w:rPr>
          <w:rFonts w:ascii="Arial" w:hAnsi="Arial" w:cs="Arial"/>
          <w:color w:val="000000"/>
        </w:rPr>
        <w:t xml:space="preserve"> leadership involvement.</w:t>
      </w:r>
    </w:p>
    <w:p w:rsidR="001D7F9F" w:rsidRPr="001D7F9F" w:rsidRDefault="00D72B17" w:rsidP="001D7F9F">
      <w:pPr>
        <w:pStyle w:val="NormalWeb"/>
        <w:numPr>
          <w:ilvl w:val="0"/>
          <w:numId w:val="13"/>
        </w:numPr>
        <w:jc w:val="both"/>
        <w:rPr>
          <w:rFonts w:ascii="Arial" w:hAnsi="Arial" w:cs="Arial"/>
          <w:color w:val="000000"/>
        </w:rPr>
      </w:pPr>
      <w:r w:rsidRPr="00D72B17">
        <w:rPr>
          <w:rFonts w:ascii="Arial" w:hAnsi="Arial" w:cs="Arial"/>
          <w:color w:val="000000"/>
        </w:rPr>
        <w:t>Limitation in communication and difficulties in reaching out to some communities.</w:t>
      </w:r>
    </w:p>
    <w:p w:rsidR="001D7F9F" w:rsidRPr="001D7F9F" w:rsidRDefault="00D72B17" w:rsidP="001D7F9F">
      <w:pPr>
        <w:pStyle w:val="NormalWeb"/>
        <w:numPr>
          <w:ilvl w:val="0"/>
          <w:numId w:val="13"/>
        </w:numPr>
        <w:jc w:val="both"/>
        <w:rPr>
          <w:rFonts w:ascii="Arial" w:hAnsi="Arial" w:cs="Arial"/>
          <w:color w:val="000000"/>
        </w:rPr>
      </w:pPr>
      <w:r w:rsidRPr="00D72B17">
        <w:rPr>
          <w:rFonts w:ascii="Arial" w:hAnsi="Arial" w:cs="Arial"/>
          <w:color w:val="000000"/>
        </w:rPr>
        <w:t>Difficulty in integration of SRH and PMTCT programming and implementation.</w:t>
      </w:r>
    </w:p>
    <w:p w:rsidR="001D7F9F" w:rsidRPr="001D7F9F" w:rsidRDefault="00D72B17" w:rsidP="001D7F9F">
      <w:pPr>
        <w:pStyle w:val="NormalWeb"/>
        <w:numPr>
          <w:ilvl w:val="0"/>
          <w:numId w:val="13"/>
        </w:numPr>
        <w:jc w:val="both"/>
        <w:rPr>
          <w:rFonts w:ascii="Arial" w:hAnsi="Arial" w:cs="Arial"/>
          <w:color w:val="000000"/>
        </w:rPr>
      </w:pPr>
      <w:r w:rsidRPr="00D72B17">
        <w:rPr>
          <w:rFonts w:ascii="Arial" w:hAnsi="Arial" w:cs="Arial"/>
          <w:color w:val="000000"/>
        </w:rPr>
        <w:t>Insufficient community mobilization.</w:t>
      </w:r>
    </w:p>
    <w:p w:rsidR="001D7F9F" w:rsidRPr="001D7F9F" w:rsidRDefault="00D72B17" w:rsidP="001D7F9F">
      <w:pPr>
        <w:pStyle w:val="NormalWeb"/>
        <w:numPr>
          <w:ilvl w:val="0"/>
          <w:numId w:val="13"/>
        </w:numPr>
        <w:jc w:val="both"/>
        <w:rPr>
          <w:rFonts w:ascii="Arial" w:hAnsi="Arial" w:cs="Arial"/>
          <w:color w:val="000000"/>
        </w:rPr>
      </w:pPr>
      <w:r w:rsidRPr="00D72B17">
        <w:rPr>
          <w:rFonts w:ascii="Arial" w:hAnsi="Arial" w:cs="Arial"/>
          <w:color w:val="000000"/>
        </w:rPr>
        <w:t>Need to scale up of PMTCT.</w:t>
      </w:r>
    </w:p>
    <w:p w:rsidR="001D7F9F" w:rsidRPr="001D7F9F" w:rsidRDefault="00D72B17" w:rsidP="001D7F9F">
      <w:pPr>
        <w:pStyle w:val="NormalWeb"/>
        <w:numPr>
          <w:ilvl w:val="0"/>
          <w:numId w:val="13"/>
        </w:numPr>
        <w:jc w:val="both"/>
        <w:rPr>
          <w:rFonts w:ascii="Arial" w:hAnsi="Arial" w:cs="Arial"/>
          <w:color w:val="000000"/>
        </w:rPr>
      </w:pPr>
      <w:r w:rsidRPr="00D72B17">
        <w:rPr>
          <w:rFonts w:ascii="Arial" w:hAnsi="Arial" w:cs="Arial"/>
          <w:color w:val="000000"/>
        </w:rPr>
        <w:t>Need to Strengthen M&amp;E at national and provincial levels.</w:t>
      </w:r>
    </w:p>
    <w:p w:rsidR="001D7F9F" w:rsidRPr="001D7F9F" w:rsidRDefault="00D72B17" w:rsidP="001D7F9F">
      <w:pPr>
        <w:pStyle w:val="NormalWeb"/>
        <w:numPr>
          <w:ilvl w:val="0"/>
          <w:numId w:val="13"/>
        </w:numPr>
        <w:jc w:val="both"/>
        <w:rPr>
          <w:rFonts w:ascii="Arial" w:hAnsi="Arial" w:cs="Arial"/>
          <w:color w:val="000000"/>
        </w:rPr>
      </w:pPr>
      <w:r w:rsidRPr="00D72B17">
        <w:rPr>
          <w:rFonts w:ascii="Arial" w:hAnsi="Arial" w:cs="Arial"/>
          <w:color w:val="000000"/>
        </w:rPr>
        <w:t>Mobilization of funds by NGOs.</w:t>
      </w:r>
    </w:p>
    <w:p w:rsidR="003D7AD5" w:rsidRPr="004B5D7B" w:rsidRDefault="003D7AD5" w:rsidP="001676B2">
      <w:pPr>
        <w:ind w:left="360"/>
        <w:rPr>
          <w:rFonts w:ascii="Arial" w:hAnsi="Arial" w:cs="Arial"/>
          <w:color w:val="000000" w:themeColor="text1"/>
          <w:sz w:val="24"/>
          <w:szCs w:val="24"/>
        </w:rPr>
      </w:pPr>
    </w:p>
    <w:p w:rsidR="004B5D7B" w:rsidRPr="004B5D7B" w:rsidRDefault="004B5D7B" w:rsidP="001676B2">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color w:val="000000" w:themeColor="text1"/>
          <w:sz w:val="24"/>
          <w:szCs w:val="24"/>
        </w:rPr>
      </w:pPr>
      <w:r>
        <w:rPr>
          <w:rFonts w:ascii="Arial" w:hAnsi="Arial" w:cs="Arial"/>
          <w:b/>
          <w:bCs/>
          <w:color w:val="000000" w:themeColor="text1"/>
          <w:sz w:val="24"/>
          <w:szCs w:val="24"/>
        </w:rPr>
        <w:t>Rwanda</w:t>
      </w:r>
      <w:r w:rsidR="001676B2">
        <w:rPr>
          <w:rFonts w:ascii="Arial" w:hAnsi="Arial" w:cs="Arial"/>
          <w:b/>
          <w:bCs/>
          <w:color w:val="000000" w:themeColor="text1"/>
          <w:sz w:val="24"/>
          <w:szCs w:val="24"/>
        </w:rPr>
        <w:br/>
      </w:r>
      <w:proofErr w:type="spellStart"/>
      <w:r>
        <w:rPr>
          <w:rFonts w:ascii="Arial" w:hAnsi="Arial" w:cs="Arial"/>
          <w:bCs/>
          <w:i/>
          <w:color w:val="000000" w:themeColor="text1"/>
          <w:sz w:val="24"/>
          <w:szCs w:val="24"/>
        </w:rPr>
        <w:t>Amadou</w:t>
      </w:r>
      <w:proofErr w:type="spellEnd"/>
      <w:r>
        <w:rPr>
          <w:rFonts w:ascii="Arial" w:hAnsi="Arial" w:cs="Arial"/>
          <w:bCs/>
          <w:i/>
          <w:color w:val="000000" w:themeColor="text1"/>
          <w:sz w:val="24"/>
          <w:szCs w:val="24"/>
        </w:rPr>
        <w:t xml:space="preserve"> </w:t>
      </w:r>
      <w:proofErr w:type="spellStart"/>
      <w:r>
        <w:rPr>
          <w:rFonts w:ascii="Arial" w:hAnsi="Arial" w:cs="Arial"/>
          <w:bCs/>
          <w:i/>
          <w:color w:val="000000" w:themeColor="text1"/>
          <w:sz w:val="24"/>
          <w:szCs w:val="24"/>
        </w:rPr>
        <w:t>Senk</w:t>
      </w:r>
      <w:proofErr w:type="spellEnd"/>
      <w:r>
        <w:rPr>
          <w:rFonts w:ascii="Arial" w:hAnsi="Arial" w:cs="Arial"/>
          <w:bCs/>
          <w:i/>
          <w:color w:val="000000" w:themeColor="text1"/>
          <w:sz w:val="24"/>
          <w:szCs w:val="24"/>
        </w:rPr>
        <w:t>, UNICEF</w:t>
      </w:r>
    </w:p>
    <w:p w:rsidR="00F73D13" w:rsidRPr="00F73D13" w:rsidRDefault="00F73D13" w:rsidP="00F73D13">
      <w:pPr>
        <w:pStyle w:val="NormalWeb"/>
        <w:ind w:left="360"/>
        <w:jc w:val="both"/>
        <w:rPr>
          <w:rFonts w:ascii="Arial" w:hAnsi="Arial" w:cs="Arial"/>
          <w:color w:val="000000" w:themeColor="text1"/>
          <w:u w:val="single"/>
        </w:rPr>
      </w:pPr>
      <w:r w:rsidRPr="00F73D13">
        <w:rPr>
          <w:rFonts w:ascii="Arial" w:hAnsi="Arial" w:cs="Arial"/>
          <w:b/>
          <w:color w:val="000000" w:themeColor="text1"/>
          <w:u w:val="single"/>
        </w:rPr>
        <w:t>Issues</w:t>
      </w:r>
    </w:p>
    <w:p w:rsidR="00FA3993" w:rsidRDefault="007D0A32">
      <w:pPr>
        <w:pStyle w:val="NormalWeb"/>
        <w:ind w:left="360"/>
        <w:jc w:val="both"/>
        <w:rPr>
          <w:rFonts w:ascii="Arial" w:hAnsi="Arial" w:cs="Arial"/>
          <w:color w:val="000000" w:themeColor="text1"/>
        </w:rPr>
      </w:pPr>
      <w:r w:rsidRPr="008E7F73">
        <w:rPr>
          <w:rFonts w:ascii="Arial" w:hAnsi="Arial" w:cs="Arial"/>
          <w:color w:val="000000" w:themeColor="text1"/>
        </w:rPr>
        <w:t xml:space="preserve">In Rwanda, 2.2% of heterosexual couples are HIV </w:t>
      </w:r>
      <w:proofErr w:type="spellStart"/>
      <w:r w:rsidRPr="008E7F73">
        <w:rPr>
          <w:rFonts w:ascii="Arial" w:hAnsi="Arial" w:cs="Arial"/>
          <w:color w:val="000000" w:themeColor="text1"/>
        </w:rPr>
        <w:t>sero</w:t>
      </w:r>
      <w:proofErr w:type="spellEnd"/>
      <w:r w:rsidRPr="008E7F73">
        <w:rPr>
          <w:rFonts w:ascii="Arial" w:hAnsi="Arial" w:cs="Arial"/>
          <w:color w:val="000000" w:themeColor="text1"/>
        </w:rPr>
        <w:t xml:space="preserve">-discordant (around 60 000 couples), putting the HIV-negative members of these discordant couples at high risk of HIV infection. </w:t>
      </w:r>
    </w:p>
    <w:p w:rsidR="00FA3993" w:rsidRDefault="007D0A32">
      <w:pPr>
        <w:pStyle w:val="NormalWeb"/>
        <w:ind w:left="360"/>
        <w:jc w:val="both"/>
        <w:rPr>
          <w:rFonts w:ascii="Arial" w:hAnsi="Arial" w:cs="Arial"/>
          <w:color w:val="000000" w:themeColor="text1"/>
        </w:rPr>
      </w:pPr>
      <w:r w:rsidRPr="008E7F73">
        <w:rPr>
          <w:rFonts w:ascii="Arial" w:hAnsi="Arial" w:cs="Arial"/>
          <w:color w:val="000000" w:themeColor="text1"/>
        </w:rPr>
        <w:t xml:space="preserve">Furthermore, it was predicted in the elaboration of the new National Strategic Plan (NSP) on HIV and AIDS </w:t>
      </w:r>
      <w:r w:rsidR="00F73D13">
        <w:rPr>
          <w:rFonts w:ascii="Arial" w:hAnsi="Arial" w:cs="Arial"/>
          <w:color w:val="000000" w:themeColor="text1"/>
        </w:rPr>
        <w:t>(</w:t>
      </w:r>
      <w:r w:rsidRPr="008E7F73">
        <w:rPr>
          <w:rFonts w:ascii="Arial" w:hAnsi="Arial" w:cs="Arial"/>
          <w:color w:val="000000" w:themeColor="text1"/>
        </w:rPr>
        <w:t>2009-2012</w:t>
      </w:r>
      <w:r w:rsidR="00F73D13">
        <w:rPr>
          <w:rFonts w:ascii="Arial" w:hAnsi="Arial" w:cs="Arial"/>
          <w:color w:val="000000" w:themeColor="text1"/>
        </w:rPr>
        <w:t>)</w:t>
      </w:r>
      <w:r w:rsidRPr="008E7F73">
        <w:rPr>
          <w:rFonts w:ascii="Arial" w:hAnsi="Arial" w:cs="Arial"/>
          <w:color w:val="000000" w:themeColor="text1"/>
        </w:rPr>
        <w:t xml:space="preserve"> that </w:t>
      </w:r>
      <w:proofErr w:type="spellStart"/>
      <w:r w:rsidRPr="008E7F73">
        <w:rPr>
          <w:rFonts w:ascii="Arial" w:hAnsi="Arial" w:cs="Arial"/>
          <w:color w:val="000000" w:themeColor="text1"/>
        </w:rPr>
        <w:t>sero</w:t>
      </w:r>
      <w:proofErr w:type="spellEnd"/>
      <w:r w:rsidRPr="008E7F73">
        <w:rPr>
          <w:rFonts w:ascii="Arial" w:hAnsi="Arial" w:cs="Arial"/>
          <w:color w:val="000000" w:themeColor="text1"/>
        </w:rPr>
        <w:t xml:space="preserve">-discordant couples in stable relationships will be the major contributor of new infections, accounting to 27-53% of new HIV infections depending on the specific scenario. In spite of this, very few </w:t>
      </w:r>
      <w:proofErr w:type="spellStart"/>
      <w:r w:rsidRPr="008E7F73">
        <w:rPr>
          <w:rFonts w:ascii="Arial" w:hAnsi="Arial" w:cs="Arial"/>
          <w:color w:val="000000" w:themeColor="text1"/>
        </w:rPr>
        <w:t>program</w:t>
      </w:r>
      <w:r w:rsidR="001520ED">
        <w:rPr>
          <w:rFonts w:ascii="Arial" w:hAnsi="Arial" w:cs="Arial"/>
          <w:color w:val="000000" w:themeColor="text1"/>
        </w:rPr>
        <w:t>me</w:t>
      </w:r>
      <w:r w:rsidRPr="008E7F73">
        <w:rPr>
          <w:rFonts w:ascii="Arial" w:hAnsi="Arial" w:cs="Arial"/>
          <w:color w:val="000000" w:themeColor="text1"/>
        </w:rPr>
        <w:t>s</w:t>
      </w:r>
      <w:proofErr w:type="spellEnd"/>
      <w:r w:rsidRPr="008E7F73">
        <w:rPr>
          <w:rFonts w:ascii="Arial" w:hAnsi="Arial" w:cs="Arial"/>
          <w:color w:val="000000" w:themeColor="text1"/>
        </w:rPr>
        <w:t xml:space="preserve"> exist that aim to identify and work with discordant couples for HIV prevention. </w:t>
      </w:r>
    </w:p>
    <w:p w:rsidR="00FA3993" w:rsidRDefault="007D0A32">
      <w:pPr>
        <w:pStyle w:val="NormalWeb"/>
        <w:ind w:left="360"/>
        <w:jc w:val="both"/>
        <w:rPr>
          <w:rFonts w:ascii="Arial" w:hAnsi="Arial" w:cs="Arial"/>
          <w:color w:val="000000" w:themeColor="text1"/>
        </w:rPr>
      </w:pPr>
      <w:r>
        <w:rPr>
          <w:rFonts w:ascii="Arial" w:hAnsi="Arial" w:cs="Arial"/>
          <w:color w:val="000000" w:themeColor="text1"/>
        </w:rPr>
        <w:t xml:space="preserve">The country has achieved remarkable </w:t>
      </w:r>
      <w:r w:rsidR="00F36F78" w:rsidRPr="00286CC5">
        <w:rPr>
          <w:rFonts w:ascii="Arial" w:hAnsi="Arial" w:cs="Arial"/>
          <w:color w:val="000000" w:themeColor="text1"/>
        </w:rPr>
        <w:t xml:space="preserve">National PMTCT </w:t>
      </w:r>
      <w:proofErr w:type="spellStart"/>
      <w:r w:rsidR="00F36F78" w:rsidRPr="00286CC5">
        <w:rPr>
          <w:rFonts w:ascii="Arial" w:hAnsi="Arial" w:cs="Arial"/>
          <w:color w:val="000000" w:themeColor="text1"/>
        </w:rPr>
        <w:t>program</w:t>
      </w:r>
      <w:r w:rsidR="001520ED">
        <w:rPr>
          <w:rFonts w:ascii="Arial" w:hAnsi="Arial" w:cs="Arial"/>
          <w:color w:val="000000" w:themeColor="text1"/>
        </w:rPr>
        <w:t>me</w:t>
      </w:r>
      <w:proofErr w:type="spellEnd"/>
      <w:r w:rsidR="00F36F78" w:rsidRPr="00286CC5">
        <w:rPr>
          <w:rFonts w:ascii="Arial" w:hAnsi="Arial" w:cs="Arial"/>
          <w:color w:val="000000" w:themeColor="text1"/>
        </w:rPr>
        <w:t xml:space="preserve"> milestones (1999-2011)</w:t>
      </w:r>
      <w:r>
        <w:rPr>
          <w:rFonts w:ascii="Arial" w:hAnsi="Arial" w:cs="Arial"/>
          <w:color w:val="000000" w:themeColor="text1"/>
        </w:rPr>
        <w:t>.</w:t>
      </w:r>
    </w:p>
    <w:p w:rsidR="00FA3993" w:rsidRDefault="00D72B17">
      <w:pPr>
        <w:ind w:left="360"/>
        <w:jc w:val="both"/>
        <w:rPr>
          <w:rFonts w:ascii="Arial" w:hAnsi="Arial" w:cs="Arial"/>
          <w:b/>
          <w:color w:val="000000" w:themeColor="text1"/>
          <w:sz w:val="24"/>
          <w:szCs w:val="24"/>
          <w:u w:val="single"/>
        </w:rPr>
      </w:pPr>
      <w:r w:rsidRPr="00D72B17">
        <w:rPr>
          <w:rFonts w:ascii="Arial" w:hAnsi="Arial" w:cs="Arial"/>
          <w:b/>
          <w:color w:val="000000" w:themeColor="text1"/>
          <w:sz w:val="24"/>
          <w:szCs w:val="24"/>
          <w:u w:val="single"/>
        </w:rPr>
        <w:t>Partnership Model—</w:t>
      </w:r>
      <w:proofErr w:type="spellStart"/>
      <w:r w:rsidRPr="00D72B17">
        <w:rPr>
          <w:rFonts w:ascii="Arial" w:hAnsi="Arial" w:cs="Arial"/>
          <w:b/>
          <w:color w:val="000000" w:themeColor="text1"/>
          <w:sz w:val="24"/>
          <w:szCs w:val="24"/>
          <w:u w:val="single"/>
        </w:rPr>
        <w:t>Bugesera</w:t>
      </w:r>
      <w:proofErr w:type="spellEnd"/>
      <w:r w:rsidRPr="00D72B17">
        <w:rPr>
          <w:rFonts w:ascii="Arial" w:hAnsi="Arial" w:cs="Arial"/>
          <w:b/>
          <w:color w:val="000000" w:themeColor="text1"/>
          <w:sz w:val="24"/>
          <w:szCs w:val="24"/>
          <w:u w:val="single"/>
        </w:rPr>
        <w:t xml:space="preserve"> District has a good</w:t>
      </w:r>
    </w:p>
    <w:p w:rsidR="007D0A32" w:rsidRPr="007D0A32" w:rsidRDefault="007D0A32"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With about 400 HI</w:t>
      </w:r>
      <w:r w:rsidR="00F73D13">
        <w:rPr>
          <w:rFonts w:ascii="Arial" w:hAnsi="Arial" w:cs="Arial"/>
          <w:color w:val="000000" w:themeColor="text1"/>
        </w:rPr>
        <w:t xml:space="preserve">V+ (3%) pregnant women expected per </w:t>
      </w:r>
      <w:r w:rsidRPr="003A77D2">
        <w:rPr>
          <w:rFonts w:ascii="Arial" w:hAnsi="Arial" w:cs="Arial"/>
          <w:color w:val="000000" w:themeColor="text1"/>
        </w:rPr>
        <w:t xml:space="preserve">year, if no intervention is implemented to prevent MTCT, about 140 new born infected by HIV (35% of MTCT). </w:t>
      </w:r>
    </w:p>
    <w:p w:rsidR="007D0A32" w:rsidRPr="007D0A32" w:rsidRDefault="007D0A32"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 xml:space="preserve">The </w:t>
      </w:r>
      <w:r w:rsidR="00F73D13">
        <w:rPr>
          <w:rFonts w:ascii="Arial" w:hAnsi="Arial" w:cs="Arial"/>
          <w:color w:val="000000" w:themeColor="text1"/>
        </w:rPr>
        <w:t>d</w:t>
      </w:r>
      <w:r w:rsidRPr="003A77D2">
        <w:rPr>
          <w:rFonts w:ascii="Arial" w:hAnsi="Arial" w:cs="Arial"/>
          <w:color w:val="000000" w:themeColor="text1"/>
        </w:rPr>
        <w:t>istrict has achieved 100% coverage of PMTCT and VCT se</w:t>
      </w:r>
      <w:r w:rsidR="00F73D13">
        <w:rPr>
          <w:rFonts w:ascii="Arial" w:hAnsi="Arial" w:cs="Arial"/>
          <w:color w:val="000000" w:themeColor="text1"/>
        </w:rPr>
        <w:t>rvices in all health facilities</w:t>
      </w:r>
      <w:r w:rsidRPr="003A77D2">
        <w:rPr>
          <w:rFonts w:ascii="Arial" w:hAnsi="Arial" w:cs="Arial"/>
          <w:color w:val="000000" w:themeColor="text1"/>
        </w:rPr>
        <w:t xml:space="preserve"> services</w:t>
      </w:r>
      <w:r w:rsidR="00F73D13">
        <w:rPr>
          <w:rFonts w:ascii="Arial" w:hAnsi="Arial" w:cs="Arial"/>
          <w:color w:val="000000" w:themeColor="text1"/>
        </w:rPr>
        <w:t>,</w:t>
      </w:r>
      <w:r w:rsidRPr="003A77D2">
        <w:rPr>
          <w:rFonts w:ascii="Arial" w:hAnsi="Arial" w:cs="Arial"/>
          <w:color w:val="000000" w:themeColor="text1"/>
        </w:rPr>
        <w:t xml:space="preserve"> approximately 10,731 (82.5%) pregnant women tested for HIV in 2009. </w:t>
      </w:r>
    </w:p>
    <w:p w:rsidR="007D0A32" w:rsidRPr="007D0A32" w:rsidRDefault="007D0A32"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 xml:space="preserve">Among the existing PMTCT sites, 6 (50%) are offering highly active antiretroviral therapy (HAART). </w:t>
      </w:r>
    </w:p>
    <w:p w:rsidR="007D0A32" w:rsidRPr="003A77D2" w:rsidRDefault="007D0A32"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lastRenderedPageBreak/>
        <w:t xml:space="preserve">In September 2009, a high level consultative meeting between UNAIDS and MVP project and Presidents of 8 selected countries including Rwanda charted a partnership arrangement. </w:t>
      </w:r>
    </w:p>
    <w:p w:rsidR="007D0A32" w:rsidRPr="007D0A32" w:rsidRDefault="007D0A32" w:rsidP="009940D5">
      <w:pPr>
        <w:ind w:left="360"/>
        <w:jc w:val="both"/>
        <w:rPr>
          <w:rFonts w:ascii="Arial" w:hAnsi="Arial" w:cs="Arial"/>
          <w:color w:val="000000" w:themeColor="text1"/>
          <w:sz w:val="24"/>
          <w:szCs w:val="24"/>
        </w:rPr>
      </w:pPr>
      <w:r w:rsidRPr="007D0A32">
        <w:rPr>
          <w:rFonts w:ascii="Arial" w:hAnsi="Arial" w:cs="Arial"/>
          <w:b/>
          <w:bCs/>
          <w:color w:val="000000" w:themeColor="text1"/>
          <w:sz w:val="24"/>
          <w:szCs w:val="24"/>
        </w:rPr>
        <w:t xml:space="preserve">The managerial structure </w:t>
      </w:r>
      <w:r>
        <w:rPr>
          <w:rFonts w:ascii="Arial" w:hAnsi="Arial" w:cs="Arial"/>
          <w:b/>
          <w:bCs/>
          <w:color w:val="000000" w:themeColor="text1"/>
          <w:sz w:val="24"/>
          <w:szCs w:val="24"/>
        </w:rPr>
        <w:t xml:space="preserve">for the partnership </w:t>
      </w:r>
      <w:r w:rsidR="00F73D13">
        <w:rPr>
          <w:rFonts w:ascii="Arial" w:hAnsi="Arial" w:cs="Arial"/>
          <w:b/>
          <w:bCs/>
          <w:color w:val="000000" w:themeColor="text1"/>
          <w:sz w:val="24"/>
          <w:szCs w:val="24"/>
        </w:rPr>
        <w:t xml:space="preserve">is </w:t>
      </w:r>
      <w:r w:rsidRPr="007D0A32">
        <w:rPr>
          <w:rFonts w:ascii="Arial" w:hAnsi="Arial" w:cs="Arial"/>
          <w:b/>
          <w:bCs/>
          <w:color w:val="000000" w:themeColor="text1"/>
          <w:sz w:val="24"/>
          <w:szCs w:val="24"/>
        </w:rPr>
        <w:t>reflected in following areas:</w:t>
      </w:r>
    </w:p>
    <w:p w:rsidR="007D0A32" w:rsidRPr="007D0A32" w:rsidRDefault="007D0A32"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NACC</w:t>
      </w:r>
      <w:r w:rsidRPr="007D0A32">
        <w:rPr>
          <w:rFonts w:ascii="Arial" w:hAnsi="Arial" w:cs="Arial"/>
          <w:color w:val="000000" w:themeColor="text1"/>
        </w:rPr>
        <w:t xml:space="preserve"> will ensure the role of coordination and partnership development towards an effective alignment to national priorities</w:t>
      </w:r>
      <w:r w:rsidR="00F73D13">
        <w:rPr>
          <w:rFonts w:ascii="Arial" w:hAnsi="Arial" w:cs="Arial"/>
          <w:color w:val="000000" w:themeColor="text1"/>
        </w:rPr>
        <w:t>.</w:t>
      </w:r>
    </w:p>
    <w:p w:rsidR="007D0A32" w:rsidRPr="007D0A32" w:rsidRDefault="007D0A32"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 xml:space="preserve">EGPAF, Columbia University </w:t>
      </w:r>
      <w:r w:rsidRPr="007D0A32">
        <w:rPr>
          <w:rFonts w:ascii="Arial" w:hAnsi="Arial" w:cs="Arial"/>
          <w:color w:val="000000" w:themeColor="text1"/>
        </w:rPr>
        <w:t xml:space="preserve">and other clinical partners will provide medical treatment, nutrition counseling data </w:t>
      </w:r>
      <w:r w:rsidR="00F73D13">
        <w:rPr>
          <w:rFonts w:ascii="Arial" w:hAnsi="Arial" w:cs="Arial"/>
          <w:color w:val="000000" w:themeColor="text1"/>
        </w:rPr>
        <w:t>collection system, testing and t</w:t>
      </w:r>
      <w:r w:rsidRPr="007D0A32">
        <w:rPr>
          <w:rFonts w:ascii="Arial" w:hAnsi="Arial" w:cs="Arial"/>
          <w:color w:val="000000" w:themeColor="text1"/>
        </w:rPr>
        <w:t>ask shifting for ARV initiation to nurses</w:t>
      </w:r>
      <w:r w:rsidR="00F73D13">
        <w:rPr>
          <w:rFonts w:ascii="Arial" w:hAnsi="Arial" w:cs="Arial"/>
          <w:color w:val="000000" w:themeColor="text1"/>
        </w:rPr>
        <w:t>.</w:t>
      </w:r>
    </w:p>
    <w:p w:rsidR="007D0A32" w:rsidRPr="007D0A32" w:rsidRDefault="00F73D13" w:rsidP="009940D5">
      <w:pPr>
        <w:pStyle w:val="NormalWeb"/>
        <w:numPr>
          <w:ilvl w:val="0"/>
          <w:numId w:val="13"/>
        </w:numPr>
        <w:jc w:val="both"/>
        <w:rPr>
          <w:rFonts w:ascii="Arial" w:hAnsi="Arial" w:cs="Arial"/>
          <w:color w:val="000000" w:themeColor="text1"/>
        </w:rPr>
      </w:pPr>
      <w:proofErr w:type="spellStart"/>
      <w:r>
        <w:rPr>
          <w:rFonts w:ascii="Arial" w:hAnsi="Arial" w:cs="Arial"/>
          <w:color w:val="000000" w:themeColor="text1"/>
        </w:rPr>
        <w:t>Imbuto</w:t>
      </w:r>
      <w:proofErr w:type="spellEnd"/>
      <w:r>
        <w:rPr>
          <w:rFonts w:ascii="Arial" w:hAnsi="Arial" w:cs="Arial"/>
          <w:color w:val="000000" w:themeColor="text1"/>
        </w:rPr>
        <w:t xml:space="preserve"> F</w:t>
      </w:r>
      <w:r w:rsidR="007D0A32" w:rsidRPr="003A77D2">
        <w:rPr>
          <w:rFonts w:ascii="Arial" w:hAnsi="Arial" w:cs="Arial"/>
          <w:color w:val="000000" w:themeColor="text1"/>
        </w:rPr>
        <w:t xml:space="preserve">oundation </w:t>
      </w:r>
      <w:r w:rsidR="007D0A32" w:rsidRPr="007D0A32">
        <w:rPr>
          <w:rFonts w:ascii="Arial" w:hAnsi="Arial" w:cs="Arial"/>
          <w:color w:val="000000" w:themeColor="text1"/>
        </w:rPr>
        <w:t xml:space="preserve">and other </w:t>
      </w:r>
      <w:proofErr w:type="gramStart"/>
      <w:r w:rsidR="007D0A32" w:rsidRPr="007D0A32">
        <w:rPr>
          <w:rFonts w:ascii="Arial" w:hAnsi="Arial" w:cs="Arial"/>
          <w:color w:val="000000" w:themeColor="text1"/>
        </w:rPr>
        <w:t>stakeholders</w:t>
      </w:r>
      <w:proofErr w:type="gramEnd"/>
      <w:r w:rsidR="007D0A32" w:rsidRPr="007D0A32">
        <w:rPr>
          <w:rFonts w:ascii="Arial" w:hAnsi="Arial" w:cs="Arial"/>
          <w:color w:val="000000" w:themeColor="text1"/>
        </w:rPr>
        <w:t xml:space="preserve"> ensured support to accelerate primary prevention interventions through continued awareness sessions, access to RH services package and ensuring male involvement.</w:t>
      </w:r>
    </w:p>
    <w:p w:rsidR="007D0A32" w:rsidRDefault="007D0A32"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 xml:space="preserve">WHO, UNICEF, UNFPA, and UNAIDS </w:t>
      </w:r>
      <w:r w:rsidRPr="007D0A32">
        <w:rPr>
          <w:rFonts w:ascii="Arial" w:hAnsi="Arial" w:cs="Arial"/>
          <w:color w:val="000000" w:themeColor="text1"/>
        </w:rPr>
        <w:t xml:space="preserve">provided catalytic technical and financial assistance and overall advocacy based on agency’s comparative advantages.   </w:t>
      </w:r>
      <w:r w:rsidR="009940D5">
        <w:rPr>
          <w:rFonts w:ascii="Arial" w:hAnsi="Arial" w:cs="Arial"/>
          <w:color w:val="000000" w:themeColor="text1"/>
        </w:rPr>
        <w:br/>
      </w:r>
    </w:p>
    <w:p w:rsidR="004B5D7B" w:rsidRPr="004B5D7B" w:rsidRDefault="004B5D7B" w:rsidP="001676B2">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color w:val="000000" w:themeColor="text1"/>
          <w:sz w:val="24"/>
          <w:szCs w:val="24"/>
        </w:rPr>
      </w:pPr>
      <w:r>
        <w:rPr>
          <w:rFonts w:ascii="Arial" w:hAnsi="Arial" w:cs="Arial"/>
          <w:b/>
          <w:bCs/>
          <w:color w:val="000000" w:themeColor="text1"/>
          <w:sz w:val="24"/>
          <w:szCs w:val="24"/>
        </w:rPr>
        <w:t>Kenya</w:t>
      </w:r>
      <w:r w:rsidRPr="004B5D7B">
        <w:rPr>
          <w:rFonts w:ascii="Arial" w:hAnsi="Arial" w:cs="Arial"/>
          <w:b/>
          <w:bCs/>
          <w:color w:val="000000" w:themeColor="text1"/>
          <w:sz w:val="24"/>
          <w:szCs w:val="24"/>
        </w:rPr>
        <w:t xml:space="preserve"> </w:t>
      </w:r>
      <w:r w:rsidR="001676B2">
        <w:rPr>
          <w:rFonts w:ascii="Arial" w:hAnsi="Arial" w:cs="Arial"/>
          <w:b/>
          <w:bCs/>
          <w:color w:val="000000" w:themeColor="text1"/>
          <w:sz w:val="24"/>
          <w:szCs w:val="24"/>
        </w:rPr>
        <w:br/>
      </w:r>
      <w:proofErr w:type="spellStart"/>
      <w:r w:rsidRPr="000A1525">
        <w:rPr>
          <w:rFonts w:ascii="Arial" w:hAnsi="Arial" w:cs="Arial"/>
          <w:bCs/>
          <w:i/>
          <w:color w:val="000000" w:themeColor="text1"/>
          <w:sz w:val="24"/>
          <w:szCs w:val="24"/>
        </w:rPr>
        <w:t>Kjetil</w:t>
      </w:r>
      <w:proofErr w:type="spellEnd"/>
      <w:r w:rsidR="00CD2403" w:rsidRPr="000A1525">
        <w:rPr>
          <w:rFonts w:ascii="Arial" w:hAnsi="Arial" w:cs="Arial"/>
          <w:bCs/>
          <w:i/>
          <w:color w:val="000000" w:themeColor="text1"/>
          <w:sz w:val="24"/>
          <w:szCs w:val="24"/>
        </w:rPr>
        <w:t xml:space="preserve"> </w:t>
      </w:r>
      <w:proofErr w:type="spellStart"/>
      <w:r w:rsidR="00CD2403" w:rsidRPr="000A1525">
        <w:rPr>
          <w:rFonts w:ascii="Arial" w:hAnsi="Arial" w:cs="Arial"/>
          <w:bCs/>
          <w:i/>
          <w:color w:val="000000" w:themeColor="text1"/>
          <w:sz w:val="24"/>
          <w:szCs w:val="24"/>
        </w:rPr>
        <w:t>Bordvik</w:t>
      </w:r>
      <w:proofErr w:type="spellEnd"/>
      <w:r w:rsidR="00CD2403" w:rsidRPr="000A1525">
        <w:rPr>
          <w:rFonts w:ascii="Arial" w:hAnsi="Arial" w:cs="Arial"/>
          <w:bCs/>
          <w:i/>
          <w:color w:val="000000" w:themeColor="text1"/>
          <w:sz w:val="24"/>
          <w:szCs w:val="24"/>
        </w:rPr>
        <w:t>, RH Programme Officer.</w:t>
      </w:r>
    </w:p>
    <w:p w:rsidR="00515368" w:rsidRDefault="00515368" w:rsidP="009940D5">
      <w:pPr>
        <w:ind w:left="360"/>
        <w:jc w:val="both"/>
        <w:rPr>
          <w:rFonts w:ascii="Arial" w:hAnsi="Arial" w:cs="Arial"/>
          <w:color w:val="000000" w:themeColor="text1"/>
          <w:sz w:val="24"/>
          <w:szCs w:val="24"/>
        </w:rPr>
      </w:pPr>
      <w:r w:rsidRPr="004621F7">
        <w:rPr>
          <w:rFonts w:ascii="Arial" w:hAnsi="Arial" w:cs="Arial"/>
          <w:color w:val="000000" w:themeColor="text1"/>
          <w:sz w:val="24"/>
          <w:szCs w:val="24"/>
        </w:rPr>
        <w:t>In 2004 Kenya undertook a p</w:t>
      </w:r>
      <w:r w:rsidR="00580222" w:rsidRPr="004621F7">
        <w:rPr>
          <w:rFonts w:ascii="Arial" w:hAnsi="Arial" w:cs="Arial"/>
          <w:color w:val="000000" w:themeColor="text1"/>
          <w:sz w:val="24"/>
          <w:szCs w:val="24"/>
        </w:rPr>
        <w:t xml:space="preserve">ilot integration </w:t>
      </w:r>
      <w:proofErr w:type="spellStart"/>
      <w:r w:rsidR="00F73D13">
        <w:rPr>
          <w:rFonts w:ascii="Arial" w:hAnsi="Arial" w:cs="Arial"/>
          <w:color w:val="000000" w:themeColor="text1"/>
          <w:sz w:val="24"/>
          <w:szCs w:val="24"/>
        </w:rPr>
        <w:t>program</w:t>
      </w:r>
      <w:r w:rsidR="001520ED">
        <w:rPr>
          <w:rFonts w:ascii="Arial" w:hAnsi="Arial" w:cs="Arial"/>
          <w:color w:val="000000" w:themeColor="text1"/>
          <w:sz w:val="24"/>
          <w:szCs w:val="24"/>
        </w:rPr>
        <w:t>me</w:t>
      </w:r>
      <w:proofErr w:type="spellEnd"/>
      <w:r w:rsidR="00F73D13">
        <w:rPr>
          <w:rFonts w:ascii="Arial" w:hAnsi="Arial" w:cs="Arial"/>
          <w:color w:val="000000" w:themeColor="text1"/>
          <w:sz w:val="24"/>
          <w:szCs w:val="24"/>
        </w:rPr>
        <w:t xml:space="preserve"> </w:t>
      </w:r>
      <w:r w:rsidR="00580222" w:rsidRPr="004621F7">
        <w:rPr>
          <w:rFonts w:ascii="Arial" w:hAnsi="Arial" w:cs="Arial"/>
          <w:color w:val="000000" w:themeColor="text1"/>
          <w:sz w:val="24"/>
          <w:szCs w:val="24"/>
        </w:rPr>
        <w:t xml:space="preserve">in some selected public health facilities (Family Planning </w:t>
      </w:r>
      <w:proofErr w:type="gramStart"/>
      <w:r w:rsidR="00580222" w:rsidRPr="004621F7">
        <w:rPr>
          <w:rFonts w:ascii="Arial" w:hAnsi="Arial" w:cs="Arial"/>
          <w:color w:val="000000" w:themeColor="text1"/>
          <w:sz w:val="24"/>
          <w:szCs w:val="24"/>
        </w:rPr>
        <w:t>Association  of</w:t>
      </w:r>
      <w:proofErr w:type="gramEnd"/>
      <w:r w:rsidR="00580222" w:rsidRPr="004621F7">
        <w:rPr>
          <w:rFonts w:ascii="Arial" w:hAnsi="Arial" w:cs="Arial"/>
          <w:color w:val="000000" w:themeColor="text1"/>
          <w:sz w:val="24"/>
          <w:szCs w:val="24"/>
        </w:rPr>
        <w:t xml:space="preserve"> Kenya)</w:t>
      </w:r>
      <w:r w:rsidRPr="004621F7">
        <w:rPr>
          <w:rFonts w:ascii="Arial" w:hAnsi="Arial" w:cs="Arial"/>
          <w:color w:val="000000" w:themeColor="text1"/>
          <w:sz w:val="24"/>
          <w:szCs w:val="24"/>
        </w:rPr>
        <w:t xml:space="preserve">. </w:t>
      </w:r>
      <w:r w:rsidR="00580222" w:rsidRPr="004621F7">
        <w:rPr>
          <w:rFonts w:ascii="Arial" w:hAnsi="Arial" w:cs="Arial"/>
          <w:color w:val="000000" w:themeColor="text1"/>
          <w:sz w:val="24"/>
          <w:szCs w:val="24"/>
        </w:rPr>
        <w:t xml:space="preserve"> </w:t>
      </w:r>
      <w:r w:rsidRPr="004621F7">
        <w:rPr>
          <w:rFonts w:ascii="Arial" w:hAnsi="Arial" w:cs="Arial"/>
          <w:color w:val="000000" w:themeColor="text1"/>
          <w:sz w:val="24"/>
          <w:szCs w:val="24"/>
        </w:rPr>
        <w:t xml:space="preserve">The </w:t>
      </w:r>
      <w:r w:rsidR="00580222" w:rsidRPr="004621F7">
        <w:rPr>
          <w:rFonts w:ascii="Arial" w:hAnsi="Arial" w:cs="Arial"/>
          <w:color w:val="000000" w:themeColor="text1"/>
          <w:sz w:val="24"/>
          <w:szCs w:val="24"/>
        </w:rPr>
        <w:t xml:space="preserve">Pilot </w:t>
      </w:r>
      <w:r w:rsidRPr="004621F7">
        <w:rPr>
          <w:rFonts w:ascii="Arial" w:hAnsi="Arial" w:cs="Arial"/>
          <w:color w:val="000000" w:themeColor="text1"/>
          <w:sz w:val="24"/>
          <w:szCs w:val="24"/>
        </w:rPr>
        <w:t xml:space="preserve">was </w:t>
      </w:r>
      <w:r w:rsidR="00580222" w:rsidRPr="004621F7">
        <w:rPr>
          <w:rFonts w:ascii="Arial" w:hAnsi="Arial" w:cs="Arial"/>
          <w:color w:val="000000" w:themeColor="text1"/>
          <w:sz w:val="24"/>
          <w:szCs w:val="24"/>
        </w:rPr>
        <w:t>limited to integrating HIV/FP and FP/HIV</w:t>
      </w:r>
      <w:r w:rsidRPr="004621F7">
        <w:rPr>
          <w:rFonts w:ascii="Arial" w:hAnsi="Arial" w:cs="Arial"/>
          <w:color w:val="000000" w:themeColor="text1"/>
          <w:sz w:val="24"/>
          <w:szCs w:val="24"/>
        </w:rPr>
        <w:t>. The l</w:t>
      </w:r>
      <w:r w:rsidR="00580222" w:rsidRPr="004621F7">
        <w:rPr>
          <w:rFonts w:ascii="Arial" w:hAnsi="Arial" w:cs="Arial"/>
          <w:color w:val="000000" w:themeColor="text1"/>
          <w:sz w:val="24"/>
          <w:szCs w:val="24"/>
        </w:rPr>
        <w:t xml:space="preserve">essons </w:t>
      </w:r>
      <w:r w:rsidRPr="004621F7">
        <w:rPr>
          <w:rFonts w:ascii="Arial" w:hAnsi="Arial" w:cs="Arial"/>
          <w:color w:val="000000" w:themeColor="text1"/>
          <w:sz w:val="24"/>
          <w:szCs w:val="24"/>
        </w:rPr>
        <w:t xml:space="preserve">learnt </w:t>
      </w:r>
      <w:r w:rsidR="00580222" w:rsidRPr="004621F7">
        <w:rPr>
          <w:rFonts w:ascii="Arial" w:hAnsi="Arial" w:cs="Arial"/>
          <w:color w:val="000000" w:themeColor="text1"/>
          <w:sz w:val="24"/>
          <w:szCs w:val="24"/>
        </w:rPr>
        <w:t xml:space="preserve">informed the development of the integration strategy and rollout of a national </w:t>
      </w:r>
      <w:proofErr w:type="spellStart"/>
      <w:r w:rsidR="00580222" w:rsidRPr="004621F7">
        <w:rPr>
          <w:rFonts w:ascii="Arial" w:hAnsi="Arial" w:cs="Arial"/>
          <w:color w:val="000000" w:themeColor="text1"/>
          <w:sz w:val="24"/>
          <w:szCs w:val="24"/>
        </w:rPr>
        <w:t>program</w:t>
      </w:r>
      <w:r w:rsidR="001520ED">
        <w:rPr>
          <w:rFonts w:ascii="Arial" w:hAnsi="Arial" w:cs="Arial"/>
          <w:color w:val="000000" w:themeColor="text1"/>
          <w:sz w:val="24"/>
          <w:szCs w:val="24"/>
        </w:rPr>
        <w:t>me</w:t>
      </w:r>
      <w:proofErr w:type="spellEnd"/>
      <w:r w:rsidRPr="004621F7">
        <w:rPr>
          <w:rFonts w:ascii="Arial" w:hAnsi="Arial" w:cs="Arial"/>
          <w:color w:val="000000" w:themeColor="text1"/>
          <w:sz w:val="24"/>
          <w:szCs w:val="24"/>
        </w:rPr>
        <w:t xml:space="preserve">. </w:t>
      </w:r>
      <w:r w:rsidR="00580222" w:rsidRPr="004621F7">
        <w:rPr>
          <w:rFonts w:ascii="Arial" w:hAnsi="Arial" w:cs="Arial"/>
          <w:color w:val="000000" w:themeColor="text1"/>
          <w:sz w:val="24"/>
          <w:szCs w:val="24"/>
        </w:rPr>
        <w:t xml:space="preserve"> </w:t>
      </w:r>
      <w:r>
        <w:rPr>
          <w:rFonts w:ascii="Arial" w:hAnsi="Arial" w:cs="Arial"/>
          <w:color w:val="000000" w:themeColor="text1"/>
          <w:sz w:val="24"/>
          <w:szCs w:val="24"/>
        </w:rPr>
        <w:t>The rationale for the integration was as follows:-</w:t>
      </w:r>
    </w:p>
    <w:p w:rsidR="00580222" w:rsidRPr="00515368" w:rsidRDefault="00580222"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 xml:space="preserve">Both </w:t>
      </w:r>
      <w:r w:rsidR="00C87001">
        <w:rPr>
          <w:rFonts w:ascii="Arial" w:hAnsi="Arial" w:cs="Arial"/>
          <w:color w:val="000000" w:themeColor="text1"/>
        </w:rPr>
        <w:t xml:space="preserve">FP and HIV interventions </w:t>
      </w:r>
      <w:r w:rsidRPr="003A77D2">
        <w:rPr>
          <w:rFonts w:ascii="Arial" w:hAnsi="Arial" w:cs="Arial"/>
          <w:color w:val="000000" w:themeColor="text1"/>
        </w:rPr>
        <w:t>serve the same target population – the sexually active</w:t>
      </w:r>
      <w:r w:rsidR="00C87001">
        <w:rPr>
          <w:rFonts w:ascii="Arial" w:hAnsi="Arial" w:cs="Arial"/>
          <w:color w:val="000000" w:themeColor="text1"/>
        </w:rPr>
        <w:t xml:space="preserve"> </w:t>
      </w:r>
      <w:r w:rsidRPr="003A77D2">
        <w:rPr>
          <w:rFonts w:ascii="Arial" w:hAnsi="Arial" w:cs="Arial"/>
          <w:color w:val="000000" w:themeColor="text1"/>
        </w:rPr>
        <w:t>men and women</w:t>
      </w:r>
    </w:p>
    <w:p w:rsidR="00580222" w:rsidRPr="00515368" w:rsidRDefault="00580222"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Integration leads to better-utilized services</w:t>
      </w:r>
    </w:p>
    <w:p w:rsidR="00580222" w:rsidRPr="00515368" w:rsidRDefault="00580222"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 xml:space="preserve">Integrated </w:t>
      </w:r>
      <w:proofErr w:type="spellStart"/>
      <w:r w:rsidRPr="003A77D2">
        <w:rPr>
          <w:rFonts w:ascii="Arial" w:hAnsi="Arial" w:cs="Arial"/>
          <w:color w:val="000000" w:themeColor="text1"/>
        </w:rPr>
        <w:t>program</w:t>
      </w:r>
      <w:r w:rsidR="001520ED">
        <w:rPr>
          <w:rFonts w:ascii="Arial" w:hAnsi="Arial" w:cs="Arial"/>
          <w:color w:val="000000" w:themeColor="text1"/>
        </w:rPr>
        <w:t>me</w:t>
      </w:r>
      <w:r w:rsidRPr="003A77D2">
        <w:rPr>
          <w:rFonts w:ascii="Arial" w:hAnsi="Arial" w:cs="Arial"/>
          <w:color w:val="000000" w:themeColor="text1"/>
        </w:rPr>
        <w:t>s</w:t>
      </w:r>
      <w:proofErr w:type="spellEnd"/>
      <w:r w:rsidRPr="003A77D2">
        <w:rPr>
          <w:rFonts w:ascii="Arial" w:hAnsi="Arial" w:cs="Arial"/>
          <w:color w:val="000000" w:themeColor="text1"/>
        </w:rPr>
        <w:t xml:space="preserve"> make better use of limited human resources</w:t>
      </w:r>
    </w:p>
    <w:p w:rsidR="00580222" w:rsidRPr="00515368" w:rsidRDefault="00C87001" w:rsidP="009940D5">
      <w:pPr>
        <w:pStyle w:val="NormalWeb"/>
        <w:numPr>
          <w:ilvl w:val="0"/>
          <w:numId w:val="13"/>
        </w:numPr>
        <w:jc w:val="both"/>
        <w:rPr>
          <w:rFonts w:ascii="Arial" w:hAnsi="Arial" w:cs="Arial"/>
          <w:color w:val="000000" w:themeColor="text1"/>
        </w:rPr>
      </w:pPr>
      <w:r>
        <w:rPr>
          <w:rFonts w:ascii="Arial" w:hAnsi="Arial" w:cs="Arial"/>
          <w:color w:val="000000" w:themeColor="text1"/>
        </w:rPr>
        <w:t>M</w:t>
      </w:r>
      <w:r w:rsidR="00580222" w:rsidRPr="003A77D2">
        <w:rPr>
          <w:rFonts w:ascii="Arial" w:hAnsi="Arial" w:cs="Arial"/>
          <w:color w:val="000000" w:themeColor="text1"/>
        </w:rPr>
        <w:t>issed opportunities</w:t>
      </w:r>
      <w:r>
        <w:rPr>
          <w:rFonts w:ascii="Arial" w:hAnsi="Arial" w:cs="Arial"/>
          <w:color w:val="000000" w:themeColor="text1"/>
        </w:rPr>
        <w:t xml:space="preserve"> are minimized.</w:t>
      </w:r>
    </w:p>
    <w:p w:rsidR="00580222" w:rsidRPr="00515368" w:rsidRDefault="00C87001" w:rsidP="009940D5">
      <w:pPr>
        <w:pStyle w:val="NormalWeb"/>
        <w:numPr>
          <w:ilvl w:val="0"/>
          <w:numId w:val="13"/>
        </w:numPr>
        <w:jc w:val="both"/>
        <w:rPr>
          <w:rFonts w:ascii="Arial" w:hAnsi="Arial" w:cs="Arial"/>
          <w:color w:val="000000" w:themeColor="text1"/>
        </w:rPr>
      </w:pPr>
      <w:r>
        <w:rPr>
          <w:rFonts w:ascii="Arial" w:hAnsi="Arial" w:cs="Arial"/>
          <w:color w:val="000000" w:themeColor="text1"/>
        </w:rPr>
        <w:t>We b</w:t>
      </w:r>
      <w:r w:rsidR="00580222" w:rsidRPr="003A77D2">
        <w:rPr>
          <w:rFonts w:ascii="Arial" w:hAnsi="Arial" w:cs="Arial"/>
          <w:color w:val="000000" w:themeColor="text1"/>
        </w:rPr>
        <w:t xml:space="preserve">uild on existing </w:t>
      </w:r>
      <w:proofErr w:type="spellStart"/>
      <w:r w:rsidR="00580222" w:rsidRPr="003A77D2">
        <w:rPr>
          <w:rFonts w:ascii="Arial" w:hAnsi="Arial" w:cs="Arial"/>
          <w:color w:val="000000" w:themeColor="text1"/>
        </w:rPr>
        <w:t>program</w:t>
      </w:r>
      <w:r w:rsidR="001520ED">
        <w:rPr>
          <w:rFonts w:ascii="Arial" w:hAnsi="Arial" w:cs="Arial"/>
          <w:color w:val="000000" w:themeColor="text1"/>
        </w:rPr>
        <w:t>me</w:t>
      </w:r>
      <w:r w:rsidR="00580222" w:rsidRPr="003A77D2">
        <w:rPr>
          <w:rFonts w:ascii="Arial" w:hAnsi="Arial" w:cs="Arial"/>
          <w:color w:val="000000" w:themeColor="text1"/>
        </w:rPr>
        <w:t>s</w:t>
      </w:r>
      <w:proofErr w:type="spellEnd"/>
      <w:r w:rsidR="00580222" w:rsidRPr="003A77D2">
        <w:rPr>
          <w:rFonts w:ascii="Arial" w:hAnsi="Arial" w:cs="Arial"/>
          <w:color w:val="000000" w:themeColor="text1"/>
        </w:rPr>
        <w:t xml:space="preserve"> and institutions</w:t>
      </w:r>
    </w:p>
    <w:p w:rsidR="00580222" w:rsidRPr="00515368" w:rsidRDefault="00C87001" w:rsidP="009940D5">
      <w:pPr>
        <w:pStyle w:val="NormalWeb"/>
        <w:numPr>
          <w:ilvl w:val="0"/>
          <w:numId w:val="13"/>
        </w:numPr>
        <w:jc w:val="both"/>
        <w:rPr>
          <w:rFonts w:ascii="Arial" w:hAnsi="Arial" w:cs="Arial"/>
          <w:color w:val="000000" w:themeColor="text1"/>
        </w:rPr>
      </w:pPr>
      <w:r>
        <w:rPr>
          <w:rFonts w:ascii="Arial" w:hAnsi="Arial" w:cs="Arial"/>
          <w:color w:val="000000" w:themeColor="text1"/>
        </w:rPr>
        <w:t>There is g</w:t>
      </w:r>
      <w:r w:rsidR="00580222" w:rsidRPr="003A77D2">
        <w:rPr>
          <w:rFonts w:ascii="Arial" w:hAnsi="Arial" w:cs="Arial"/>
          <w:color w:val="000000" w:themeColor="text1"/>
        </w:rPr>
        <w:t>reater convenience for clients</w:t>
      </w:r>
    </w:p>
    <w:p w:rsidR="004621F7" w:rsidRDefault="00515368" w:rsidP="009940D5">
      <w:pPr>
        <w:ind w:left="360"/>
        <w:jc w:val="both"/>
        <w:rPr>
          <w:rFonts w:ascii="Arial" w:hAnsi="Arial" w:cs="Arial"/>
          <w:color w:val="000000" w:themeColor="text1"/>
          <w:sz w:val="24"/>
          <w:szCs w:val="24"/>
        </w:rPr>
      </w:pPr>
      <w:r w:rsidRPr="00515368">
        <w:rPr>
          <w:rFonts w:ascii="Arial" w:hAnsi="Arial" w:cs="Arial"/>
          <w:color w:val="000000" w:themeColor="text1"/>
          <w:sz w:val="24"/>
          <w:szCs w:val="24"/>
          <w:lang w:val="nb-NO"/>
        </w:rPr>
        <w:t xml:space="preserve">This process was facilitated by a number of factors which included the availability of the  </w:t>
      </w:r>
      <w:r w:rsidR="00580222" w:rsidRPr="00515368">
        <w:rPr>
          <w:rFonts w:ascii="Arial" w:hAnsi="Arial" w:cs="Arial"/>
          <w:color w:val="000000" w:themeColor="text1"/>
          <w:sz w:val="24"/>
          <w:szCs w:val="24"/>
        </w:rPr>
        <w:t>Reproductive Health Policy 2007</w:t>
      </w:r>
      <w:r w:rsidRPr="00515368">
        <w:rPr>
          <w:rFonts w:ascii="Arial" w:hAnsi="Arial" w:cs="Arial"/>
          <w:color w:val="000000" w:themeColor="text1"/>
          <w:sz w:val="24"/>
          <w:szCs w:val="24"/>
        </w:rPr>
        <w:t xml:space="preserve">; the </w:t>
      </w:r>
      <w:r w:rsidR="00580222" w:rsidRPr="00515368">
        <w:rPr>
          <w:rFonts w:ascii="Arial" w:hAnsi="Arial" w:cs="Arial"/>
          <w:color w:val="000000" w:themeColor="text1"/>
          <w:sz w:val="24"/>
          <w:szCs w:val="24"/>
        </w:rPr>
        <w:t>RH/HIV Integration Strategy 2009</w:t>
      </w:r>
      <w:r w:rsidRPr="00515368">
        <w:rPr>
          <w:rFonts w:ascii="Arial" w:hAnsi="Arial" w:cs="Arial"/>
          <w:color w:val="000000" w:themeColor="text1"/>
          <w:sz w:val="24"/>
          <w:szCs w:val="24"/>
        </w:rPr>
        <w:t xml:space="preserve">; </w:t>
      </w:r>
      <w:r w:rsidR="00580222" w:rsidRPr="00515368">
        <w:rPr>
          <w:rFonts w:ascii="Arial" w:hAnsi="Arial" w:cs="Arial"/>
          <w:color w:val="000000" w:themeColor="text1"/>
          <w:sz w:val="24"/>
          <w:szCs w:val="24"/>
        </w:rPr>
        <w:t>Draft RH and Communication Strategy</w:t>
      </w:r>
      <w:r w:rsidR="00C87001">
        <w:rPr>
          <w:rFonts w:ascii="Arial" w:hAnsi="Arial" w:cs="Arial"/>
          <w:color w:val="000000" w:themeColor="text1"/>
          <w:sz w:val="24"/>
          <w:szCs w:val="24"/>
        </w:rPr>
        <w:t xml:space="preserve"> and the t</w:t>
      </w:r>
      <w:r w:rsidR="00580222" w:rsidRPr="00515368">
        <w:rPr>
          <w:rFonts w:ascii="Arial" w:hAnsi="Arial" w:cs="Arial"/>
          <w:color w:val="000000" w:themeColor="text1"/>
          <w:sz w:val="24"/>
          <w:szCs w:val="24"/>
        </w:rPr>
        <w:t>hree year Quantification for RH Commodity Strategy for both HIV and SRH</w:t>
      </w:r>
      <w:r w:rsidR="004621F7">
        <w:rPr>
          <w:rFonts w:ascii="Arial" w:hAnsi="Arial" w:cs="Arial"/>
          <w:color w:val="000000" w:themeColor="text1"/>
          <w:sz w:val="24"/>
          <w:szCs w:val="24"/>
        </w:rPr>
        <w:t>.</w:t>
      </w:r>
    </w:p>
    <w:p w:rsidR="00580222" w:rsidRPr="004621F7" w:rsidRDefault="00580222" w:rsidP="009940D5">
      <w:pPr>
        <w:ind w:left="360"/>
        <w:jc w:val="both"/>
        <w:rPr>
          <w:rFonts w:ascii="Arial" w:hAnsi="Arial" w:cs="Arial"/>
          <w:color w:val="000000" w:themeColor="text1"/>
          <w:sz w:val="24"/>
          <w:szCs w:val="24"/>
        </w:rPr>
      </w:pPr>
      <w:r w:rsidRPr="004621F7">
        <w:rPr>
          <w:rFonts w:ascii="Arial" w:hAnsi="Arial" w:cs="Arial"/>
          <w:color w:val="000000" w:themeColor="text1"/>
          <w:sz w:val="24"/>
          <w:szCs w:val="24"/>
          <w:lang w:val="nb-NO"/>
        </w:rPr>
        <w:t xml:space="preserve">Critical </w:t>
      </w:r>
      <w:r w:rsidR="004621F7" w:rsidRPr="004621F7">
        <w:rPr>
          <w:rFonts w:ascii="Arial" w:hAnsi="Arial" w:cs="Arial"/>
          <w:color w:val="000000" w:themeColor="text1"/>
          <w:sz w:val="24"/>
          <w:szCs w:val="24"/>
          <w:lang w:val="nb-NO"/>
        </w:rPr>
        <w:t xml:space="preserve">success </w:t>
      </w:r>
      <w:r w:rsidRPr="004621F7">
        <w:rPr>
          <w:rFonts w:ascii="Arial" w:hAnsi="Arial" w:cs="Arial"/>
          <w:color w:val="000000" w:themeColor="text1"/>
          <w:sz w:val="24"/>
          <w:szCs w:val="24"/>
          <w:lang w:val="nb-NO"/>
        </w:rPr>
        <w:t>factors</w:t>
      </w:r>
      <w:r w:rsidR="004621F7" w:rsidRPr="004621F7">
        <w:rPr>
          <w:rFonts w:ascii="Arial" w:hAnsi="Arial" w:cs="Arial"/>
          <w:color w:val="000000" w:themeColor="text1"/>
          <w:sz w:val="24"/>
          <w:szCs w:val="24"/>
          <w:lang w:val="nb-NO"/>
        </w:rPr>
        <w:t xml:space="preserve"> included </w:t>
      </w:r>
    </w:p>
    <w:p w:rsidR="00580222" w:rsidRPr="00515368" w:rsidRDefault="00580222"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Supportive Policy environment</w:t>
      </w:r>
    </w:p>
    <w:p w:rsidR="00580222" w:rsidRPr="00515368" w:rsidRDefault="00C87001" w:rsidP="009940D5">
      <w:pPr>
        <w:pStyle w:val="NormalWeb"/>
        <w:numPr>
          <w:ilvl w:val="0"/>
          <w:numId w:val="13"/>
        </w:numPr>
        <w:jc w:val="both"/>
        <w:rPr>
          <w:rFonts w:ascii="Arial" w:hAnsi="Arial" w:cs="Arial"/>
          <w:color w:val="000000" w:themeColor="text1"/>
        </w:rPr>
      </w:pPr>
      <w:r>
        <w:rPr>
          <w:rFonts w:ascii="Arial" w:hAnsi="Arial" w:cs="Arial"/>
          <w:color w:val="000000" w:themeColor="text1"/>
        </w:rPr>
        <w:t>National RH/</w:t>
      </w:r>
      <w:r w:rsidR="00580222" w:rsidRPr="003A77D2">
        <w:rPr>
          <w:rFonts w:ascii="Arial" w:hAnsi="Arial" w:cs="Arial"/>
          <w:color w:val="000000" w:themeColor="text1"/>
        </w:rPr>
        <w:t xml:space="preserve">HIV Integration Strategy </w:t>
      </w:r>
    </w:p>
    <w:p w:rsidR="00580222" w:rsidRPr="00515368" w:rsidRDefault="00B63268" w:rsidP="009940D5">
      <w:pPr>
        <w:pStyle w:val="NormalWeb"/>
        <w:numPr>
          <w:ilvl w:val="0"/>
          <w:numId w:val="13"/>
        </w:numPr>
        <w:jc w:val="both"/>
        <w:rPr>
          <w:rFonts w:ascii="Arial" w:hAnsi="Arial" w:cs="Arial"/>
          <w:color w:val="000000" w:themeColor="text1"/>
        </w:rPr>
      </w:pPr>
      <w:r>
        <w:rPr>
          <w:rFonts w:ascii="Arial" w:hAnsi="Arial" w:cs="Arial"/>
          <w:color w:val="000000" w:themeColor="text1"/>
        </w:rPr>
        <w:t>Broad-b</w:t>
      </w:r>
      <w:r w:rsidR="00580222" w:rsidRPr="003A77D2">
        <w:rPr>
          <w:rFonts w:ascii="Arial" w:hAnsi="Arial" w:cs="Arial"/>
          <w:color w:val="000000" w:themeColor="text1"/>
        </w:rPr>
        <w:t xml:space="preserve">ased RH/HIV Integration Committee </w:t>
      </w:r>
    </w:p>
    <w:p w:rsidR="00580222" w:rsidRPr="00515368" w:rsidRDefault="00B63268" w:rsidP="009940D5">
      <w:pPr>
        <w:pStyle w:val="NormalWeb"/>
        <w:numPr>
          <w:ilvl w:val="0"/>
          <w:numId w:val="13"/>
        </w:numPr>
        <w:jc w:val="both"/>
        <w:rPr>
          <w:rFonts w:ascii="Arial" w:hAnsi="Arial" w:cs="Arial"/>
          <w:color w:val="000000" w:themeColor="text1"/>
        </w:rPr>
      </w:pPr>
      <w:r>
        <w:rPr>
          <w:rFonts w:ascii="Arial" w:hAnsi="Arial" w:cs="Arial"/>
          <w:color w:val="000000" w:themeColor="text1"/>
        </w:rPr>
        <w:lastRenderedPageBreak/>
        <w:t xml:space="preserve">Service provision guidelines in the areas </w:t>
      </w:r>
      <w:proofErr w:type="gramStart"/>
      <w:r>
        <w:rPr>
          <w:rFonts w:ascii="Arial" w:hAnsi="Arial" w:cs="Arial"/>
          <w:color w:val="000000" w:themeColor="text1"/>
        </w:rPr>
        <w:t>of  FP</w:t>
      </w:r>
      <w:proofErr w:type="gramEnd"/>
      <w:r>
        <w:rPr>
          <w:rFonts w:ascii="Arial" w:hAnsi="Arial" w:cs="Arial"/>
          <w:color w:val="000000" w:themeColor="text1"/>
        </w:rPr>
        <w:t>, CT/PICT, PMTCT, ART and</w:t>
      </w:r>
      <w:r w:rsidR="00580222" w:rsidRPr="003A77D2">
        <w:rPr>
          <w:rFonts w:ascii="Arial" w:hAnsi="Arial" w:cs="Arial"/>
          <w:color w:val="000000" w:themeColor="text1"/>
        </w:rPr>
        <w:t xml:space="preserve">  Adolescent RH</w:t>
      </w:r>
      <w:r>
        <w:rPr>
          <w:rFonts w:ascii="Arial" w:hAnsi="Arial" w:cs="Arial"/>
          <w:color w:val="000000" w:themeColor="text1"/>
        </w:rPr>
        <w:t>.</w:t>
      </w:r>
      <w:r w:rsidR="00580222" w:rsidRPr="003A77D2">
        <w:rPr>
          <w:rFonts w:ascii="Arial" w:hAnsi="Arial" w:cs="Arial"/>
          <w:color w:val="000000" w:themeColor="text1"/>
        </w:rPr>
        <w:t xml:space="preserve"> </w:t>
      </w:r>
    </w:p>
    <w:p w:rsidR="00580222" w:rsidRPr="00515368" w:rsidRDefault="00580222" w:rsidP="009940D5">
      <w:pPr>
        <w:ind w:left="360"/>
        <w:jc w:val="both"/>
        <w:rPr>
          <w:rFonts w:ascii="Arial" w:hAnsi="Arial" w:cs="Arial"/>
          <w:color w:val="000000" w:themeColor="text1"/>
          <w:sz w:val="24"/>
          <w:szCs w:val="24"/>
        </w:rPr>
      </w:pPr>
      <w:r w:rsidRPr="00515368">
        <w:rPr>
          <w:rFonts w:ascii="Arial" w:hAnsi="Arial" w:cs="Arial"/>
          <w:color w:val="000000" w:themeColor="text1"/>
          <w:sz w:val="24"/>
          <w:szCs w:val="24"/>
          <w:lang w:val="nb-NO"/>
        </w:rPr>
        <w:t>Persistent challenges</w:t>
      </w:r>
      <w:r w:rsidR="004621F7">
        <w:rPr>
          <w:rFonts w:ascii="Arial" w:hAnsi="Arial" w:cs="Arial"/>
          <w:color w:val="000000" w:themeColor="text1"/>
          <w:sz w:val="24"/>
          <w:szCs w:val="24"/>
          <w:lang w:val="nb-NO"/>
        </w:rPr>
        <w:t xml:space="preserve"> have been encountered in this process, and they include:-</w:t>
      </w:r>
    </w:p>
    <w:p w:rsidR="00580222" w:rsidRPr="00515368" w:rsidRDefault="00B63268" w:rsidP="009940D5">
      <w:pPr>
        <w:pStyle w:val="NormalWeb"/>
        <w:numPr>
          <w:ilvl w:val="0"/>
          <w:numId w:val="13"/>
        </w:numPr>
        <w:jc w:val="both"/>
        <w:rPr>
          <w:rFonts w:ascii="Arial" w:hAnsi="Arial" w:cs="Arial"/>
          <w:color w:val="000000" w:themeColor="text1"/>
        </w:rPr>
      </w:pPr>
      <w:r>
        <w:rPr>
          <w:rFonts w:ascii="Arial" w:hAnsi="Arial" w:cs="Arial"/>
          <w:color w:val="000000" w:themeColor="text1"/>
        </w:rPr>
        <w:t>Resource constraints:</w:t>
      </w:r>
      <w:r w:rsidR="00580222" w:rsidRPr="003A77D2">
        <w:rPr>
          <w:rFonts w:ascii="Arial" w:hAnsi="Arial" w:cs="Arial"/>
          <w:color w:val="000000" w:themeColor="text1"/>
        </w:rPr>
        <w:t xml:space="preserve"> Financial, Human, Infrastructure</w:t>
      </w:r>
    </w:p>
    <w:p w:rsidR="00580222" w:rsidRPr="00515368" w:rsidRDefault="00580222"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Training (Segmented VS Integrated)</w:t>
      </w:r>
      <w:r w:rsidR="00B63268">
        <w:rPr>
          <w:rFonts w:ascii="Arial" w:hAnsi="Arial" w:cs="Arial"/>
          <w:color w:val="000000" w:themeColor="text1"/>
        </w:rPr>
        <w:t>.</w:t>
      </w:r>
    </w:p>
    <w:p w:rsidR="00580222" w:rsidRPr="00515368" w:rsidRDefault="00B63268" w:rsidP="009940D5">
      <w:pPr>
        <w:pStyle w:val="NormalWeb"/>
        <w:numPr>
          <w:ilvl w:val="0"/>
          <w:numId w:val="13"/>
        </w:numPr>
        <w:jc w:val="both"/>
        <w:rPr>
          <w:rFonts w:ascii="Arial" w:hAnsi="Arial" w:cs="Arial"/>
          <w:color w:val="000000" w:themeColor="text1"/>
        </w:rPr>
      </w:pPr>
      <w:r>
        <w:rPr>
          <w:rFonts w:ascii="Arial" w:hAnsi="Arial" w:cs="Arial"/>
          <w:color w:val="000000" w:themeColor="text1"/>
        </w:rPr>
        <w:t xml:space="preserve">Shortage and distribution bottlenecks in </w:t>
      </w:r>
      <w:r w:rsidR="00580222" w:rsidRPr="003A77D2">
        <w:rPr>
          <w:rFonts w:ascii="Arial" w:hAnsi="Arial" w:cs="Arial"/>
          <w:color w:val="000000" w:themeColor="text1"/>
        </w:rPr>
        <w:t>RH Commodities</w:t>
      </w:r>
      <w:r>
        <w:rPr>
          <w:rFonts w:ascii="Arial" w:hAnsi="Arial" w:cs="Arial"/>
          <w:color w:val="000000" w:themeColor="text1"/>
        </w:rPr>
        <w:t>.</w:t>
      </w:r>
      <w:r w:rsidR="00580222" w:rsidRPr="003A77D2">
        <w:rPr>
          <w:rFonts w:ascii="Arial" w:hAnsi="Arial" w:cs="Arial"/>
          <w:color w:val="000000" w:themeColor="text1"/>
        </w:rPr>
        <w:t xml:space="preserve">  </w:t>
      </w:r>
    </w:p>
    <w:p w:rsidR="00580222" w:rsidRPr="00515368" w:rsidRDefault="00B63268" w:rsidP="009940D5">
      <w:pPr>
        <w:pStyle w:val="NormalWeb"/>
        <w:numPr>
          <w:ilvl w:val="0"/>
          <w:numId w:val="13"/>
        </w:numPr>
        <w:jc w:val="both"/>
        <w:rPr>
          <w:rFonts w:ascii="Arial" w:hAnsi="Arial" w:cs="Arial"/>
          <w:color w:val="000000" w:themeColor="text1"/>
        </w:rPr>
      </w:pPr>
      <w:r>
        <w:rPr>
          <w:rFonts w:ascii="Arial" w:hAnsi="Arial" w:cs="Arial"/>
          <w:color w:val="000000" w:themeColor="text1"/>
        </w:rPr>
        <w:t>Lack of sustained advocacy/c</w:t>
      </w:r>
      <w:r w:rsidR="00580222" w:rsidRPr="003A77D2">
        <w:rPr>
          <w:rFonts w:ascii="Arial" w:hAnsi="Arial" w:cs="Arial"/>
          <w:color w:val="000000" w:themeColor="text1"/>
        </w:rPr>
        <w:t>onsensus Building</w:t>
      </w:r>
    </w:p>
    <w:p w:rsidR="00580222" w:rsidRPr="00515368" w:rsidRDefault="00580222"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 xml:space="preserve">Scope of services </w:t>
      </w:r>
      <w:r w:rsidR="00B63268">
        <w:rPr>
          <w:rFonts w:ascii="Arial" w:hAnsi="Arial" w:cs="Arial"/>
          <w:color w:val="000000" w:themeColor="text1"/>
        </w:rPr>
        <w:t xml:space="preserve">which is not comprehensive. </w:t>
      </w:r>
    </w:p>
    <w:p w:rsidR="00580222" w:rsidRPr="00515368" w:rsidRDefault="00580222"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Lack of Integrated Reporting Tools</w:t>
      </w:r>
      <w:r w:rsidR="00B63268">
        <w:rPr>
          <w:rFonts w:ascii="Arial" w:hAnsi="Arial" w:cs="Arial"/>
          <w:color w:val="000000" w:themeColor="text1"/>
        </w:rPr>
        <w:t>.</w:t>
      </w:r>
    </w:p>
    <w:p w:rsidR="00580222" w:rsidRPr="00B63268" w:rsidRDefault="00580222" w:rsidP="009940D5">
      <w:pPr>
        <w:ind w:left="360"/>
        <w:jc w:val="both"/>
        <w:rPr>
          <w:rFonts w:ascii="Arial" w:hAnsi="Arial" w:cs="Arial"/>
          <w:b/>
          <w:color w:val="000000" w:themeColor="text1"/>
          <w:sz w:val="24"/>
          <w:szCs w:val="24"/>
          <w:u w:val="single"/>
        </w:rPr>
      </w:pPr>
      <w:r w:rsidRPr="00B63268">
        <w:rPr>
          <w:rFonts w:ascii="Arial" w:hAnsi="Arial" w:cs="Arial"/>
          <w:b/>
          <w:color w:val="000000" w:themeColor="text1"/>
          <w:sz w:val="24"/>
          <w:szCs w:val="24"/>
          <w:u w:val="single"/>
          <w:lang w:val="nb-NO"/>
        </w:rPr>
        <w:t>Key points &amp; lessons</w:t>
      </w:r>
      <w:r w:rsidR="00B63268">
        <w:rPr>
          <w:rFonts w:ascii="Arial" w:hAnsi="Arial" w:cs="Arial"/>
          <w:b/>
          <w:color w:val="000000" w:themeColor="text1"/>
          <w:sz w:val="24"/>
          <w:szCs w:val="24"/>
          <w:u w:val="single"/>
          <w:lang w:val="nb-NO"/>
        </w:rPr>
        <w:t xml:space="preserve"> leant in this process</w:t>
      </w:r>
    </w:p>
    <w:p w:rsidR="00580222" w:rsidRPr="00515368" w:rsidRDefault="00B63268" w:rsidP="009940D5">
      <w:pPr>
        <w:pStyle w:val="NormalWeb"/>
        <w:numPr>
          <w:ilvl w:val="0"/>
          <w:numId w:val="13"/>
        </w:numPr>
        <w:jc w:val="both"/>
        <w:rPr>
          <w:rFonts w:ascii="Arial" w:hAnsi="Arial" w:cs="Arial"/>
          <w:color w:val="000000" w:themeColor="text1"/>
        </w:rPr>
      </w:pPr>
      <w:r>
        <w:rPr>
          <w:rFonts w:ascii="Arial" w:hAnsi="Arial" w:cs="Arial"/>
          <w:color w:val="000000" w:themeColor="text1"/>
        </w:rPr>
        <w:t xml:space="preserve">Ministry of Health </w:t>
      </w:r>
      <w:proofErr w:type="gramStart"/>
      <w:r>
        <w:rPr>
          <w:rFonts w:ascii="Arial" w:hAnsi="Arial" w:cs="Arial"/>
          <w:color w:val="000000" w:themeColor="text1"/>
        </w:rPr>
        <w:t>ownership  and</w:t>
      </w:r>
      <w:proofErr w:type="gramEnd"/>
      <w:r>
        <w:rPr>
          <w:rFonts w:ascii="Arial" w:hAnsi="Arial" w:cs="Arial"/>
          <w:color w:val="000000" w:themeColor="text1"/>
        </w:rPr>
        <w:t xml:space="preserve"> </w:t>
      </w:r>
      <w:r w:rsidR="00580222" w:rsidRPr="003A77D2">
        <w:rPr>
          <w:rFonts w:ascii="Arial" w:hAnsi="Arial" w:cs="Arial"/>
          <w:color w:val="000000" w:themeColor="text1"/>
        </w:rPr>
        <w:t xml:space="preserve">involvement </w:t>
      </w:r>
      <w:r>
        <w:rPr>
          <w:rFonts w:ascii="Arial" w:hAnsi="Arial" w:cs="Arial"/>
          <w:color w:val="000000" w:themeColor="text1"/>
        </w:rPr>
        <w:t xml:space="preserve">is </w:t>
      </w:r>
      <w:r w:rsidR="00580222" w:rsidRPr="003A77D2">
        <w:rPr>
          <w:rFonts w:ascii="Arial" w:hAnsi="Arial" w:cs="Arial"/>
          <w:color w:val="000000" w:themeColor="text1"/>
        </w:rPr>
        <w:t>critical: When policymakers understand the savings and benefits of integrating FP and HIV services, they are more likely to support it.</w:t>
      </w:r>
    </w:p>
    <w:p w:rsidR="00580222" w:rsidRPr="00515368" w:rsidRDefault="00580222"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Consensus building among stakeholders</w:t>
      </w:r>
      <w:r w:rsidR="004621F7">
        <w:rPr>
          <w:rFonts w:ascii="Arial" w:hAnsi="Arial" w:cs="Arial"/>
          <w:color w:val="000000" w:themeColor="text1"/>
        </w:rPr>
        <w:t xml:space="preserve"> is also </w:t>
      </w:r>
      <w:r w:rsidR="00B63268">
        <w:rPr>
          <w:rFonts w:ascii="Arial" w:hAnsi="Arial" w:cs="Arial"/>
          <w:color w:val="000000" w:themeColor="text1"/>
        </w:rPr>
        <w:t>important.</w:t>
      </w:r>
    </w:p>
    <w:p w:rsidR="00580222" w:rsidRPr="00515368" w:rsidRDefault="00580222" w:rsidP="009B4156">
      <w:pPr>
        <w:pStyle w:val="NormalWeb"/>
        <w:numPr>
          <w:ilvl w:val="0"/>
          <w:numId w:val="13"/>
        </w:numPr>
        <w:rPr>
          <w:rFonts w:ascii="Arial" w:hAnsi="Arial" w:cs="Arial"/>
          <w:color w:val="000000" w:themeColor="text1"/>
        </w:rPr>
      </w:pPr>
      <w:r w:rsidRPr="003A77D2">
        <w:rPr>
          <w:rFonts w:ascii="Arial" w:hAnsi="Arial" w:cs="Arial"/>
          <w:color w:val="000000" w:themeColor="text1"/>
        </w:rPr>
        <w:t xml:space="preserve">Inbuilt Monitoring and Evaluation </w:t>
      </w:r>
      <w:r w:rsidR="004621F7">
        <w:rPr>
          <w:rFonts w:ascii="Arial" w:hAnsi="Arial" w:cs="Arial"/>
          <w:color w:val="000000" w:themeColor="text1"/>
        </w:rPr>
        <w:t xml:space="preserve">makes a big difference. </w:t>
      </w:r>
      <w:r w:rsidR="004621F7">
        <w:rPr>
          <w:rFonts w:ascii="Arial" w:hAnsi="Arial" w:cs="Arial"/>
          <w:color w:val="000000" w:themeColor="text1"/>
        </w:rPr>
        <w:br/>
      </w:r>
    </w:p>
    <w:p w:rsidR="00F36F78" w:rsidRPr="00CD2403" w:rsidRDefault="000A1525" w:rsidP="001676B2">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color w:val="000000" w:themeColor="text1"/>
          <w:sz w:val="24"/>
          <w:szCs w:val="24"/>
        </w:rPr>
      </w:pPr>
      <w:r>
        <w:rPr>
          <w:rFonts w:ascii="Arial" w:hAnsi="Arial" w:cs="Arial"/>
          <w:b/>
          <w:bCs/>
          <w:color w:val="000000" w:themeColor="text1"/>
          <w:sz w:val="24"/>
          <w:szCs w:val="24"/>
        </w:rPr>
        <w:t>Tanzania</w:t>
      </w:r>
      <w:r w:rsidRPr="000A1525">
        <w:rPr>
          <w:rFonts w:ascii="Arial" w:hAnsi="Arial" w:cs="Arial"/>
          <w:b/>
          <w:bCs/>
          <w:color w:val="000000" w:themeColor="text1"/>
          <w:sz w:val="24"/>
          <w:szCs w:val="24"/>
        </w:rPr>
        <w:t xml:space="preserve"> </w:t>
      </w:r>
      <w:r w:rsidR="001676B2">
        <w:rPr>
          <w:rFonts w:ascii="Arial" w:hAnsi="Arial" w:cs="Arial"/>
          <w:b/>
          <w:bCs/>
          <w:color w:val="000000" w:themeColor="text1"/>
          <w:sz w:val="24"/>
          <w:szCs w:val="24"/>
        </w:rPr>
        <w:br/>
      </w:r>
      <w:proofErr w:type="spellStart"/>
      <w:r w:rsidRPr="000A1525">
        <w:rPr>
          <w:rFonts w:ascii="Arial" w:hAnsi="Arial" w:cs="Arial"/>
          <w:i/>
          <w:color w:val="000000" w:themeColor="text1"/>
          <w:sz w:val="24"/>
          <w:szCs w:val="24"/>
        </w:rPr>
        <w:t>Dr</w:t>
      </w:r>
      <w:proofErr w:type="spellEnd"/>
      <w:r w:rsidRPr="000A1525">
        <w:rPr>
          <w:rFonts w:ascii="Arial" w:hAnsi="Arial" w:cs="Arial"/>
          <w:i/>
          <w:color w:val="000000" w:themeColor="text1"/>
          <w:sz w:val="24"/>
          <w:szCs w:val="24"/>
        </w:rPr>
        <w:t xml:space="preserve"> Deborah </w:t>
      </w:r>
      <w:proofErr w:type="spellStart"/>
      <w:r w:rsidRPr="000A1525">
        <w:rPr>
          <w:rFonts w:ascii="Arial" w:hAnsi="Arial" w:cs="Arial"/>
          <w:i/>
          <w:color w:val="000000" w:themeColor="text1"/>
          <w:sz w:val="24"/>
          <w:szCs w:val="24"/>
        </w:rPr>
        <w:t>Kajoka</w:t>
      </w:r>
      <w:proofErr w:type="spellEnd"/>
      <w:r>
        <w:rPr>
          <w:rFonts w:ascii="Arial" w:hAnsi="Arial" w:cs="Arial"/>
          <w:i/>
          <w:color w:val="000000" w:themeColor="text1"/>
          <w:sz w:val="24"/>
          <w:szCs w:val="24"/>
        </w:rPr>
        <w:t>, National PMTCT Coordinator</w:t>
      </w:r>
    </w:p>
    <w:p w:rsidR="009B4156" w:rsidRPr="009B4156" w:rsidRDefault="009B4156" w:rsidP="009B4156">
      <w:pPr>
        <w:ind w:left="360"/>
        <w:jc w:val="both"/>
        <w:rPr>
          <w:rFonts w:ascii="Arial" w:hAnsi="Arial" w:cs="Arial"/>
          <w:b/>
          <w:color w:val="000000" w:themeColor="text1"/>
          <w:sz w:val="24"/>
          <w:szCs w:val="24"/>
          <w:u w:val="single"/>
        </w:rPr>
      </w:pPr>
      <w:r w:rsidRPr="009B4156">
        <w:rPr>
          <w:rFonts w:ascii="Arial" w:hAnsi="Arial" w:cs="Arial"/>
          <w:b/>
          <w:color w:val="000000" w:themeColor="text1"/>
          <w:sz w:val="24"/>
          <w:szCs w:val="24"/>
          <w:u w:val="single"/>
        </w:rPr>
        <w:t>Issues</w:t>
      </w:r>
    </w:p>
    <w:p w:rsidR="00FA3993" w:rsidRDefault="00580222">
      <w:pPr>
        <w:pStyle w:val="NormalWeb"/>
        <w:ind w:left="360"/>
        <w:jc w:val="both"/>
        <w:rPr>
          <w:rFonts w:ascii="Arial" w:hAnsi="Arial" w:cs="Arial"/>
          <w:color w:val="000000" w:themeColor="text1"/>
        </w:rPr>
      </w:pPr>
      <w:r w:rsidRPr="00D04148">
        <w:rPr>
          <w:rFonts w:ascii="Arial" w:hAnsi="Arial" w:cs="Arial"/>
          <w:color w:val="000000" w:themeColor="text1"/>
        </w:rPr>
        <w:t xml:space="preserve">At the lower level of facilities such as dispensary and health centers, services like PMTCT, SRHs are provided </w:t>
      </w:r>
      <w:proofErr w:type="gramStart"/>
      <w:r w:rsidRPr="00D04148">
        <w:rPr>
          <w:rFonts w:ascii="Arial" w:hAnsi="Arial" w:cs="Arial"/>
          <w:color w:val="000000" w:themeColor="text1"/>
        </w:rPr>
        <w:t>under</w:t>
      </w:r>
      <w:proofErr w:type="gramEnd"/>
      <w:r w:rsidRPr="00D04148">
        <w:rPr>
          <w:rFonts w:ascii="Arial" w:hAnsi="Arial" w:cs="Arial"/>
          <w:color w:val="000000" w:themeColor="text1"/>
        </w:rPr>
        <w:t xml:space="preserve"> one roof</w:t>
      </w:r>
      <w:r w:rsidR="009B4156">
        <w:rPr>
          <w:rFonts w:ascii="Arial" w:hAnsi="Arial" w:cs="Arial"/>
          <w:color w:val="000000" w:themeColor="text1"/>
        </w:rPr>
        <w:t xml:space="preserve"> and in dispensaries,</w:t>
      </w:r>
      <w:r w:rsidRPr="00D04148">
        <w:rPr>
          <w:rFonts w:ascii="Arial" w:hAnsi="Arial" w:cs="Arial"/>
          <w:color w:val="000000" w:themeColor="text1"/>
        </w:rPr>
        <w:t xml:space="preserve"> it may be carried out by the same provider</w:t>
      </w:r>
      <w:r w:rsidR="00753845">
        <w:rPr>
          <w:rFonts w:ascii="Arial" w:hAnsi="Arial" w:cs="Arial"/>
          <w:color w:val="000000" w:themeColor="text1"/>
        </w:rPr>
        <w:t xml:space="preserve">. </w:t>
      </w:r>
      <w:r w:rsidR="009B4156">
        <w:rPr>
          <w:rFonts w:ascii="Arial" w:hAnsi="Arial" w:cs="Arial"/>
          <w:color w:val="000000" w:themeColor="text1"/>
        </w:rPr>
        <w:t xml:space="preserve">At regional and district level, </w:t>
      </w:r>
      <w:r w:rsidRPr="003A77D2">
        <w:rPr>
          <w:rFonts w:ascii="Arial" w:hAnsi="Arial" w:cs="Arial"/>
          <w:color w:val="000000" w:themeColor="text1"/>
        </w:rPr>
        <w:t xml:space="preserve">Regional &amp; </w:t>
      </w:r>
      <w:r w:rsidR="009B4156">
        <w:rPr>
          <w:rFonts w:ascii="Arial" w:hAnsi="Arial" w:cs="Arial"/>
          <w:color w:val="000000" w:themeColor="text1"/>
        </w:rPr>
        <w:t>Council Health Management Teams are responsible</w:t>
      </w:r>
      <w:r w:rsidR="00753845">
        <w:rPr>
          <w:rFonts w:ascii="Arial" w:hAnsi="Arial" w:cs="Arial"/>
          <w:color w:val="000000" w:themeColor="text1"/>
        </w:rPr>
        <w:t xml:space="preserve"> while a</w:t>
      </w:r>
      <w:r w:rsidRPr="003A77D2">
        <w:rPr>
          <w:rFonts w:ascii="Arial" w:hAnsi="Arial" w:cs="Arial"/>
          <w:color w:val="000000" w:themeColor="text1"/>
        </w:rPr>
        <w:t>t national level</w:t>
      </w:r>
      <w:r w:rsidR="00753845">
        <w:rPr>
          <w:rFonts w:ascii="Arial" w:hAnsi="Arial" w:cs="Arial"/>
          <w:color w:val="000000" w:themeColor="text1"/>
        </w:rPr>
        <w:t>,</w:t>
      </w:r>
      <w:r w:rsidRPr="003A77D2">
        <w:rPr>
          <w:rFonts w:ascii="Arial" w:hAnsi="Arial" w:cs="Arial"/>
          <w:color w:val="000000" w:themeColor="text1"/>
        </w:rPr>
        <w:t xml:space="preserve"> RCH section and NACP/ZACP are two separate institutions under one directorate (Preventive)</w:t>
      </w:r>
      <w:r w:rsidR="00F7143C">
        <w:rPr>
          <w:rFonts w:ascii="Arial" w:hAnsi="Arial" w:cs="Arial"/>
          <w:color w:val="000000" w:themeColor="text1"/>
        </w:rPr>
        <w:t>.</w:t>
      </w:r>
    </w:p>
    <w:p w:rsidR="00FA3993" w:rsidRDefault="00580222">
      <w:pPr>
        <w:pStyle w:val="NormalWeb"/>
        <w:ind w:left="360"/>
        <w:jc w:val="both"/>
        <w:rPr>
          <w:rFonts w:ascii="Arial" w:hAnsi="Arial" w:cs="Arial"/>
          <w:color w:val="000000" w:themeColor="text1"/>
        </w:rPr>
      </w:pPr>
      <w:r w:rsidRPr="003A77D2">
        <w:rPr>
          <w:rFonts w:ascii="Arial" w:hAnsi="Arial" w:cs="Arial"/>
          <w:color w:val="000000" w:themeColor="text1"/>
        </w:rPr>
        <w:t>Policy review</w:t>
      </w:r>
      <w:r w:rsidR="00753845">
        <w:rPr>
          <w:rFonts w:ascii="Arial" w:hAnsi="Arial" w:cs="Arial"/>
          <w:color w:val="000000" w:themeColor="text1"/>
        </w:rPr>
        <w:t xml:space="preserve"> was </w:t>
      </w:r>
      <w:proofErr w:type="gramStart"/>
      <w:r w:rsidR="00753845">
        <w:rPr>
          <w:rFonts w:ascii="Arial" w:hAnsi="Arial" w:cs="Arial"/>
          <w:color w:val="000000" w:themeColor="text1"/>
        </w:rPr>
        <w:t xml:space="preserve">undertaken </w:t>
      </w:r>
      <w:r w:rsidRPr="003A77D2">
        <w:rPr>
          <w:rFonts w:ascii="Arial" w:hAnsi="Arial" w:cs="Arial"/>
          <w:color w:val="000000" w:themeColor="text1"/>
        </w:rPr>
        <w:t xml:space="preserve"> in</w:t>
      </w:r>
      <w:proofErr w:type="gramEnd"/>
      <w:r w:rsidRPr="003A77D2">
        <w:rPr>
          <w:rFonts w:ascii="Arial" w:hAnsi="Arial" w:cs="Arial"/>
          <w:color w:val="000000" w:themeColor="text1"/>
        </w:rPr>
        <w:t xml:space="preserve"> 2007 : Several HIV and FP policies </w:t>
      </w:r>
      <w:r w:rsidR="00F7143C">
        <w:rPr>
          <w:rFonts w:ascii="Arial" w:hAnsi="Arial" w:cs="Arial"/>
          <w:color w:val="000000" w:themeColor="text1"/>
        </w:rPr>
        <w:t xml:space="preserve">were integrated. </w:t>
      </w:r>
      <w:r w:rsidRPr="003A77D2">
        <w:rPr>
          <w:rFonts w:ascii="Arial" w:hAnsi="Arial" w:cs="Arial"/>
          <w:color w:val="000000" w:themeColor="text1"/>
        </w:rPr>
        <w:t xml:space="preserve"> </w:t>
      </w:r>
    </w:p>
    <w:p w:rsidR="00FA3993" w:rsidRDefault="00D04148">
      <w:pPr>
        <w:pStyle w:val="NormalWeb"/>
        <w:ind w:left="360"/>
        <w:jc w:val="both"/>
        <w:rPr>
          <w:rFonts w:ascii="Arial" w:hAnsi="Arial" w:cs="Arial"/>
          <w:color w:val="000000" w:themeColor="text1"/>
        </w:rPr>
      </w:pPr>
      <w:r w:rsidRPr="003A77D2">
        <w:rPr>
          <w:rFonts w:ascii="Arial" w:hAnsi="Arial" w:cs="Arial"/>
          <w:color w:val="000000" w:themeColor="text1"/>
        </w:rPr>
        <w:t>In Zanzibar</w:t>
      </w:r>
      <w:r w:rsidR="00F7143C">
        <w:rPr>
          <w:rFonts w:ascii="Arial" w:hAnsi="Arial" w:cs="Arial"/>
          <w:color w:val="000000" w:themeColor="text1"/>
        </w:rPr>
        <w:t>,</w:t>
      </w:r>
      <w:r w:rsidRPr="003A77D2">
        <w:rPr>
          <w:rFonts w:ascii="Arial" w:hAnsi="Arial" w:cs="Arial"/>
          <w:color w:val="000000" w:themeColor="text1"/>
        </w:rPr>
        <w:t xml:space="preserve"> </w:t>
      </w:r>
      <w:r w:rsidR="00AD76DE" w:rsidRPr="00B46F33">
        <w:rPr>
          <w:rFonts w:ascii="Arial" w:hAnsi="Arial" w:cs="Arial"/>
          <w:color w:val="000000" w:themeColor="text1"/>
        </w:rPr>
        <w:t>a t</w:t>
      </w:r>
      <w:r w:rsidR="00580222" w:rsidRPr="003A77D2">
        <w:rPr>
          <w:rFonts w:ascii="Arial" w:hAnsi="Arial" w:cs="Arial"/>
          <w:color w:val="000000" w:themeColor="text1"/>
        </w:rPr>
        <w:t xml:space="preserve">ask force </w:t>
      </w:r>
      <w:r w:rsidR="00AD76DE" w:rsidRPr="00B46F33">
        <w:rPr>
          <w:rFonts w:ascii="Arial" w:hAnsi="Arial" w:cs="Arial"/>
          <w:color w:val="000000" w:themeColor="text1"/>
        </w:rPr>
        <w:t xml:space="preserve">on </w:t>
      </w:r>
      <w:r w:rsidR="00F7143C">
        <w:rPr>
          <w:rFonts w:ascii="Arial" w:hAnsi="Arial" w:cs="Arial"/>
          <w:color w:val="000000" w:themeColor="text1"/>
        </w:rPr>
        <w:t>SRH</w:t>
      </w:r>
      <w:r w:rsidR="00580222" w:rsidRPr="003A77D2">
        <w:rPr>
          <w:rFonts w:ascii="Arial" w:hAnsi="Arial" w:cs="Arial"/>
          <w:color w:val="000000" w:themeColor="text1"/>
        </w:rPr>
        <w:t>/HIV integration was established in 2010</w:t>
      </w:r>
      <w:r w:rsidR="00AD76DE" w:rsidRPr="00B46F33">
        <w:rPr>
          <w:rFonts w:ascii="Arial" w:hAnsi="Arial" w:cs="Arial"/>
          <w:color w:val="000000" w:themeColor="text1"/>
        </w:rPr>
        <w:t xml:space="preserve"> and an </w:t>
      </w:r>
      <w:proofErr w:type="gramStart"/>
      <w:r w:rsidR="00AD76DE" w:rsidRPr="00B46F33">
        <w:rPr>
          <w:rFonts w:ascii="Arial" w:hAnsi="Arial" w:cs="Arial"/>
          <w:color w:val="000000" w:themeColor="text1"/>
        </w:rPr>
        <w:t>a</w:t>
      </w:r>
      <w:r w:rsidR="00580222" w:rsidRPr="003A77D2">
        <w:rPr>
          <w:rFonts w:ascii="Arial" w:hAnsi="Arial" w:cs="Arial"/>
          <w:color w:val="000000" w:themeColor="text1"/>
        </w:rPr>
        <w:t>ssessment  on</w:t>
      </w:r>
      <w:proofErr w:type="gramEnd"/>
      <w:r w:rsidR="00580222" w:rsidRPr="003A77D2">
        <w:rPr>
          <w:rFonts w:ascii="Arial" w:hAnsi="Arial" w:cs="Arial"/>
          <w:color w:val="000000" w:themeColor="text1"/>
        </w:rPr>
        <w:t xml:space="preserve"> SRH/HIV integration</w:t>
      </w:r>
      <w:r w:rsidR="00F7143C">
        <w:rPr>
          <w:rFonts w:ascii="Arial" w:hAnsi="Arial" w:cs="Arial"/>
          <w:color w:val="000000" w:themeColor="text1"/>
        </w:rPr>
        <w:t xml:space="preserve"> </w:t>
      </w:r>
      <w:r w:rsidR="00580222" w:rsidRPr="003A77D2">
        <w:rPr>
          <w:rFonts w:ascii="Arial" w:hAnsi="Arial" w:cs="Arial"/>
          <w:color w:val="000000" w:themeColor="text1"/>
        </w:rPr>
        <w:t>using the Rapid</w:t>
      </w:r>
      <w:r w:rsidR="00F7143C">
        <w:rPr>
          <w:rFonts w:ascii="Arial" w:hAnsi="Arial" w:cs="Arial"/>
          <w:color w:val="000000" w:themeColor="text1"/>
        </w:rPr>
        <w:t xml:space="preserve"> Assessment tool has started in </w:t>
      </w:r>
      <w:r w:rsidR="00580222" w:rsidRPr="003A77D2">
        <w:rPr>
          <w:rFonts w:ascii="Arial" w:hAnsi="Arial" w:cs="Arial"/>
          <w:color w:val="000000" w:themeColor="text1"/>
        </w:rPr>
        <w:t>May 2011</w:t>
      </w:r>
      <w:r w:rsidR="00AD76DE" w:rsidRPr="00B46F33">
        <w:rPr>
          <w:rFonts w:ascii="Arial" w:hAnsi="Arial" w:cs="Arial"/>
          <w:color w:val="000000" w:themeColor="text1"/>
        </w:rPr>
        <w:t>.</w:t>
      </w:r>
    </w:p>
    <w:p w:rsidR="00FA3993" w:rsidRDefault="00AD76DE">
      <w:pPr>
        <w:pStyle w:val="NormalWeb"/>
        <w:ind w:left="360"/>
        <w:jc w:val="both"/>
        <w:rPr>
          <w:rFonts w:ascii="Arial" w:hAnsi="Arial" w:cs="Arial"/>
          <w:color w:val="000000" w:themeColor="text1"/>
        </w:rPr>
      </w:pPr>
      <w:r w:rsidRPr="003A77D2">
        <w:rPr>
          <w:rFonts w:ascii="Arial" w:hAnsi="Arial" w:cs="Arial"/>
          <w:color w:val="000000" w:themeColor="text1"/>
        </w:rPr>
        <w:t xml:space="preserve">In 2008, the country began to coordinate and move ahead in a </w:t>
      </w:r>
      <w:proofErr w:type="gramStart"/>
      <w:r w:rsidRPr="003A77D2">
        <w:rPr>
          <w:rFonts w:ascii="Arial" w:hAnsi="Arial" w:cs="Arial"/>
          <w:color w:val="000000" w:themeColor="text1"/>
        </w:rPr>
        <w:t>strategic  and</w:t>
      </w:r>
      <w:proofErr w:type="gramEnd"/>
      <w:r w:rsidRPr="003A77D2">
        <w:rPr>
          <w:rFonts w:ascii="Arial" w:hAnsi="Arial" w:cs="Arial"/>
          <w:color w:val="000000" w:themeColor="text1"/>
        </w:rPr>
        <w:t xml:space="preserve"> systematic way to address issues  at the policy, system and service delivery levels</w:t>
      </w:r>
      <w:r w:rsidR="00580222" w:rsidRPr="003A77D2">
        <w:rPr>
          <w:rFonts w:ascii="Arial" w:hAnsi="Arial" w:cs="Arial"/>
          <w:color w:val="000000" w:themeColor="text1"/>
        </w:rPr>
        <w:t xml:space="preserve"> </w:t>
      </w:r>
    </w:p>
    <w:p w:rsidR="00FA3993" w:rsidRDefault="00AD76DE">
      <w:pPr>
        <w:pStyle w:val="NormalWeb"/>
        <w:ind w:left="360"/>
        <w:jc w:val="both"/>
        <w:rPr>
          <w:rFonts w:ascii="Arial" w:hAnsi="Arial" w:cs="Arial"/>
          <w:color w:val="000000" w:themeColor="text1"/>
        </w:rPr>
      </w:pPr>
      <w:r w:rsidRPr="00B46F33">
        <w:rPr>
          <w:rFonts w:ascii="Arial" w:hAnsi="Arial" w:cs="Arial"/>
          <w:color w:val="000000" w:themeColor="text1"/>
        </w:rPr>
        <w:t xml:space="preserve">An </w:t>
      </w:r>
      <w:proofErr w:type="gramStart"/>
      <w:r w:rsidRPr="00B46F33">
        <w:rPr>
          <w:rFonts w:ascii="Arial" w:hAnsi="Arial" w:cs="Arial"/>
          <w:color w:val="000000" w:themeColor="text1"/>
        </w:rPr>
        <w:t xml:space="preserve">enabling </w:t>
      </w:r>
      <w:r w:rsidR="00D04148" w:rsidRPr="00B46F33">
        <w:rPr>
          <w:rFonts w:ascii="Arial" w:hAnsi="Arial" w:cs="Arial"/>
          <w:color w:val="000000" w:themeColor="text1"/>
        </w:rPr>
        <w:t xml:space="preserve"> </w:t>
      </w:r>
      <w:r w:rsidR="00B46F33" w:rsidRPr="00B46F33">
        <w:rPr>
          <w:rFonts w:ascii="Arial" w:hAnsi="Arial" w:cs="Arial"/>
          <w:color w:val="000000" w:themeColor="text1"/>
        </w:rPr>
        <w:t>policy</w:t>
      </w:r>
      <w:proofErr w:type="gramEnd"/>
      <w:r w:rsidR="00B46F33" w:rsidRPr="00B46F33">
        <w:rPr>
          <w:rFonts w:ascii="Arial" w:hAnsi="Arial" w:cs="Arial"/>
          <w:color w:val="000000" w:themeColor="text1"/>
        </w:rPr>
        <w:t xml:space="preserve"> e</w:t>
      </w:r>
      <w:r w:rsidR="00F36F78" w:rsidRPr="00B46F33">
        <w:rPr>
          <w:rFonts w:ascii="Arial" w:hAnsi="Arial" w:cs="Arial"/>
          <w:color w:val="000000" w:themeColor="text1"/>
        </w:rPr>
        <w:t xml:space="preserve">nvironment </w:t>
      </w:r>
      <w:r w:rsidR="00B46F33" w:rsidRPr="00B46F33">
        <w:rPr>
          <w:rFonts w:ascii="Arial" w:hAnsi="Arial" w:cs="Arial"/>
          <w:color w:val="000000" w:themeColor="text1"/>
        </w:rPr>
        <w:t xml:space="preserve">also made a big difference. Among others, </w:t>
      </w:r>
      <w:proofErr w:type="gramStart"/>
      <w:r w:rsidR="00580222" w:rsidRPr="003A77D2">
        <w:rPr>
          <w:rFonts w:ascii="Arial" w:hAnsi="Arial" w:cs="Arial"/>
          <w:color w:val="000000" w:themeColor="text1"/>
        </w:rPr>
        <w:t>In</w:t>
      </w:r>
      <w:proofErr w:type="gramEnd"/>
      <w:r w:rsidR="00580222" w:rsidRPr="003A77D2">
        <w:rPr>
          <w:rFonts w:ascii="Arial" w:hAnsi="Arial" w:cs="Arial"/>
          <w:color w:val="000000" w:themeColor="text1"/>
        </w:rPr>
        <w:t xml:space="preserve"> 2009, the FPHIV TWG (Technical Working Group) was established</w:t>
      </w:r>
      <w:r w:rsidR="00B46F33" w:rsidRPr="00B46F33">
        <w:rPr>
          <w:rFonts w:ascii="Arial" w:hAnsi="Arial" w:cs="Arial"/>
          <w:color w:val="000000" w:themeColor="text1"/>
        </w:rPr>
        <w:t xml:space="preserve"> in 2009</w:t>
      </w:r>
      <w:r w:rsidR="00F7143C">
        <w:rPr>
          <w:rFonts w:ascii="Arial" w:hAnsi="Arial" w:cs="Arial"/>
          <w:color w:val="000000" w:themeColor="text1"/>
        </w:rPr>
        <w:t>, co-</w:t>
      </w:r>
      <w:r w:rsidR="00580222" w:rsidRPr="003A77D2">
        <w:rPr>
          <w:rFonts w:ascii="Arial" w:hAnsi="Arial" w:cs="Arial"/>
          <w:color w:val="000000" w:themeColor="text1"/>
        </w:rPr>
        <w:t xml:space="preserve">chaired by the NACP and RCHS unit of the </w:t>
      </w:r>
      <w:proofErr w:type="spellStart"/>
      <w:r w:rsidR="00580222" w:rsidRPr="003A77D2">
        <w:rPr>
          <w:rFonts w:ascii="Arial" w:hAnsi="Arial" w:cs="Arial"/>
          <w:color w:val="000000" w:themeColor="text1"/>
        </w:rPr>
        <w:t>MoHSW</w:t>
      </w:r>
      <w:proofErr w:type="spellEnd"/>
      <w:r w:rsidR="00580222" w:rsidRPr="003A77D2">
        <w:rPr>
          <w:rFonts w:ascii="Arial" w:hAnsi="Arial" w:cs="Arial"/>
          <w:color w:val="000000" w:themeColor="text1"/>
        </w:rPr>
        <w:t xml:space="preserve"> (secretariat – partner rotation). </w:t>
      </w:r>
      <w:r w:rsidR="00B46F33" w:rsidRPr="00B46F33">
        <w:rPr>
          <w:rFonts w:ascii="Arial" w:hAnsi="Arial" w:cs="Arial"/>
          <w:color w:val="000000" w:themeColor="text1"/>
        </w:rPr>
        <w:t xml:space="preserve">In addition, </w:t>
      </w:r>
      <w:proofErr w:type="gramStart"/>
      <w:r w:rsidR="00B46F33" w:rsidRPr="00B46F33">
        <w:rPr>
          <w:rFonts w:ascii="Arial" w:hAnsi="Arial" w:cs="Arial"/>
          <w:color w:val="000000" w:themeColor="text1"/>
        </w:rPr>
        <w:t>a</w:t>
      </w:r>
      <w:r w:rsidR="00580222" w:rsidRPr="003A77D2">
        <w:rPr>
          <w:rFonts w:ascii="Arial" w:hAnsi="Arial" w:cs="Arial"/>
          <w:color w:val="000000" w:themeColor="text1"/>
        </w:rPr>
        <w:t xml:space="preserve">dvocacy  </w:t>
      </w:r>
      <w:r w:rsidR="00F7143C">
        <w:rPr>
          <w:rFonts w:ascii="Arial" w:hAnsi="Arial" w:cs="Arial"/>
          <w:color w:val="000000" w:themeColor="text1"/>
        </w:rPr>
        <w:t>was</w:t>
      </w:r>
      <w:proofErr w:type="gramEnd"/>
      <w:r w:rsidR="00F7143C">
        <w:rPr>
          <w:rFonts w:ascii="Arial" w:hAnsi="Arial" w:cs="Arial"/>
          <w:color w:val="000000" w:themeColor="text1"/>
        </w:rPr>
        <w:t xml:space="preserve"> also </w:t>
      </w:r>
      <w:r w:rsidR="00580222" w:rsidRPr="003A77D2">
        <w:rPr>
          <w:rFonts w:ascii="Arial" w:hAnsi="Arial" w:cs="Arial"/>
          <w:color w:val="000000" w:themeColor="text1"/>
        </w:rPr>
        <w:t>strengthened</w:t>
      </w:r>
      <w:r w:rsidR="00B46F33">
        <w:rPr>
          <w:rFonts w:ascii="Arial" w:hAnsi="Arial" w:cs="Arial"/>
          <w:color w:val="000000" w:themeColor="text1"/>
        </w:rPr>
        <w:t xml:space="preserve">. </w:t>
      </w:r>
    </w:p>
    <w:p w:rsidR="00B46F33" w:rsidRPr="00F7143C" w:rsidRDefault="00B46F33" w:rsidP="00F7143C">
      <w:pPr>
        <w:ind w:left="360"/>
        <w:jc w:val="both"/>
        <w:rPr>
          <w:rFonts w:ascii="Arial" w:hAnsi="Arial" w:cs="Arial"/>
          <w:b/>
          <w:color w:val="000000" w:themeColor="text1"/>
          <w:sz w:val="24"/>
          <w:szCs w:val="24"/>
          <w:u w:val="single"/>
        </w:rPr>
      </w:pPr>
      <w:r w:rsidRPr="00F7143C">
        <w:rPr>
          <w:rFonts w:ascii="Arial" w:hAnsi="Arial" w:cs="Arial"/>
          <w:b/>
          <w:color w:val="000000" w:themeColor="text1"/>
          <w:sz w:val="24"/>
          <w:szCs w:val="24"/>
          <w:u w:val="single"/>
        </w:rPr>
        <w:lastRenderedPageBreak/>
        <w:t>Challenges:</w:t>
      </w:r>
    </w:p>
    <w:p w:rsidR="00580222" w:rsidRPr="00B46F33" w:rsidRDefault="00580222" w:rsidP="009940D5">
      <w:pPr>
        <w:pStyle w:val="NormalWeb"/>
        <w:numPr>
          <w:ilvl w:val="0"/>
          <w:numId w:val="13"/>
        </w:numPr>
        <w:jc w:val="both"/>
        <w:rPr>
          <w:rFonts w:ascii="Arial" w:hAnsi="Arial" w:cs="Arial"/>
          <w:color w:val="000000" w:themeColor="text1"/>
        </w:rPr>
      </w:pPr>
      <w:r w:rsidRPr="00B46F33">
        <w:rPr>
          <w:rFonts w:ascii="Arial" w:eastAsia="+mn-ea" w:hAnsi="Arial" w:cs="Arial"/>
          <w:color w:val="000000" w:themeColor="text1"/>
        </w:rPr>
        <w:t>Limi</w:t>
      </w:r>
      <w:r w:rsidRPr="003A77D2">
        <w:rPr>
          <w:rFonts w:ascii="Arial" w:hAnsi="Arial" w:cs="Arial"/>
          <w:color w:val="000000" w:themeColor="text1"/>
        </w:rPr>
        <w:t>tations in scaling up</w:t>
      </w:r>
      <w:r w:rsidR="00F7143C">
        <w:rPr>
          <w:rFonts w:ascii="Arial" w:hAnsi="Arial" w:cs="Arial"/>
          <w:color w:val="000000" w:themeColor="text1"/>
        </w:rPr>
        <w:t>.</w:t>
      </w:r>
      <w:r w:rsidRPr="003A77D2">
        <w:rPr>
          <w:rFonts w:ascii="Arial" w:hAnsi="Arial" w:cs="Arial"/>
          <w:color w:val="000000" w:themeColor="text1"/>
        </w:rPr>
        <w:t xml:space="preserve"> </w:t>
      </w:r>
    </w:p>
    <w:p w:rsidR="00580222" w:rsidRPr="00B46F33" w:rsidRDefault="00580222"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Moving forward within the overburdened system</w:t>
      </w:r>
      <w:r w:rsidR="00F7143C">
        <w:rPr>
          <w:rFonts w:ascii="Arial" w:hAnsi="Arial" w:cs="Arial"/>
          <w:color w:val="000000" w:themeColor="text1"/>
        </w:rPr>
        <w:t>.</w:t>
      </w:r>
    </w:p>
    <w:p w:rsidR="00580222" w:rsidRPr="00B46F33" w:rsidRDefault="00580222"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In Zanzibar advocacy on SRH/HIV integration is still needed particularly b</w:t>
      </w:r>
      <w:r w:rsidR="00F7143C">
        <w:rPr>
          <w:rFonts w:ascii="Arial" w:hAnsi="Arial" w:cs="Arial"/>
          <w:color w:val="000000" w:themeColor="text1"/>
        </w:rPr>
        <w:t>etween</w:t>
      </w:r>
      <w:r w:rsidRPr="003A77D2">
        <w:rPr>
          <w:rFonts w:ascii="Arial" w:hAnsi="Arial" w:cs="Arial"/>
          <w:color w:val="000000" w:themeColor="text1"/>
        </w:rPr>
        <w:t xml:space="preserve"> Inter-Ministerial level and among CSOs</w:t>
      </w:r>
      <w:r w:rsidR="00F7143C">
        <w:rPr>
          <w:rFonts w:ascii="Arial" w:hAnsi="Arial" w:cs="Arial"/>
          <w:color w:val="000000" w:themeColor="text1"/>
        </w:rPr>
        <w:t>.</w:t>
      </w:r>
    </w:p>
    <w:p w:rsidR="00F36F78" w:rsidRPr="00F7143C" w:rsidRDefault="00B46F33" w:rsidP="00F7143C">
      <w:pPr>
        <w:ind w:left="360"/>
        <w:jc w:val="both"/>
        <w:rPr>
          <w:rFonts w:ascii="Arial" w:hAnsi="Arial" w:cs="Arial"/>
          <w:b/>
          <w:color w:val="000000" w:themeColor="text1"/>
          <w:sz w:val="24"/>
          <w:szCs w:val="24"/>
          <w:u w:val="single"/>
        </w:rPr>
      </w:pPr>
      <w:r w:rsidRPr="00F7143C">
        <w:rPr>
          <w:rFonts w:ascii="Arial" w:hAnsi="Arial" w:cs="Arial"/>
          <w:b/>
          <w:color w:val="000000" w:themeColor="text1"/>
          <w:sz w:val="24"/>
          <w:szCs w:val="24"/>
          <w:u w:val="single"/>
        </w:rPr>
        <w:t xml:space="preserve"> </w:t>
      </w:r>
      <w:r w:rsidR="00F36F78" w:rsidRPr="00F7143C">
        <w:rPr>
          <w:rFonts w:ascii="Arial" w:hAnsi="Arial" w:cs="Arial"/>
          <w:b/>
          <w:color w:val="000000" w:themeColor="text1"/>
          <w:sz w:val="24"/>
          <w:szCs w:val="24"/>
          <w:u w:val="single"/>
        </w:rPr>
        <w:t xml:space="preserve">Future Plans </w:t>
      </w:r>
    </w:p>
    <w:p w:rsidR="00F36F78" w:rsidRPr="00CD2403" w:rsidRDefault="00F36F78" w:rsidP="009940D5">
      <w:pPr>
        <w:pStyle w:val="NormalWeb"/>
        <w:numPr>
          <w:ilvl w:val="0"/>
          <w:numId w:val="13"/>
        </w:numPr>
        <w:jc w:val="both"/>
        <w:rPr>
          <w:rFonts w:ascii="Arial" w:hAnsi="Arial" w:cs="Arial"/>
          <w:color w:val="000000" w:themeColor="text1"/>
        </w:rPr>
      </w:pPr>
      <w:r w:rsidRPr="00B46F33">
        <w:rPr>
          <w:rFonts w:ascii="Arial" w:hAnsi="Arial" w:cs="Arial"/>
          <w:color w:val="000000" w:themeColor="text1"/>
        </w:rPr>
        <w:t>Support implementation of the Zanzibar Rapid assessment recommendations</w:t>
      </w:r>
      <w:r w:rsidR="00F7143C">
        <w:rPr>
          <w:rFonts w:ascii="Arial" w:hAnsi="Arial" w:cs="Arial"/>
          <w:color w:val="000000" w:themeColor="text1"/>
        </w:rPr>
        <w:t>.</w:t>
      </w:r>
      <w:r w:rsidRPr="00CD2403">
        <w:rPr>
          <w:rFonts w:ascii="Arial" w:hAnsi="Arial" w:cs="Arial"/>
          <w:color w:val="000000" w:themeColor="text1"/>
        </w:rPr>
        <w:t xml:space="preserve"> </w:t>
      </w:r>
    </w:p>
    <w:p w:rsidR="00F36F78" w:rsidRPr="00CD2403" w:rsidRDefault="00F36F78" w:rsidP="009940D5">
      <w:pPr>
        <w:pStyle w:val="NormalWeb"/>
        <w:numPr>
          <w:ilvl w:val="0"/>
          <w:numId w:val="13"/>
        </w:numPr>
        <w:jc w:val="both"/>
        <w:rPr>
          <w:rFonts w:ascii="Arial" w:hAnsi="Arial" w:cs="Arial"/>
          <w:color w:val="000000" w:themeColor="text1"/>
        </w:rPr>
      </w:pPr>
      <w:r w:rsidRPr="00B46F33">
        <w:rPr>
          <w:rFonts w:ascii="Arial" w:hAnsi="Arial" w:cs="Arial"/>
          <w:color w:val="000000" w:themeColor="text1"/>
        </w:rPr>
        <w:t>Partner with EGPAF to support integration of FP into HIV care and treatment at policy, planning and service delivery levels.</w:t>
      </w:r>
      <w:r w:rsidRPr="00CD2403">
        <w:rPr>
          <w:rFonts w:ascii="Arial" w:hAnsi="Arial" w:cs="Arial"/>
          <w:color w:val="000000" w:themeColor="text1"/>
        </w:rPr>
        <w:t xml:space="preserve"> </w:t>
      </w:r>
    </w:p>
    <w:p w:rsidR="00CD2403" w:rsidRPr="00CD2403" w:rsidRDefault="00F36F78" w:rsidP="009940D5">
      <w:pPr>
        <w:pStyle w:val="NormalWeb"/>
        <w:numPr>
          <w:ilvl w:val="0"/>
          <w:numId w:val="13"/>
        </w:numPr>
        <w:jc w:val="both"/>
        <w:rPr>
          <w:rFonts w:ascii="Arial" w:hAnsi="Arial" w:cs="Arial"/>
          <w:color w:val="000000" w:themeColor="text1"/>
        </w:rPr>
      </w:pPr>
      <w:r w:rsidRPr="00B46F33">
        <w:rPr>
          <w:rFonts w:ascii="Arial" w:hAnsi="Arial" w:cs="Arial"/>
          <w:color w:val="000000" w:themeColor="text1"/>
        </w:rPr>
        <w:t>Continue with policy dialogue and advocacy for integration at all levels and specifically at regional and district levels</w:t>
      </w:r>
      <w:r w:rsidR="003A77D2">
        <w:rPr>
          <w:rFonts w:ascii="Arial" w:hAnsi="Arial" w:cs="Arial"/>
          <w:color w:val="000000" w:themeColor="text1"/>
        </w:rPr>
        <w:t xml:space="preserve">. </w:t>
      </w:r>
    </w:p>
    <w:p w:rsidR="00CD2403" w:rsidRPr="00CD2403" w:rsidRDefault="00CD2403" w:rsidP="001676B2">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color w:val="000000" w:themeColor="text1"/>
          <w:sz w:val="24"/>
          <w:szCs w:val="24"/>
        </w:rPr>
      </w:pPr>
      <w:r>
        <w:rPr>
          <w:rFonts w:ascii="Arial" w:hAnsi="Arial" w:cs="Arial"/>
          <w:b/>
          <w:bCs/>
          <w:color w:val="000000" w:themeColor="text1"/>
          <w:sz w:val="24"/>
          <w:szCs w:val="24"/>
        </w:rPr>
        <w:t>Plenary Discussions</w:t>
      </w:r>
    </w:p>
    <w:p w:rsidR="00F36F78" w:rsidRPr="00CD2403" w:rsidRDefault="00F36F78" w:rsidP="009940D5">
      <w:pPr>
        <w:tabs>
          <w:tab w:val="num" w:pos="720"/>
        </w:tabs>
        <w:ind w:left="360"/>
        <w:rPr>
          <w:rFonts w:ascii="Arial" w:hAnsi="Arial" w:cs="Arial"/>
          <w:b/>
          <w:color w:val="000000" w:themeColor="text1"/>
          <w:sz w:val="24"/>
          <w:szCs w:val="24"/>
        </w:rPr>
      </w:pPr>
      <w:r w:rsidRPr="00CD2403">
        <w:rPr>
          <w:rFonts w:ascii="Arial" w:hAnsi="Arial" w:cs="Arial"/>
          <w:b/>
          <w:color w:val="000000" w:themeColor="text1"/>
          <w:sz w:val="24"/>
          <w:szCs w:val="24"/>
        </w:rPr>
        <w:t xml:space="preserve">Considering unique national contexts, the following points of consideration were </w:t>
      </w:r>
      <w:r w:rsidR="00CD2403" w:rsidRPr="00CD2403">
        <w:rPr>
          <w:rFonts w:ascii="Arial" w:hAnsi="Arial" w:cs="Arial"/>
          <w:b/>
          <w:color w:val="000000" w:themeColor="text1"/>
          <w:sz w:val="24"/>
          <w:szCs w:val="24"/>
        </w:rPr>
        <w:t xml:space="preserve">  </w:t>
      </w:r>
      <w:r w:rsidRPr="00CD2403">
        <w:rPr>
          <w:rFonts w:ascii="Arial" w:hAnsi="Arial" w:cs="Arial"/>
          <w:b/>
          <w:color w:val="000000" w:themeColor="text1"/>
          <w:sz w:val="24"/>
          <w:szCs w:val="24"/>
        </w:rPr>
        <w:t>advanced:-</w:t>
      </w:r>
    </w:p>
    <w:p w:rsidR="00CD2403" w:rsidRPr="00CD2403" w:rsidRDefault="00F36F78" w:rsidP="009940D5">
      <w:pPr>
        <w:pStyle w:val="NormalWeb"/>
        <w:numPr>
          <w:ilvl w:val="0"/>
          <w:numId w:val="13"/>
        </w:numPr>
        <w:rPr>
          <w:rFonts w:ascii="Arial" w:hAnsi="Arial" w:cs="Arial"/>
          <w:color w:val="000000" w:themeColor="text1"/>
        </w:rPr>
      </w:pPr>
      <w:r w:rsidRPr="00CD2403">
        <w:rPr>
          <w:rFonts w:ascii="Arial" w:hAnsi="Arial" w:cs="Arial"/>
          <w:color w:val="000000" w:themeColor="text1"/>
        </w:rPr>
        <w:t xml:space="preserve">Leveraging partner funding ensures that both HIV and SRH </w:t>
      </w:r>
      <w:proofErr w:type="spellStart"/>
      <w:r w:rsidRPr="00CD2403">
        <w:rPr>
          <w:rFonts w:ascii="Arial" w:hAnsi="Arial" w:cs="Arial"/>
          <w:color w:val="000000" w:themeColor="text1"/>
        </w:rPr>
        <w:t>program</w:t>
      </w:r>
      <w:r w:rsidR="001520ED">
        <w:rPr>
          <w:rFonts w:ascii="Arial" w:hAnsi="Arial" w:cs="Arial"/>
          <w:color w:val="000000" w:themeColor="text1"/>
        </w:rPr>
        <w:t>me</w:t>
      </w:r>
      <w:proofErr w:type="spellEnd"/>
      <w:r w:rsidRPr="00CD2403">
        <w:rPr>
          <w:rFonts w:ascii="Arial" w:hAnsi="Arial" w:cs="Arial"/>
          <w:color w:val="000000" w:themeColor="text1"/>
        </w:rPr>
        <w:t xml:space="preserve"> get adequate attention.</w:t>
      </w:r>
      <w:r w:rsidR="00CD2403">
        <w:rPr>
          <w:rFonts w:ascii="Arial" w:hAnsi="Arial" w:cs="Arial"/>
          <w:color w:val="000000" w:themeColor="text1"/>
        </w:rPr>
        <w:br/>
      </w:r>
    </w:p>
    <w:p w:rsidR="00F36F78" w:rsidRPr="00CD2403" w:rsidRDefault="00F36F78" w:rsidP="009940D5">
      <w:pPr>
        <w:pStyle w:val="NormalWeb"/>
        <w:numPr>
          <w:ilvl w:val="0"/>
          <w:numId w:val="13"/>
        </w:numPr>
        <w:rPr>
          <w:rFonts w:ascii="Arial" w:hAnsi="Arial" w:cs="Arial"/>
          <w:color w:val="000000" w:themeColor="text1"/>
        </w:rPr>
      </w:pPr>
      <w:r w:rsidRPr="00CD2403">
        <w:rPr>
          <w:rFonts w:ascii="Arial" w:hAnsi="Arial" w:cs="Arial"/>
          <w:color w:val="000000" w:themeColor="text1"/>
        </w:rPr>
        <w:t>Religious communities have good potential of partnership.</w:t>
      </w:r>
      <w:r w:rsidR="00CD2403">
        <w:rPr>
          <w:rFonts w:ascii="Arial" w:hAnsi="Arial" w:cs="Arial"/>
          <w:color w:val="000000" w:themeColor="text1"/>
        </w:rPr>
        <w:br/>
      </w:r>
    </w:p>
    <w:p w:rsidR="00F36F78" w:rsidRPr="00CD2403" w:rsidRDefault="00F36F78" w:rsidP="009940D5">
      <w:pPr>
        <w:pStyle w:val="NormalWeb"/>
        <w:numPr>
          <w:ilvl w:val="0"/>
          <w:numId w:val="13"/>
        </w:numPr>
        <w:rPr>
          <w:rFonts w:ascii="Arial" w:hAnsi="Arial" w:cs="Arial"/>
          <w:color w:val="000000" w:themeColor="text1"/>
        </w:rPr>
      </w:pPr>
      <w:r w:rsidRPr="00CD2403">
        <w:rPr>
          <w:rFonts w:ascii="Arial" w:hAnsi="Arial" w:cs="Arial"/>
          <w:color w:val="000000" w:themeColor="text1"/>
        </w:rPr>
        <w:t>When donors are part of the sector-wide approach, consistent funding is ensured.</w:t>
      </w:r>
      <w:r w:rsidR="00CD2403">
        <w:rPr>
          <w:rFonts w:ascii="Arial" w:hAnsi="Arial" w:cs="Arial"/>
          <w:color w:val="000000" w:themeColor="text1"/>
        </w:rPr>
        <w:br/>
      </w:r>
    </w:p>
    <w:p w:rsidR="00F36F78" w:rsidRPr="00CD2403" w:rsidRDefault="00F36F78" w:rsidP="009940D5">
      <w:pPr>
        <w:pStyle w:val="NormalWeb"/>
        <w:numPr>
          <w:ilvl w:val="0"/>
          <w:numId w:val="13"/>
        </w:numPr>
        <w:rPr>
          <w:rFonts w:ascii="Arial" w:hAnsi="Arial" w:cs="Arial"/>
          <w:color w:val="000000" w:themeColor="text1"/>
        </w:rPr>
      </w:pPr>
      <w:r w:rsidRPr="00CD2403">
        <w:rPr>
          <w:rFonts w:ascii="Arial" w:hAnsi="Arial" w:cs="Arial"/>
          <w:color w:val="000000" w:themeColor="text1"/>
        </w:rPr>
        <w:t>Integration should be pursued beyond provincial/district levels to higher/national level.</w:t>
      </w:r>
      <w:r w:rsidR="00CD2403">
        <w:rPr>
          <w:rFonts w:ascii="Arial" w:hAnsi="Arial" w:cs="Arial"/>
          <w:color w:val="000000" w:themeColor="text1"/>
        </w:rPr>
        <w:br/>
      </w:r>
    </w:p>
    <w:p w:rsidR="00F36F78" w:rsidRPr="00CD2403" w:rsidRDefault="00F36F78" w:rsidP="009940D5">
      <w:pPr>
        <w:pStyle w:val="NormalWeb"/>
        <w:numPr>
          <w:ilvl w:val="0"/>
          <w:numId w:val="13"/>
        </w:numPr>
        <w:rPr>
          <w:rFonts w:ascii="Arial" w:hAnsi="Arial" w:cs="Arial"/>
          <w:color w:val="000000" w:themeColor="text1"/>
        </w:rPr>
      </w:pPr>
      <w:r w:rsidRPr="00CD2403">
        <w:rPr>
          <w:rFonts w:ascii="Arial" w:hAnsi="Arial" w:cs="Arial"/>
          <w:color w:val="000000" w:themeColor="text1"/>
        </w:rPr>
        <w:t xml:space="preserve">We need to formulate mechanism that will ensure that integration is running in synch with relevant guidelines. </w:t>
      </w:r>
      <w:r w:rsidR="00CD2403">
        <w:rPr>
          <w:rFonts w:ascii="Arial" w:hAnsi="Arial" w:cs="Arial"/>
          <w:color w:val="000000" w:themeColor="text1"/>
        </w:rPr>
        <w:br/>
      </w:r>
    </w:p>
    <w:p w:rsidR="00F36F78" w:rsidRDefault="00F36F78" w:rsidP="009940D5">
      <w:pPr>
        <w:pStyle w:val="NormalWeb"/>
        <w:numPr>
          <w:ilvl w:val="0"/>
          <w:numId w:val="13"/>
        </w:numPr>
        <w:rPr>
          <w:rFonts w:ascii="Arial" w:hAnsi="Arial" w:cs="Arial"/>
          <w:color w:val="000000" w:themeColor="text1"/>
        </w:rPr>
      </w:pPr>
      <w:r w:rsidRPr="00CD2403">
        <w:rPr>
          <w:rFonts w:ascii="Arial" w:hAnsi="Arial" w:cs="Arial"/>
          <w:color w:val="000000" w:themeColor="text1"/>
        </w:rPr>
        <w:t xml:space="preserve">Integration at UN level </w:t>
      </w:r>
      <w:proofErr w:type="gramStart"/>
      <w:r w:rsidRPr="00CD2403">
        <w:rPr>
          <w:rFonts w:ascii="Arial" w:hAnsi="Arial" w:cs="Arial"/>
          <w:color w:val="000000" w:themeColor="text1"/>
        </w:rPr>
        <w:t>is  an</w:t>
      </w:r>
      <w:proofErr w:type="gramEnd"/>
      <w:r w:rsidRPr="00CD2403">
        <w:rPr>
          <w:rFonts w:ascii="Arial" w:hAnsi="Arial" w:cs="Arial"/>
          <w:color w:val="000000" w:themeColor="text1"/>
        </w:rPr>
        <w:t xml:space="preserve"> issue that impacts how we deliver our services. </w:t>
      </w:r>
    </w:p>
    <w:p w:rsidR="00373E2E" w:rsidRDefault="00373E2E">
      <w:pPr>
        <w:pStyle w:val="NormalWeb"/>
        <w:ind w:left="720"/>
        <w:rPr>
          <w:rFonts w:ascii="Arial" w:hAnsi="Arial" w:cs="Arial"/>
          <w:color w:val="000000" w:themeColor="text1"/>
        </w:rPr>
      </w:pPr>
    </w:p>
    <w:p w:rsidR="00373E2E" w:rsidRDefault="00373E2E">
      <w:pPr>
        <w:pStyle w:val="NormalWeb"/>
        <w:rPr>
          <w:rFonts w:ascii="Arial" w:hAnsi="Arial" w:cs="Arial"/>
          <w:color w:val="000000" w:themeColor="text1"/>
        </w:rPr>
      </w:pPr>
    </w:p>
    <w:p w:rsidR="00373E2E" w:rsidRDefault="00373E2E">
      <w:pPr>
        <w:pStyle w:val="NormalWeb"/>
        <w:rPr>
          <w:rFonts w:ascii="Arial" w:hAnsi="Arial" w:cs="Arial"/>
          <w:color w:val="000000" w:themeColor="text1"/>
        </w:rPr>
      </w:pPr>
    </w:p>
    <w:p w:rsidR="003D7AD5" w:rsidRDefault="00634F03" w:rsidP="00C2184B">
      <w:pPr>
        <w:pStyle w:val="Heading1"/>
        <w:rPr>
          <w:b w:val="0"/>
          <w:color w:val="000000" w:themeColor="text1"/>
          <w:sz w:val="40"/>
          <w:szCs w:val="40"/>
        </w:rPr>
      </w:pPr>
      <w:r>
        <w:rPr>
          <w:color w:val="E36C0A" w:themeColor="accent6" w:themeShade="BF"/>
          <w:sz w:val="44"/>
          <w:szCs w:val="44"/>
        </w:rPr>
        <w:lastRenderedPageBreak/>
        <w:t xml:space="preserve">   </w:t>
      </w:r>
      <w:bookmarkStart w:id="21" w:name="_Toc296941988"/>
      <w:r w:rsidR="003D7AD5" w:rsidRPr="009940D5">
        <w:rPr>
          <w:color w:val="E36C0A" w:themeColor="accent6" w:themeShade="BF"/>
          <w:sz w:val="44"/>
          <w:szCs w:val="44"/>
        </w:rPr>
        <w:t xml:space="preserve">Session </w:t>
      </w:r>
      <w:r w:rsidR="003D7AD5" w:rsidRPr="00C2184B">
        <w:rPr>
          <w:color w:val="E36C0A" w:themeColor="accent6" w:themeShade="BF"/>
          <w:sz w:val="96"/>
          <w:szCs w:val="96"/>
        </w:rPr>
        <w:t>6</w:t>
      </w:r>
      <w:r w:rsidR="003D7AD5" w:rsidRPr="00C2184B">
        <w:rPr>
          <w:color w:val="E36C0A" w:themeColor="accent6" w:themeShade="BF"/>
          <w:sz w:val="44"/>
          <w:szCs w:val="44"/>
        </w:rPr>
        <w:t xml:space="preserve">: </w:t>
      </w:r>
      <w:r w:rsidR="003D7AD5" w:rsidRPr="00C2184B">
        <w:rPr>
          <w:b w:val="0"/>
          <w:color w:val="000000" w:themeColor="text1"/>
          <w:sz w:val="40"/>
          <w:szCs w:val="40"/>
        </w:rPr>
        <w:t>Country Lessons Learnt</w:t>
      </w:r>
      <w:bookmarkEnd w:id="21"/>
    </w:p>
    <w:p w:rsidR="00373E2E" w:rsidRDefault="00373E2E"/>
    <w:p w:rsidR="00F36F78" w:rsidRPr="001676B2" w:rsidRDefault="00F36F78" w:rsidP="001676B2">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bCs/>
          <w:color w:val="000000" w:themeColor="text1"/>
          <w:sz w:val="24"/>
          <w:szCs w:val="24"/>
        </w:rPr>
      </w:pPr>
      <w:r w:rsidRPr="001676B2">
        <w:rPr>
          <w:rFonts w:ascii="Arial" w:hAnsi="Arial" w:cs="Arial"/>
          <w:b/>
          <w:bCs/>
          <w:color w:val="000000" w:themeColor="text1"/>
          <w:sz w:val="24"/>
          <w:szCs w:val="24"/>
        </w:rPr>
        <w:t xml:space="preserve">Round Table </w:t>
      </w:r>
      <w:proofErr w:type="gramStart"/>
      <w:r w:rsidRPr="001676B2">
        <w:rPr>
          <w:rFonts w:ascii="Arial" w:hAnsi="Arial" w:cs="Arial"/>
          <w:b/>
          <w:bCs/>
          <w:color w:val="000000" w:themeColor="text1"/>
          <w:sz w:val="24"/>
          <w:szCs w:val="24"/>
        </w:rPr>
        <w:t>Discussions</w:t>
      </w:r>
      <w:proofErr w:type="gramEnd"/>
      <w:r w:rsidR="00AF2199">
        <w:rPr>
          <w:rFonts w:ascii="Arial" w:hAnsi="Arial" w:cs="Arial"/>
          <w:b/>
          <w:bCs/>
          <w:color w:val="000000" w:themeColor="text1"/>
          <w:sz w:val="24"/>
          <w:szCs w:val="24"/>
        </w:rPr>
        <w:br/>
      </w:r>
      <w:r w:rsidR="00AF2199" w:rsidRPr="00AF2199">
        <w:rPr>
          <w:rFonts w:ascii="Arial" w:hAnsi="Arial" w:cs="Arial"/>
          <w:bCs/>
          <w:color w:val="000000" w:themeColor="text1"/>
          <w:sz w:val="24"/>
          <w:szCs w:val="24"/>
        </w:rPr>
        <w:t>(Botswana, Lesotho, Malawi, Namibia, Swaziland, Zambia and Zimbabwe</w:t>
      </w:r>
      <w:r w:rsidR="00AF2199">
        <w:rPr>
          <w:rFonts w:ascii="Arial" w:hAnsi="Arial" w:cs="Arial"/>
          <w:bCs/>
          <w:color w:val="000000" w:themeColor="text1"/>
          <w:sz w:val="24"/>
          <w:szCs w:val="24"/>
        </w:rPr>
        <w:t>)</w:t>
      </w:r>
      <w:r w:rsidR="00AF2199" w:rsidRPr="00CD2403">
        <w:rPr>
          <w:rFonts w:ascii="Arial" w:hAnsi="Arial" w:cs="Arial"/>
          <w:bCs/>
          <w:i/>
          <w:color w:val="000000" w:themeColor="text1"/>
          <w:sz w:val="24"/>
          <w:szCs w:val="24"/>
        </w:rPr>
        <w:t>.</w:t>
      </w:r>
      <w:r w:rsidR="00AF2199">
        <w:rPr>
          <w:rFonts w:ascii="Arial" w:hAnsi="Arial" w:cs="Arial"/>
          <w:bCs/>
          <w:i/>
          <w:color w:val="000000" w:themeColor="text1"/>
          <w:sz w:val="24"/>
          <w:szCs w:val="24"/>
        </w:rPr>
        <w:br/>
      </w:r>
      <w:r w:rsidR="001676B2">
        <w:rPr>
          <w:rFonts w:ascii="Arial" w:hAnsi="Arial" w:cs="Arial"/>
          <w:b/>
          <w:bCs/>
          <w:color w:val="000000" w:themeColor="text1"/>
          <w:sz w:val="24"/>
          <w:szCs w:val="24"/>
        </w:rPr>
        <w:br/>
      </w:r>
      <w:r w:rsidRPr="00AF2199">
        <w:rPr>
          <w:rFonts w:ascii="Arial" w:hAnsi="Arial" w:cs="Arial"/>
          <w:bCs/>
          <w:i/>
          <w:color w:val="000000" w:themeColor="text1"/>
          <w:sz w:val="24"/>
          <w:szCs w:val="24"/>
        </w:rPr>
        <w:t>Moderated by Mr Kevin Osborne</w:t>
      </w:r>
      <w:r w:rsidR="001676B2" w:rsidRPr="00AF2199">
        <w:rPr>
          <w:rFonts w:ascii="Arial" w:hAnsi="Arial" w:cs="Arial"/>
          <w:bCs/>
          <w:i/>
          <w:color w:val="000000" w:themeColor="text1"/>
          <w:sz w:val="24"/>
          <w:szCs w:val="24"/>
        </w:rPr>
        <w:t xml:space="preserve">, </w:t>
      </w:r>
      <w:r w:rsidR="00AF2199" w:rsidRPr="00AF2199">
        <w:rPr>
          <w:rFonts w:ascii="Arial" w:hAnsi="Arial" w:cs="Arial"/>
          <w:bCs/>
          <w:i/>
          <w:color w:val="000000" w:themeColor="text1"/>
          <w:sz w:val="24"/>
          <w:szCs w:val="24"/>
          <w:lang w:val="en-GB"/>
        </w:rPr>
        <w:t xml:space="preserve">Senior HIV Adviser, International Planned Parenthood Federation </w:t>
      </w:r>
      <w:proofErr w:type="gramStart"/>
      <w:r w:rsidR="00AF2199" w:rsidRPr="00AF2199">
        <w:rPr>
          <w:rFonts w:ascii="Arial" w:hAnsi="Arial" w:cs="Arial"/>
          <w:bCs/>
          <w:i/>
          <w:color w:val="000000" w:themeColor="text1"/>
          <w:sz w:val="24"/>
          <w:szCs w:val="24"/>
          <w:lang w:val="en-GB"/>
        </w:rPr>
        <w:t>( IPPF</w:t>
      </w:r>
      <w:proofErr w:type="gramEnd"/>
      <w:r w:rsidR="00AF2199" w:rsidRPr="00AF2199">
        <w:rPr>
          <w:rFonts w:ascii="Arial" w:hAnsi="Arial" w:cs="Arial"/>
          <w:bCs/>
          <w:i/>
          <w:color w:val="000000" w:themeColor="text1"/>
          <w:sz w:val="24"/>
          <w:szCs w:val="24"/>
          <w:lang w:val="en-GB"/>
        </w:rPr>
        <w:t>).</w:t>
      </w:r>
      <w:r w:rsidR="00CD2403" w:rsidRPr="001676B2">
        <w:rPr>
          <w:rFonts w:ascii="Arial" w:hAnsi="Arial" w:cs="Arial"/>
          <w:b/>
          <w:bCs/>
          <w:color w:val="000000" w:themeColor="text1"/>
          <w:sz w:val="24"/>
          <w:szCs w:val="24"/>
        </w:rPr>
        <w:t xml:space="preserve"> </w:t>
      </w:r>
      <w:r w:rsidRPr="001676B2">
        <w:rPr>
          <w:rFonts w:ascii="Arial" w:hAnsi="Arial" w:cs="Arial"/>
          <w:b/>
          <w:bCs/>
          <w:color w:val="000000" w:themeColor="text1"/>
          <w:sz w:val="24"/>
          <w:szCs w:val="24"/>
        </w:rPr>
        <w:t xml:space="preserve"> </w:t>
      </w:r>
    </w:p>
    <w:p w:rsidR="008D6020" w:rsidRDefault="008D6020" w:rsidP="00F7143C">
      <w:pPr>
        <w:tabs>
          <w:tab w:val="num" w:pos="720"/>
        </w:tabs>
        <w:ind w:left="360"/>
        <w:jc w:val="both"/>
        <w:rPr>
          <w:rFonts w:ascii="Arial" w:hAnsi="Arial" w:cs="Arial"/>
          <w:b/>
          <w:color w:val="000000" w:themeColor="text1"/>
          <w:sz w:val="24"/>
          <w:szCs w:val="24"/>
          <w:u w:val="single"/>
        </w:rPr>
      </w:pPr>
      <w:r w:rsidRPr="008D6020">
        <w:rPr>
          <w:rFonts w:ascii="Arial" w:hAnsi="Arial" w:cs="Arial"/>
          <w:b/>
          <w:color w:val="000000" w:themeColor="text1"/>
          <w:sz w:val="24"/>
          <w:szCs w:val="24"/>
          <w:u w:val="single"/>
        </w:rPr>
        <w:t xml:space="preserve">Key Issue: Rapid Assessment Tool </w:t>
      </w:r>
      <w:r w:rsidR="00B46F33">
        <w:rPr>
          <w:rFonts w:ascii="Arial" w:hAnsi="Arial" w:cs="Arial"/>
          <w:b/>
          <w:color w:val="000000" w:themeColor="text1"/>
          <w:sz w:val="24"/>
          <w:szCs w:val="24"/>
          <w:u w:val="single"/>
        </w:rPr>
        <w:t xml:space="preserve">(RAT) </w:t>
      </w:r>
      <w:r w:rsidRPr="008D6020">
        <w:rPr>
          <w:rFonts w:ascii="Arial" w:hAnsi="Arial" w:cs="Arial"/>
          <w:b/>
          <w:color w:val="000000" w:themeColor="text1"/>
          <w:sz w:val="24"/>
          <w:szCs w:val="24"/>
          <w:u w:val="single"/>
        </w:rPr>
        <w:t>for SRH and HIV Linkages</w:t>
      </w:r>
    </w:p>
    <w:p w:rsidR="008B3A64" w:rsidRPr="00B016A7" w:rsidRDefault="008B3A64" w:rsidP="008B3A64">
      <w:pPr>
        <w:pStyle w:val="NormalWeb"/>
        <w:ind w:left="360"/>
        <w:jc w:val="both"/>
        <w:rPr>
          <w:rFonts w:ascii="Arial" w:hAnsi="Arial" w:cs="Arial"/>
          <w:color w:val="000000" w:themeColor="text1"/>
        </w:rPr>
      </w:pPr>
      <w:r>
        <w:rPr>
          <w:rFonts w:ascii="Arial" w:hAnsi="Arial" w:cs="Arial"/>
          <w:color w:val="000000" w:themeColor="text1"/>
        </w:rPr>
        <w:t>The discussions involved c</w:t>
      </w:r>
      <w:r w:rsidRPr="00B016A7">
        <w:rPr>
          <w:rFonts w:ascii="Arial" w:hAnsi="Arial" w:cs="Arial"/>
          <w:color w:val="000000" w:themeColor="text1"/>
        </w:rPr>
        <w:t>ountries that completed the Rapid Assessment for the SRH and HIV linkages</w:t>
      </w:r>
      <w:r>
        <w:rPr>
          <w:rFonts w:ascii="Arial" w:hAnsi="Arial" w:cs="Arial"/>
          <w:color w:val="000000" w:themeColor="text1"/>
        </w:rPr>
        <w:t xml:space="preserve">. They shared </w:t>
      </w:r>
      <w:r w:rsidRPr="00B016A7">
        <w:rPr>
          <w:rFonts w:ascii="Arial" w:hAnsi="Arial" w:cs="Arial"/>
          <w:color w:val="000000" w:themeColor="text1"/>
        </w:rPr>
        <w:t xml:space="preserve">their </w:t>
      </w:r>
      <w:proofErr w:type="gramStart"/>
      <w:r w:rsidRPr="00B016A7">
        <w:rPr>
          <w:rFonts w:ascii="Arial" w:hAnsi="Arial" w:cs="Arial"/>
          <w:color w:val="000000" w:themeColor="text1"/>
        </w:rPr>
        <w:t xml:space="preserve">experience  </w:t>
      </w:r>
      <w:r>
        <w:rPr>
          <w:rFonts w:ascii="Arial" w:hAnsi="Arial" w:cs="Arial"/>
          <w:color w:val="000000" w:themeColor="text1"/>
        </w:rPr>
        <w:t>on</w:t>
      </w:r>
      <w:proofErr w:type="gramEnd"/>
      <w:r>
        <w:rPr>
          <w:rFonts w:ascii="Arial" w:hAnsi="Arial" w:cs="Arial"/>
          <w:color w:val="000000" w:themeColor="text1"/>
        </w:rPr>
        <w:t xml:space="preserve"> how they undertook the assessment, challenges faced, successes registered and the impact achieved. </w:t>
      </w:r>
      <w:r w:rsidRPr="00B016A7">
        <w:rPr>
          <w:rFonts w:ascii="Arial" w:hAnsi="Arial" w:cs="Arial"/>
          <w:color w:val="000000" w:themeColor="text1"/>
        </w:rPr>
        <w:t xml:space="preserve"> </w:t>
      </w:r>
    </w:p>
    <w:p w:rsidR="00FA3993" w:rsidRDefault="00B46F33">
      <w:pPr>
        <w:tabs>
          <w:tab w:val="num" w:pos="720"/>
        </w:tabs>
        <w:ind w:left="360"/>
        <w:jc w:val="both"/>
        <w:rPr>
          <w:rFonts w:ascii="Arial" w:hAnsi="Arial" w:cs="Arial"/>
          <w:b/>
          <w:i/>
          <w:color w:val="000000" w:themeColor="text1"/>
          <w:sz w:val="24"/>
          <w:szCs w:val="24"/>
        </w:rPr>
      </w:pPr>
      <w:r w:rsidRPr="00B46F33">
        <w:rPr>
          <w:rFonts w:ascii="Arial" w:hAnsi="Arial" w:cs="Arial"/>
          <w:b/>
          <w:i/>
          <w:color w:val="000000" w:themeColor="text1"/>
          <w:sz w:val="24"/>
          <w:szCs w:val="24"/>
        </w:rPr>
        <w:t>Overview of RAT</w:t>
      </w:r>
    </w:p>
    <w:p w:rsidR="00F36F78" w:rsidRPr="00AF2199" w:rsidRDefault="00F36F78" w:rsidP="00F7143C">
      <w:pPr>
        <w:pStyle w:val="NormalWeb"/>
        <w:numPr>
          <w:ilvl w:val="0"/>
          <w:numId w:val="13"/>
        </w:numPr>
        <w:jc w:val="both"/>
        <w:rPr>
          <w:rFonts w:ascii="Arial" w:hAnsi="Arial" w:cs="Arial"/>
          <w:color w:val="000000" w:themeColor="text1"/>
        </w:rPr>
      </w:pPr>
      <w:r w:rsidRPr="00AF2199">
        <w:rPr>
          <w:rFonts w:ascii="Arial" w:hAnsi="Arial" w:cs="Arial"/>
          <w:color w:val="000000" w:themeColor="text1"/>
        </w:rPr>
        <w:t xml:space="preserve">Assess HIV and SRH bi-directional linkages at </w:t>
      </w:r>
      <w:r w:rsidR="00E66A0F">
        <w:rPr>
          <w:rFonts w:ascii="Arial" w:hAnsi="Arial" w:cs="Arial"/>
          <w:color w:val="000000" w:themeColor="text1"/>
        </w:rPr>
        <w:t>policy, systems</w:t>
      </w:r>
      <w:r w:rsidRPr="00AF2199">
        <w:rPr>
          <w:rFonts w:ascii="Arial" w:hAnsi="Arial" w:cs="Arial"/>
          <w:color w:val="000000" w:themeColor="text1"/>
        </w:rPr>
        <w:t xml:space="preserve"> and service-delivery levels. </w:t>
      </w:r>
    </w:p>
    <w:p w:rsidR="00F36F78" w:rsidRPr="00AF2199" w:rsidRDefault="00F36F78" w:rsidP="00F7143C">
      <w:pPr>
        <w:pStyle w:val="NormalWeb"/>
        <w:numPr>
          <w:ilvl w:val="0"/>
          <w:numId w:val="13"/>
        </w:numPr>
        <w:jc w:val="both"/>
        <w:rPr>
          <w:rFonts w:ascii="Arial" w:hAnsi="Arial" w:cs="Arial"/>
          <w:color w:val="000000" w:themeColor="text1"/>
        </w:rPr>
      </w:pPr>
      <w:r w:rsidRPr="00AF2199">
        <w:rPr>
          <w:rFonts w:ascii="Arial" w:hAnsi="Arial" w:cs="Arial"/>
          <w:color w:val="000000" w:themeColor="text1"/>
        </w:rPr>
        <w:t xml:space="preserve">Identify current critical gaps in policies and </w:t>
      </w:r>
      <w:proofErr w:type="spellStart"/>
      <w:r w:rsidRPr="00AF2199">
        <w:rPr>
          <w:rFonts w:ascii="Arial" w:hAnsi="Arial" w:cs="Arial"/>
          <w:color w:val="000000" w:themeColor="text1"/>
        </w:rPr>
        <w:t>programmes</w:t>
      </w:r>
      <w:proofErr w:type="spellEnd"/>
      <w:r w:rsidRPr="00AF2199">
        <w:rPr>
          <w:rFonts w:ascii="Arial" w:hAnsi="Arial" w:cs="Arial"/>
          <w:color w:val="000000" w:themeColor="text1"/>
        </w:rPr>
        <w:t xml:space="preserve">. </w:t>
      </w:r>
    </w:p>
    <w:p w:rsidR="00F36F78" w:rsidRPr="00AF2199" w:rsidRDefault="00F36F78" w:rsidP="00F7143C">
      <w:pPr>
        <w:pStyle w:val="NormalWeb"/>
        <w:numPr>
          <w:ilvl w:val="0"/>
          <w:numId w:val="13"/>
        </w:numPr>
        <w:jc w:val="both"/>
        <w:rPr>
          <w:rFonts w:ascii="Arial" w:hAnsi="Arial" w:cs="Arial"/>
          <w:color w:val="000000" w:themeColor="text1"/>
        </w:rPr>
      </w:pPr>
      <w:r w:rsidRPr="00AF2199">
        <w:rPr>
          <w:rFonts w:ascii="Arial" w:hAnsi="Arial" w:cs="Arial"/>
          <w:color w:val="000000" w:themeColor="text1"/>
        </w:rPr>
        <w:t xml:space="preserve">Contribute to the development of country-specific action plans to forge and strengthen these linkages.  </w:t>
      </w:r>
    </w:p>
    <w:p w:rsidR="00F36F78" w:rsidRPr="00AF2199" w:rsidRDefault="00F36F78" w:rsidP="00F7143C">
      <w:pPr>
        <w:pStyle w:val="NormalWeb"/>
        <w:numPr>
          <w:ilvl w:val="0"/>
          <w:numId w:val="13"/>
        </w:numPr>
        <w:jc w:val="both"/>
        <w:rPr>
          <w:rFonts w:ascii="Arial" w:hAnsi="Arial" w:cs="Arial"/>
          <w:color w:val="000000" w:themeColor="text1"/>
        </w:rPr>
      </w:pPr>
      <w:r w:rsidRPr="00AF2199">
        <w:rPr>
          <w:rFonts w:ascii="Arial" w:hAnsi="Arial" w:cs="Arial"/>
          <w:color w:val="000000" w:themeColor="text1"/>
        </w:rPr>
        <w:t>Focus primarily on the health sector.</w:t>
      </w:r>
    </w:p>
    <w:p w:rsidR="00F36F78" w:rsidRPr="00AF2199" w:rsidRDefault="00F36F78" w:rsidP="00F7143C">
      <w:pPr>
        <w:pStyle w:val="NormalWeb"/>
        <w:numPr>
          <w:ilvl w:val="0"/>
          <w:numId w:val="13"/>
        </w:numPr>
        <w:jc w:val="both"/>
        <w:rPr>
          <w:rFonts w:ascii="Arial" w:hAnsi="Arial" w:cs="Arial"/>
          <w:color w:val="000000" w:themeColor="text1"/>
        </w:rPr>
      </w:pPr>
      <w:r w:rsidRPr="00AF2199">
        <w:rPr>
          <w:rFonts w:ascii="Arial" w:hAnsi="Arial" w:cs="Arial"/>
          <w:color w:val="000000" w:themeColor="text1"/>
        </w:rPr>
        <w:t>Stand-alone activity or part of a larger review of national response</w:t>
      </w:r>
      <w:r w:rsidR="00E66A0F">
        <w:rPr>
          <w:rFonts w:ascii="Arial" w:hAnsi="Arial" w:cs="Arial"/>
          <w:color w:val="000000" w:themeColor="text1"/>
        </w:rPr>
        <w:t>.</w:t>
      </w:r>
    </w:p>
    <w:p w:rsidR="00F36F78" w:rsidRPr="00AF2199" w:rsidRDefault="00E66A0F" w:rsidP="00F7143C">
      <w:pPr>
        <w:pStyle w:val="NormalWeb"/>
        <w:numPr>
          <w:ilvl w:val="0"/>
          <w:numId w:val="13"/>
        </w:numPr>
        <w:jc w:val="both"/>
        <w:rPr>
          <w:rFonts w:ascii="Arial" w:hAnsi="Arial" w:cs="Arial"/>
          <w:color w:val="000000" w:themeColor="text1"/>
        </w:rPr>
      </w:pPr>
      <w:r>
        <w:rPr>
          <w:rFonts w:ascii="Arial" w:hAnsi="Arial" w:cs="Arial"/>
          <w:color w:val="000000" w:themeColor="text1"/>
        </w:rPr>
        <w:t>Includes desk reviews and</w:t>
      </w:r>
      <w:r w:rsidR="00F36F78" w:rsidRPr="00AF2199">
        <w:rPr>
          <w:rFonts w:ascii="Arial" w:hAnsi="Arial" w:cs="Arial"/>
          <w:color w:val="000000" w:themeColor="text1"/>
        </w:rPr>
        <w:t xml:space="preserve">  individual/group interviews</w:t>
      </w:r>
    </w:p>
    <w:p w:rsidR="00F36F78" w:rsidRPr="00AF2199" w:rsidRDefault="00F36F78" w:rsidP="00F7143C">
      <w:pPr>
        <w:pStyle w:val="NormalWeb"/>
        <w:numPr>
          <w:ilvl w:val="0"/>
          <w:numId w:val="13"/>
        </w:numPr>
        <w:jc w:val="both"/>
        <w:rPr>
          <w:rFonts w:ascii="Arial" w:hAnsi="Arial" w:cs="Arial"/>
          <w:color w:val="000000" w:themeColor="text1"/>
        </w:rPr>
      </w:pPr>
      <w:r w:rsidRPr="00AF2199">
        <w:rPr>
          <w:rFonts w:ascii="Arial" w:hAnsi="Arial" w:cs="Arial"/>
          <w:color w:val="000000" w:themeColor="text1"/>
        </w:rPr>
        <w:t>Ensure at a minimum the assessment team includes:</w:t>
      </w:r>
    </w:p>
    <w:p w:rsidR="00F36F78" w:rsidRPr="00AF2199" w:rsidRDefault="00F36F78" w:rsidP="00F7143C">
      <w:pPr>
        <w:pStyle w:val="NormalWeb"/>
        <w:numPr>
          <w:ilvl w:val="1"/>
          <w:numId w:val="13"/>
        </w:numPr>
        <w:jc w:val="both"/>
        <w:rPr>
          <w:rFonts w:ascii="Arial" w:hAnsi="Arial" w:cs="Arial"/>
          <w:color w:val="000000" w:themeColor="text1"/>
        </w:rPr>
      </w:pPr>
      <w:r w:rsidRPr="00AF2199">
        <w:rPr>
          <w:rFonts w:ascii="Arial" w:hAnsi="Arial" w:cs="Arial"/>
          <w:color w:val="000000" w:themeColor="text1"/>
        </w:rPr>
        <w:t>national government SRH and HIV units</w:t>
      </w:r>
    </w:p>
    <w:p w:rsidR="00F36F78" w:rsidRPr="00AF2199" w:rsidRDefault="00F36F78" w:rsidP="00F7143C">
      <w:pPr>
        <w:pStyle w:val="NormalWeb"/>
        <w:numPr>
          <w:ilvl w:val="1"/>
          <w:numId w:val="13"/>
        </w:numPr>
        <w:jc w:val="both"/>
        <w:rPr>
          <w:rFonts w:ascii="Arial" w:hAnsi="Arial" w:cs="Arial"/>
          <w:color w:val="000000" w:themeColor="text1"/>
        </w:rPr>
      </w:pPr>
      <w:r w:rsidRPr="00AF2199">
        <w:rPr>
          <w:rFonts w:ascii="Arial" w:hAnsi="Arial" w:cs="Arial"/>
          <w:color w:val="000000" w:themeColor="text1"/>
        </w:rPr>
        <w:t>networks of people living with HIV</w:t>
      </w:r>
    </w:p>
    <w:p w:rsidR="00F36F78" w:rsidRPr="00AF2199" w:rsidRDefault="00F36F78" w:rsidP="00F7143C">
      <w:pPr>
        <w:pStyle w:val="NormalWeb"/>
        <w:numPr>
          <w:ilvl w:val="1"/>
          <w:numId w:val="13"/>
        </w:numPr>
        <w:jc w:val="both"/>
        <w:rPr>
          <w:rFonts w:ascii="Arial" w:hAnsi="Arial" w:cs="Arial"/>
          <w:color w:val="000000" w:themeColor="text1"/>
        </w:rPr>
      </w:pPr>
      <w:r w:rsidRPr="00AF2199">
        <w:rPr>
          <w:rFonts w:ascii="Arial" w:hAnsi="Arial" w:cs="Arial"/>
          <w:color w:val="000000" w:themeColor="text1"/>
        </w:rPr>
        <w:t>key populations</w:t>
      </w:r>
    </w:p>
    <w:p w:rsidR="00F36F78" w:rsidRPr="00AF2199" w:rsidRDefault="00F36F78" w:rsidP="00F7143C">
      <w:pPr>
        <w:pStyle w:val="NormalWeb"/>
        <w:numPr>
          <w:ilvl w:val="1"/>
          <w:numId w:val="13"/>
        </w:numPr>
        <w:jc w:val="both"/>
        <w:rPr>
          <w:rFonts w:ascii="Arial" w:hAnsi="Arial" w:cs="Arial"/>
          <w:color w:val="000000" w:themeColor="text1"/>
        </w:rPr>
      </w:pPr>
      <w:r w:rsidRPr="00AF2199">
        <w:rPr>
          <w:rFonts w:ascii="Arial" w:hAnsi="Arial" w:cs="Arial"/>
          <w:color w:val="000000" w:themeColor="text1"/>
        </w:rPr>
        <w:t>civil society</w:t>
      </w:r>
    </w:p>
    <w:p w:rsidR="00F36F78" w:rsidRPr="00AF2199" w:rsidRDefault="00F36F78" w:rsidP="00F7143C">
      <w:pPr>
        <w:pStyle w:val="NormalWeb"/>
        <w:numPr>
          <w:ilvl w:val="1"/>
          <w:numId w:val="13"/>
        </w:numPr>
        <w:jc w:val="both"/>
        <w:rPr>
          <w:rFonts w:ascii="Arial" w:hAnsi="Arial" w:cs="Arial"/>
          <w:color w:val="000000" w:themeColor="text1"/>
        </w:rPr>
      </w:pPr>
      <w:r w:rsidRPr="00AF2199">
        <w:rPr>
          <w:rFonts w:ascii="Arial" w:hAnsi="Arial" w:cs="Arial"/>
          <w:color w:val="000000" w:themeColor="text1"/>
        </w:rPr>
        <w:t>UN organizations</w:t>
      </w:r>
    </w:p>
    <w:p w:rsidR="00F36F78" w:rsidRPr="00AF2199" w:rsidRDefault="00F36F78" w:rsidP="00F7143C">
      <w:pPr>
        <w:pStyle w:val="NormalWeb"/>
        <w:numPr>
          <w:ilvl w:val="1"/>
          <w:numId w:val="13"/>
        </w:numPr>
        <w:jc w:val="both"/>
        <w:rPr>
          <w:rFonts w:ascii="Arial" w:hAnsi="Arial" w:cs="Arial"/>
          <w:color w:val="000000" w:themeColor="text1"/>
        </w:rPr>
      </w:pPr>
      <w:r w:rsidRPr="00AF2199">
        <w:rPr>
          <w:rFonts w:ascii="Arial" w:hAnsi="Arial" w:cs="Arial"/>
          <w:color w:val="000000" w:themeColor="text1"/>
        </w:rPr>
        <w:t>Donors</w:t>
      </w:r>
    </w:p>
    <w:p w:rsidR="008D6020" w:rsidRPr="00AF2199" w:rsidRDefault="008D6020" w:rsidP="00E66A0F">
      <w:pPr>
        <w:tabs>
          <w:tab w:val="num" w:pos="720"/>
        </w:tabs>
        <w:ind w:left="360"/>
        <w:rPr>
          <w:rFonts w:ascii="Arial" w:hAnsi="Arial" w:cs="Arial"/>
          <w:b/>
          <w:color w:val="000000" w:themeColor="text1"/>
          <w:sz w:val="24"/>
          <w:szCs w:val="24"/>
        </w:rPr>
      </w:pPr>
      <w:r w:rsidRPr="00AF2199">
        <w:rPr>
          <w:rFonts w:ascii="Arial" w:hAnsi="Arial" w:cs="Arial"/>
          <w:b/>
          <w:bCs/>
          <w:color w:val="000000" w:themeColor="text1"/>
          <w:sz w:val="24"/>
          <w:szCs w:val="24"/>
        </w:rPr>
        <w:t>What has the RAT accomplished in your country?</w:t>
      </w:r>
    </w:p>
    <w:p w:rsidR="00F36F78" w:rsidRPr="00AF2199" w:rsidRDefault="00F36F78" w:rsidP="009940D5">
      <w:pPr>
        <w:pStyle w:val="NormalWeb"/>
        <w:numPr>
          <w:ilvl w:val="0"/>
          <w:numId w:val="13"/>
        </w:numPr>
        <w:jc w:val="both"/>
        <w:rPr>
          <w:rFonts w:ascii="Arial" w:hAnsi="Arial" w:cs="Arial"/>
          <w:color w:val="000000" w:themeColor="text1"/>
        </w:rPr>
      </w:pPr>
      <w:r w:rsidRPr="00AF2199">
        <w:rPr>
          <w:rFonts w:ascii="Arial" w:hAnsi="Arial" w:cs="Arial"/>
          <w:color w:val="000000" w:themeColor="text1"/>
        </w:rPr>
        <w:t xml:space="preserve">Creates understanding of the situation of SRH and HIV. </w:t>
      </w:r>
    </w:p>
    <w:p w:rsidR="00F36F78" w:rsidRPr="00AF2199" w:rsidRDefault="00F36F78" w:rsidP="009940D5">
      <w:pPr>
        <w:pStyle w:val="NormalWeb"/>
        <w:numPr>
          <w:ilvl w:val="0"/>
          <w:numId w:val="13"/>
        </w:numPr>
        <w:jc w:val="both"/>
        <w:rPr>
          <w:rFonts w:ascii="Arial" w:hAnsi="Arial" w:cs="Arial"/>
          <w:color w:val="000000" w:themeColor="text1"/>
        </w:rPr>
      </w:pPr>
      <w:r w:rsidRPr="00AF2199">
        <w:rPr>
          <w:rFonts w:ascii="Arial" w:hAnsi="Arial" w:cs="Arial"/>
          <w:color w:val="000000" w:themeColor="text1"/>
        </w:rPr>
        <w:t xml:space="preserve"> Assists in the assessment of existing linkages between SRH and HIV. </w:t>
      </w:r>
    </w:p>
    <w:p w:rsidR="00F36F78" w:rsidRPr="00AF2199" w:rsidRDefault="00F36F78" w:rsidP="009940D5">
      <w:pPr>
        <w:pStyle w:val="NormalWeb"/>
        <w:numPr>
          <w:ilvl w:val="0"/>
          <w:numId w:val="13"/>
        </w:numPr>
        <w:jc w:val="both"/>
        <w:rPr>
          <w:rFonts w:ascii="Arial" w:hAnsi="Arial" w:cs="Arial"/>
          <w:color w:val="000000" w:themeColor="text1"/>
        </w:rPr>
      </w:pPr>
      <w:r w:rsidRPr="00AF2199">
        <w:rPr>
          <w:rFonts w:ascii="Arial" w:hAnsi="Arial" w:cs="Arial"/>
          <w:color w:val="000000" w:themeColor="text1"/>
        </w:rPr>
        <w:t xml:space="preserve">Helps </w:t>
      </w:r>
      <w:r w:rsidR="00E66A0F" w:rsidRPr="00AF2199">
        <w:rPr>
          <w:rFonts w:ascii="Arial" w:hAnsi="Arial" w:cs="Arial"/>
          <w:color w:val="000000" w:themeColor="text1"/>
        </w:rPr>
        <w:t>us identify</w:t>
      </w:r>
      <w:r w:rsidRPr="00AF2199">
        <w:rPr>
          <w:rFonts w:ascii="Arial" w:hAnsi="Arial" w:cs="Arial"/>
          <w:color w:val="000000" w:themeColor="text1"/>
        </w:rPr>
        <w:t xml:space="preserve"> gaps and challenges at policy, service delivery and health system levels. </w:t>
      </w:r>
    </w:p>
    <w:p w:rsidR="00F36F78" w:rsidRPr="00B46F33" w:rsidRDefault="00F36F78" w:rsidP="009940D5">
      <w:pPr>
        <w:pStyle w:val="NormalWeb"/>
        <w:numPr>
          <w:ilvl w:val="0"/>
          <w:numId w:val="13"/>
        </w:numPr>
        <w:jc w:val="both"/>
        <w:rPr>
          <w:rFonts w:ascii="Arial" w:hAnsi="Arial" w:cs="Arial"/>
          <w:color w:val="000000" w:themeColor="text1"/>
        </w:rPr>
      </w:pPr>
      <w:r w:rsidRPr="00B46F33">
        <w:rPr>
          <w:rFonts w:ascii="Arial" w:hAnsi="Arial" w:cs="Arial"/>
          <w:color w:val="000000" w:themeColor="text1"/>
        </w:rPr>
        <w:t xml:space="preserve">Facilitates advocacy at various levels. </w:t>
      </w:r>
    </w:p>
    <w:p w:rsidR="00F36F78" w:rsidRPr="00B46F33" w:rsidRDefault="00F36F78" w:rsidP="009940D5">
      <w:pPr>
        <w:pStyle w:val="NormalWeb"/>
        <w:numPr>
          <w:ilvl w:val="0"/>
          <w:numId w:val="13"/>
        </w:numPr>
        <w:jc w:val="both"/>
        <w:rPr>
          <w:rFonts w:ascii="Arial" w:hAnsi="Arial" w:cs="Arial"/>
          <w:color w:val="000000" w:themeColor="text1"/>
        </w:rPr>
      </w:pPr>
      <w:r w:rsidRPr="00B46F33">
        <w:rPr>
          <w:rFonts w:ascii="Arial" w:hAnsi="Arial" w:cs="Arial"/>
          <w:color w:val="000000" w:themeColor="text1"/>
        </w:rPr>
        <w:t xml:space="preserve">Provide an opportunity for MOH to take the leadership role. </w:t>
      </w:r>
    </w:p>
    <w:p w:rsidR="008D6020" w:rsidRPr="008D6020" w:rsidRDefault="008D6020" w:rsidP="00E66A0F">
      <w:pPr>
        <w:tabs>
          <w:tab w:val="num" w:pos="720"/>
        </w:tabs>
        <w:ind w:left="360"/>
        <w:jc w:val="both"/>
        <w:rPr>
          <w:rFonts w:ascii="Arial" w:hAnsi="Arial" w:cs="Arial"/>
          <w:b/>
          <w:color w:val="000000" w:themeColor="text1"/>
          <w:sz w:val="24"/>
          <w:szCs w:val="24"/>
        </w:rPr>
      </w:pPr>
      <w:r w:rsidRPr="008D6020">
        <w:rPr>
          <w:rFonts w:ascii="Arial" w:hAnsi="Arial" w:cs="Arial"/>
          <w:b/>
          <w:bCs/>
          <w:color w:val="000000" w:themeColor="text1"/>
          <w:sz w:val="24"/>
          <w:szCs w:val="24"/>
        </w:rPr>
        <w:lastRenderedPageBreak/>
        <w:t>Describe the leadership options/tension on process drivers?</w:t>
      </w:r>
    </w:p>
    <w:p w:rsidR="00F36F78" w:rsidRPr="00B46F33" w:rsidRDefault="00F36F78" w:rsidP="009940D5">
      <w:pPr>
        <w:pStyle w:val="NormalWeb"/>
        <w:numPr>
          <w:ilvl w:val="0"/>
          <w:numId w:val="13"/>
        </w:numPr>
        <w:jc w:val="both"/>
        <w:rPr>
          <w:rFonts w:ascii="Arial" w:hAnsi="Arial" w:cs="Arial"/>
          <w:color w:val="000000" w:themeColor="text1"/>
        </w:rPr>
      </w:pPr>
      <w:r w:rsidRPr="00B46F33">
        <w:rPr>
          <w:rFonts w:ascii="Arial" w:hAnsi="Arial" w:cs="Arial"/>
          <w:color w:val="000000" w:themeColor="text1"/>
        </w:rPr>
        <w:t xml:space="preserve">Varied from country to country. Options include:- </w:t>
      </w:r>
    </w:p>
    <w:p w:rsidR="00F36F78" w:rsidRPr="00B46F33" w:rsidRDefault="00F36F78" w:rsidP="009940D5">
      <w:pPr>
        <w:pStyle w:val="NormalWeb"/>
        <w:numPr>
          <w:ilvl w:val="1"/>
          <w:numId w:val="13"/>
        </w:numPr>
        <w:jc w:val="both"/>
        <w:rPr>
          <w:rFonts w:ascii="Arial" w:hAnsi="Arial" w:cs="Arial"/>
          <w:color w:val="000000" w:themeColor="text1"/>
        </w:rPr>
      </w:pPr>
      <w:r w:rsidRPr="00B46F33">
        <w:rPr>
          <w:rFonts w:ascii="Arial" w:hAnsi="Arial" w:cs="Arial"/>
          <w:color w:val="000000" w:themeColor="text1"/>
        </w:rPr>
        <w:t>UNFPA</w:t>
      </w:r>
    </w:p>
    <w:p w:rsidR="00F36F78" w:rsidRPr="00B46F33" w:rsidRDefault="00F36F78" w:rsidP="009940D5">
      <w:pPr>
        <w:pStyle w:val="NormalWeb"/>
        <w:numPr>
          <w:ilvl w:val="1"/>
          <w:numId w:val="13"/>
        </w:numPr>
        <w:jc w:val="both"/>
        <w:rPr>
          <w:rFonts w:ascii="Arial" w:hAnsi="Arial" w:cs="Arial"/>
          <w:color w:val="000000" w:themeColor="text1"/>
        </w:rPr>
      </w:pPr>
      <w:r w:rsidRPr="00B46F33">
        <w:rPr>
          <w:rFonts w:ascii="Arial" w:hAnsi="Arial" w:cs="Arial"/>
          <w:color w:val="000000" w:themeColor="text1"/>
        </w:rPr>
        <w:t>Technical committees</w:t>
      </w:r>
    </w:p>
    <w:p w:rsidR="00F36F78" w:rsidRPr="00B46F33" w:rsidRDefault="00F36F78" w:rsidP="009940D5">
      <w:pPr>
        <w:pStyle w:val="NormalWeb"/>
        <w:numPr>
          <w:ilvl w:val="1"/>
          <w:numId w:val="13"/>
        </w:numPr>
        <w:jc w:val="both"/>
        <w:rPr>
          <w:rFonts w:ascii="Arial" w:hAnsi="Arial" w:cs="Arial"/>
          <w:color w:val="000000" w:themeColor="text1"/>
        </w:rPr>
      </w:pPr>
      <w:r w:rsidRPr="00B46F33">
        <w:rPr>
          <w:rFonts w:ascii="Arial" w:hAnsi="Arial" w:cs="Arial"/>
          <w:color w:val="000000" w:themeColor="text1"/>
        </w:rPr>
        <w:t>Hired consultants</w:t>
      </w:r>
    </w:p>
    <w:p w:rsidR="00F36F78" w:rsidRPr="00B46F33" w:rsidRDefault="00F36F78" w:rsidP="009940D5">
      <w:pPr>
        <w:pStyle w:val="NormalWeb"/>
        <w:numPr>
          <w:ilvl w:val="1"/>
          <w:numId w:val="13"/>
        </w:numPr>
        <w:jc w:val="both"/>
        <w:rPr>
          <w:rFonts w:ascii="Arial" w:hAnsi="Arial" w:cs="Arial"/>
          <w:color w:val="000000" w:themeColor="text1"/>
        </w:rPr>
      </w:pPr>
      <w:r w:rsidRPr="00B46F33">
        <w:rPr>
          <w:rFonts w:ascii="Arial" w:hAnsi="Arial" w:cs="Arial"/>
          <w:color w:val="000000" w:themeColor="text1"/>
        </w:rPr>
        <w:t>WHO</w:t>
      </w:r>
    </w:p>
    <w:p w:rsidR="00F36F78" w:rsidRPr="00B46F33" w:rsidRDefault="00F36F78" w:rsidP="009940D5">
      <w:pPr>
        <w:pStyle w:val="NormalWeb"/>
        <w:numPr>
          <w:ilvl w:val="0"/>
          <w:numId w:val="13"/>
        </w:numPr>
        <w:jc w:val="both"/>
        <w:rPr>
          <w:rFonts w:ascii="Arial" w:hAnsi="Arial" w:cs="Arial"/>
          <w:color w:val="000000" w:themeColor="text1"/>
        </w:rPr>
      </w:pPr>
      <w:r w:rsidRPr="00B46F33">
        <w:rPr>
          <w:rFonts w:ascii="Arial" w:hAnsi="Arial" w:cs="Arial"/>
          <w:color w:val="000000" w:themeColor="text1"/>
        </w:rPr>
        <w:t>MOH and the civil society not actively involved in some countries</w:t>
      </w:r>
    </w:p>
    <w:p w:rsidR="00F36F78" w:rsidRPr="00B46F33" w:rsidRDefault="00F36F78" w:rsidP="009940D5">
      <w:pPr>
        <w:pStyle w:val="NormalWeb"/>
        <w:numPr>
          <w:ilvl w:val="0"/>
          <w:numId w:val="13"/>
        </w:numPr>
        <w:jc w:val="both"/>
        <w:rPr>
          <w:rFonts w:ascii="Arial" w:hAnsi="Arial" w:cs="Arial"/>
          <w:color w:val="000000" w:themeColor="text1"/>
        </w:rPr>
      </w:pPr>
      <w:r w:rsidRPr="00B46F33">
        <w:rPr>
          <w:rFonts w:ascii="Arial" w:hAnsi="Arial" w:cs="Arial"/>
          <w:color w:val="000000" w:themeColor="text1"/>
        </w:rPr>
        <w:t>No tension between SRH and HIV people if one took a lead role</w:t>
      </w:r>
    </w:p>
    <w:p w:rsidR="00F36F78" w:rsidRPr="00B46F33" w:rsidRDefault="00F36F78" w:rsidP="009940D5">
      <w:pPr>
        <w:pStyle w:val="NormalWeb"/>
        <w:numPr>
          <w:ilvl w:val="0"/>
          <w:numId w:val="13"/>
        </w:numPr>
        <w:jc w:val="both"/>
        <w:rPr>
          <w:rFonts w:ascii="Arial" w:hAnsi="Arial" w:cs="Arial"/>
          <w:color w:val="000000" w:themeColor="text1"/>
        </w:rPr>
      </w:pPr>
      <w:r w:rsidRPr="00B46F33">
        <w:rPr>
          <w:rFonts w:ascii="Arial" w:hAnsi="Arial" w:cs="Arial"/>
          <w:color w:val="000000" w:themeColor="text1"/>
        </w:rPr>
        <w:t>Donors were</w:t>
      </w:r>
      <w:r w:rsidR="00E66A0F">
        <w:rPr>
          <w:rFonts w:ascii="Arial" w:hAnsi="Arial" w:cs="Arial"/>
          <w:color w:val="000000" w:themeColor="text1"/>
        </w:rPr>
        <w:t xml:space="preserve"> involved in consensus meetings and</w:t>
      </w:r>
      <w:r w:rsidRPr="00B46F33">
        <w:rPr>
          <w:rFonts w:ascii="Arial" w:hAnsi="Arial" w:cs="Arial"/>
          <w:color w:val="000000" w:themeColor="text1"/>
        </w:rPr>
        <w:t xml:space="preserve"> dissemination</w:t>
      </w:r>
      <w:r w:rsidR="00E66A0F">
        <w:rPr>
          <w:rFonts w:ascii="Arial" w:hAnsi="Arial" w:cs="Arial"/>
          <w:color w:val="000000" w:themeColor="text1"/>
        </w:rPr>
        <w:t>.</w:t>
      </w:r>
    </w:p>
    <w:p w:rsidR="00F36F78" w:rsidRPr="003A77D2" w:rsidRDefault="00F36F78"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 xml:space="preserve">GTZ,USAID,CIDA,DFID </w:t>
      </w:r>
      <w:proofErr w:type="spellStart"/>
      <w:r w:rsidRPr="003A77D2">
        <w:rPr>
          <w:rFonts w:ascii="Arial" w:hAnsi="Arial" w:cs="Arial"/>
          <w:color w:val="000000" w:themeColor="text1"/>
        </w:rPr>
        <w:t>etc</w:t>
      </w:r>
      <w:proofErr w:type="spellEnd"/>
    </w:p>
    <w:p w:rsidR="008D6020" w:rsidRPr="008D6020" w:rsidRDefault="008D6020" w:rsidP="00E66A0F">
      <w:pPr>
        <w:tabs>
          <w:tab w:val="num" w:pos="720"/>
        </w:tabs>
        <w:ind w:left="360"/>
        <w:jc w:val="both"/>
        <w:rPr>
          <w:rFonts w:ascii="Arial" w:hAnsi="Arial" w:cs="Arial"/>
          <w:b/>
          <w:color w:val="000000" w:themeColor="text1"/>
          <w:sz w:val="24"/>
          <w:szCs w:val="24"/>
        </w:rPr>
      </w:pPr>
      <w:r w:rsidRPr="008D6020">
        <w:rPr>
          <w:rFonts w:ascii="Arial" w:hAnsi="Arial" w:cs="Arial"/>
          <w:b/>
          <w:bCs/>
          <w:color w:val="000000" w:themeColor="text1"/>
          <w:sz w:val="24"/>
          <w:szCs w:val="24"/>
        </w:rPr>
        <w:t>What is the one result that you can think of as “amazing</w:t>
      </w:r>
      <w:proofErr w:type="gramStart"/>
      <w:r w:rsidRPr="008D6020">
        <w:rPr>
          <w:rFonts w:ascii="Arial" w:hAnsi="Arial" w:cs="Arial"/>
          <w:b/>
          <w:bCs/>
          <w:color w:val="000000" w:themeColor="text1"/>
          <w:sz w:val="24"/>
          <w:szCs w:val="24"/>
        </w:rPr>
        <w:t>” ?</w:t>
      </w:r>
      <w:proofErr w:type="gramEnd"/>
    </w:p>
    <w:p w:rsidR="00F36F78" w:rsidRPr="003A77D2" w:rsidRDefault="00F36F78"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High level commitment by policymakers, stakeholders</w:t>
      </w:r>
    </w:p>
    <w:p w:rsidR="00F36F78" w:rsidRPr="003A77D2" w:rsidRDefault="00F36F78"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Existing integration of services by default</w:t>
      </w:r>
    </w:p>
    <w:p w:rsidR="00F36F78" w:rsidRPr="003A77D2" w:rsidRDefault="00F36F78"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I</w:t>
      </w:r>
      <w:r w:rsidR="00E66A0F">
        <w:rPr>
          <w:rFonts w:ascii="Arial" w:hAnsi="Arial" w:cs="Arial"/>
          <w:color w:val="000000" w:themeColor="text1"/>
        </w:rPr>
        <w:t>nterest and motivation to push a</w:t>
      </w:r>
      <w:r w:rsidRPr="003A77D2">
        <w:rPr>
          <w:rFonts w:ascii="Arial" w:hAnsi="Arial" w:cs="Arial"/>
          <w:color w:val="000000" w:themeColor="text1"/>
        </w:rPr>
        <w:t>genda forward</w:t>
      </w:r>
    </w:p>
    <w:p w:rsidR="00F36F78" w:rsidRPr="003A77D2" w:rsidRDefault="00E66A0F" w:rsidP="009940D5">
      <w:pPr>
        <w:pStyle w:val="NormalWeb"/>
        <w:numPr>
          <w:ilvl w:val="0"/>
          <w:numId w:val="13"/>
        </w:numPr>
        <w:jc w:val="both"/>
        <w:rPr>
          <w:rFonts w:ascii="Arial" w:hAnsi="Arial" w:cs="Arial"/>
          <w:color w:val="000000" w:themeColor="text1"/>
        </w:rPr>
      </w:pPr>
      <w:r>
        <w:rPr>
          <w:rFonts w:ascii="Arial" w:hAnsi="Arial" w:cs="Arial"/>
          <w:color w:val="000000" w:themeColor="text1"/>
        </w:rPr>
        <w:t>Existing g</w:t>
      </w:r>
      <w:r w:rsidR="00F36F78" w:rsidRPr="003A77D2">
        <w:rPr>
          <w:rFonts w:ascii="Arial" w:hAnsi="Arial" w:cs="Arial"/>
          <w:color w:val="000000" w:themeColor="text1"/>
        </w:rPr>
        <w:t>uidelines and protocols in some while the need to develop these has been identified</w:t>
      </w:r>
    </w:p>
    <w:p w:rsidR="00F36F78" w:rsidRPr="003A77D2" w:rsidRDefault="00F36F78"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Finance mobilization</w:t>
      </w:r>
    </w:p>
    <w:p w:rsidR="00F36F78" w:rsidRPr="003A77D2" w:rsidRDefault="00F36F78"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Joint planning and budgeting</w:t>
      </w:r>
    </w:p>
    <w:p w:rsidR="00F36F78" w:rsidRPr="003A77D2" w:rsidRDefault="00F36F78"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Joint monitoring and supervision (strengthen M&amp;E)</w:t>
      </w:r>
    </w:p>
    <w:p w:rsidR="00F36F78" w:rsidRPr="003A77D2" w:rsidRDefault="00F36F78"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Development of clear linkages between SRH and HIV</w:t>
      </w:r>
    </w:p>
    <w:p w:rsidR="00F36F78" w:rsidRPr="003A77D2" w:rsidRDefault="00F36F78"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Better coordination of activities to avoid duplication of activities</w:t>
      </w:r>
    </w:p>
    <w:p w:rsidR="00F36F78" w:rsidRPr="003A77D2" w:rsidRDefault="00F36F78"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Translation of  policies at lower levels</w:t>
      </w:r>
    </w:p>
    <w:p w:rsidR="008D6020" w:rsidRPr="008D6020" w:rsidRDefault="008D6020" w:rsidP="00E66A0F">
      <w:pPr>
        <w:tabs>
          <w:tab w:val="num" w:pos="720"/>
        </w:tabs>
        <w:ind w:left="360"/>
        <w:jc w:val="both"/>
        <w:rPr>
          <w:rFonts w:ascii="Arial" w:hAnsi="Arial" w:cs="Arial"/>
          <w:b/>
          <w:color w:val="000000" w:themeColor="text1"/>
          <w:sz w:val="24"/>
          <w:szCs w:val="24"/>
        </w:rPr>
      </w:pPr>
      <w:r w:rsidRPr="008D6020">
        <w:rPr>
          <w:rFonts w:ascii="Arial" w:hAnsi="Arial" w:cs="Arial"/>
          <w:b/>
          <w:bCs/>
          <w:color w:val="000000" w:themeColor="text1"/>
          <w:sz w:val="24"/>
          <w:szCs w:val="24"/>
        </w:rPr>
        <w:t xml:space="preserve">General Recommendations </w:t>
      </w:r>
    </w:p>
    <w:p w:rsidR="00F36F78" w:rsidRPr="003A77D2" w:rsidRDefault="00F36F78"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MOH must be involved and if possible lead the process</w:t>
      </w:r>
    </w:p>
    <w:p w:rsidR="00F36F78" w:rsidRPr="003A77D2" w:rsidRDefault="00F36F78"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Adequate planning is critical for the success of the process</w:t>
      </w:r>
    </w:p>
    <w:p w:rsidR="00F36F78" w:rsidRPr="003A77D2" w:rsidRDefault="00F36F78"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Civil society should not only be included at stakeholder meetings but  also in the process</w:t>
      </w:r>
    </w:p>
    <w:p w:rsidR="00F36F78" w:rsidRPr="003A77D2" w:rsidRDefault="00F36F78"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Hiring of consultants should take into consideration</w:t>
      </w:r>
      <w:r w:rsidR="003A77D2">
        <w:rPr>
          <w:rFonts w:ascii="Arial" w:hAnsi="Arial" w:cs="Arial"/>
          <w:color w:val="000000" w:themeColor="text1"/>
        </w:rPr>
        <w:t xml:space="preserve"> the following factors:-</w:t>
      </w:r>
    </w:p>
    <w:p w:rsidR="00F36F78" w:rsidRPr="003A77D2" w:rsidRDefault="00F36F78" w:rsidP="009940D5">
      <w:pPr>
        <w:pStyle w:val="NormalWeb"/>
        <w:numPr>
          <w:ilvl w:val="1"/>
          <w:numId w:val="13"/>
        </w:numPr>
        <w:jc w:val="both"/>
        <w:rPr>
          <w:rFonts w:ascii="Arial" w:hAnsi="Arial" w:cs="Arial"/>
          <w:color w:val="000000" w:themeColor="text1"/>
        </w:rPr>
      </w:pPr>
      <w:r w:rsidRPr="003A77D2">
        <w:rPr>
          <w:rFonts w:ascii="Arial" w:hAnsi="Arial" w:cs="Arial"/>
          <w:color w:val="000000" w:themeColor="text1"/>
        </w:rPr>
        <w:t>International and local perspectives</w:t>
      </w:r>
    </w:p>
    <w:p w:rsidR="00F36F78" w:rsidRPr="003A77D2" w:rsidRDefault="00F36F78" w:rsidP="009940D5">
      <w:pPr>
        <w:pStyle w:val="NormalWeb"/>
        <w:numPr>
          <w:ilvl w:val="1"/>
          <w:numId w:val="13"/>
        </w:numPr>
        <w:jc w:val="both"/>
        <w:rPr>
          <w:rFonts w:ascii="Arial" w:hAnsi="Arial" w:cs="Arial"/>
          <w:color w:val="000000" w:themeColor="text1"/>
        </w:rPr>
      </w:pPr>
      <w:r w:rsidRPr="003A77D2">
        <w:rPr>
          <w:rFonts w:ascii="Arial" w:hAnsi="Arial" w:cs="Arial"/>
          <w:color w:val="000000" w:themeColor="text1"/>
        </w:rPr>
        <w:t xml:space="preserve">Health expertise </w:t>
      </w:r>
    </w:p>
    <w:p w:rsidR="00F36F78" w:rsidRPr="003A77D2" w:rsidRDefault="00F36F78" w:rsidP="009940D5">
      <w:pPr>
        <w:pStyle w:val="NormalWeb"/>
        <w:numPr>
          <w:ilvl w:val="0"/>
          <w:numId w:val="13"/>
        </w:numPr>
        <w:jc w:val="both"/>
        <w:rPr>
          <w:rFonts w:ascii="Arial" w:hAnsi="Arial" w:cs="Arial"/>
          <w:color w:val="000000" w:themeColor="text1"/>
        </w:rPr>
      </w:pPr>
      <w:r w:rsidRPr="003A77D2">
        <w:rPr>
          <w:rFonts w:ascii="Arial" w:hAnsi="Arial" w:cs="Arial"/>
          <w:color w:val="000000" w:themeColor="text1"/>
        </w:rPr>
        <w:t>Other aspects of integration to be included on our agenda:</w:t>
      </w:r>
    </w:p>
    <w:p w:rsidR="00F36F78" w:rsidRPr="008B2715" w:rsidRDefault="00F36F78" w:rsidP="009940D5">
      <w:pPr>
        <w:pStyle w:val="NormalWeb"/>
        <w:numPr>
          <w:ilvl w:val="1"/>
          <w:numId w:val="13"/>
        </w:numPr>
        <w:jc w:val="both"/>
        <w:rPr>
          <w:rFonts w:ascii="Arial" w:hAnsi="Arial" w:cs="Arial"/>
          <w:color w:val="000000" w:themeColor="text1"/>
        </w:rPr>
      </w:pPr>
      <w:r w:rsidRPr="008B2715">
        <w:rPr>
          <w:rFonts w:ascii="Arial" w:hAnsi="Arial" w:cs="Arial"/>
          <w:color w:val="000000" w:themeColor="text1"/>
        </w:rPr>
        <w:t>The perspective of health service providers</w:t>
      </w:r>
    </w:p>
    <w:p w:rsidR="00F36F78" w:rsidRPr="008B2715" w:rsidRDefault="00F36F78" w:rsidP="009940D5">
      <w:pPr>
        <w:pStyle w:val="NormalWeb"/>
        <w:numPr>
          <w:ilvl w:val="1"/>
          <w:numId w:val="13"/>
        </w:numPr>
        <w:jc w:val="both"/>
        <w:rPr>
          <w:rFonts w:ascii="Arial" w:hAnsi="Arial" w:cs="Arial"/>
          <w:color w:val="000000" w:themeColor="text1"/>
        </w:rPr>
      </w:pPr>
      <w:r w:rsidRPr="008B2715">
        <w:rPr>
          <w:rFonts w:ascii="Arial" w:hAnsi="Arial" w:cs="Arial"/>
          <w:color w:val="000000" w:themeColor="text1"/>
        </w:rPr>
        <w:t>Integration of donors</w:t>
      </w:r>
    </w:p>
    <w:p w:rsidR="00F36F78" w:rsidRPr="008B2715" w:rsidRDefault="00F36F78" w:rsidP="009940D5">
      <w:pPr>
        <w:pStyle w:val="NormalWeb"/>
        <w:numPr>
          <w:ilvl w:val="1"/>
          <w:numId w:val="13"/>
        </w:numPr>
        <w:jc w:val="both"/>
        <w:rPr>
          <w:rFonts w:ascii="Arial" w:hAnsi="Arial" w:cs="Arial"/>
          <w:color w:val="000000" w:themeColor="text1"/>
        </w:rPr>
      </w:pPr>
      <w:r w:rsidRPr="008B2715">
        <w:rPr>
          <w:rFonts w:ascii="Arial" w:hAnsi="Arial" w:cs="Arial"/>
          <w:color w:val="000000" w:themeColor="text1"/>
        </w:rPr>
        <w:t xml:space="preserve">Community involvement </w:t>
      </w:r>
    </w:p>
    <w:p w:rsidR="00F36F78" w:rsidRPr="00D64C0D" w:rsidRDefault="00F36F78" w:rsidP="009940D5">
      <w:pPr>
        <w:pStyle w:val="NormalWeb"/>
        <w:numPr>
          <w:ilvl w:val="0"/>
          <w:numId w:val="13"/>
        </w:numPr>
        <w:jc w:val="both"/>
        <w:rPr>
          <w:rFonts w:ascii="Arial" w:hAnsi="Arial" w:cs="Arial"/>
          <w:color w:val="000000" w:themeColor="text1"/>
        </w:rPr>
      </w:pPr>
      <w:r w:rsidRPr="00D64C0D">
        <w:rPr>
          <w:rFonts w:ascii="Arial" w:hAnsi="Arial" w:cs="Arial"/>
          <w:color w:val="000000" w:themeColor="text1"/>
        </w:rPr>
        <w:t>Donor involvement should be at policy level</w:t>
      </w:r>
    </w:p>
    <w:p w:rsidR="00F36F78" w:rsidRDefault="00F36F78" w:rsidP="009940D5">
      <w:pPr>
        <w:pStyle w:val="NormalWeb"/>
        <w:numPr>
          <w:ilvl w:val="0"/>
          <w:numId w:val="13"/>
        </w:numPr>
        <w:jc w:val="both"/>
        <w:rPr>
          <w:rFonts w:ascii="Arial" w:hAnsi="Arial" w:cs="Arial"/>
          <w:color w:val="000000" w:themeColor="text1"/>
        </w:rPr>
      </w:pPr>
      <w:r w:rsidRPr="00D64C0D">
        <w:rPr>
          <w:rFonts w:ascii="Arial" w:hAnsi="Arial" w:cs="Arial"/>
          <w:color w:val="000000" w:themeColor="text1"/>
        </w:rPr>
        <w:t xml:space="preserve">Linkages vs. integration: We need to pay attention to those elements that can be a barrier to progress. </w:t>
      </w:r>
    </w:p>
    <w:p w:rsidR="00373E2E" w:rsidRDefault="00373E2E">
      <w:pPr>
        <w:pStyle w:val="NormalWeb"/>
        <w:jc w:val="both"/>
        <w:rPr>
          <w:rFonts w:ascii="Arial" w:hAnsi="Arial" w:cs="Arial"/>
          <w:color w:val="000000" w:themeColor="text1"/>
        </w:rPr>
      </w:pPr>
    </w:p>
    <w:p w:rsidR="009907FC" w:rsidRPr="009907FC" w:rsidRDefault="00F36F78" w:rsidP="009907FC">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bCs/>
          <w:color w:val="000000" w:themeColor="text1"/>
          <w:sz w:val="24"/>
          <w:szCs w:val="24"/>
        </w:rPr>
      </w:pPr>
      <w:r w:rsidRPr="009907FC">
        <w:rPr>
          <w:rFonts w:ascii="Arial" w:hAnsi="Arial" w:cs="Arial"/>
          <w:b/>
          <w:bCs/>
          <w:color w:val="000000" w:themeColor="text1"/>
          <w:sz w:val="24"/>
          <w:szCs w:val="24"/>
        </w:rPr>
        <w:lastRenderedPageBreak/>
        <w:t>Sexual and Reproductive Rights of people living with HIV</w:t>
      </w:r>
      <w:r w:rsidR="00E66A0F">
        <w:rPr>
          <w:rFonts w:ascii="Arial" w:hAnsi="Arial" w:cs="Arial"/>
          <w:b/>
          <w:bCs/>
          <w:color w:val="000000" w:themeColor="text1"/>
          <w:sz w:val="24"/>
          <w:szCs w:val="24"/>
        </w:rPr>
        <w:br/>
      </w:r>
      <w:r w:rsidR="009907FC" w:rsidRPr="00AF2199">
        <w:rPr>
          <w:rFonts w:ascii="Arial" w:hAnsi="Arial" w:cs="Arial"/>
          <w:bCs/>
          <w:i/>
          <w:color w:val="000000" w:themeColor="text1"/>
          <w:sz w:val="24"/>
          <w:szCs w:val="24"/>
        </w:rPr>
        <w:t>Mr Kevin Osborne</w:t>
      </w:r>
      <w:r w:rsidR="009907FC" w:rsidRPr="001676B2">
        <w:rPr>
          <w:rFonts w:ascii="Arial" w:hAnsi="Arial" w:cs="Arial"/>
          <w:b/>
          <w:bCs/>
          <w:color w:val="000000" w:themeColor="text1"/>
          <w:sz w:val="24"/>
          <w:szCs w:val="24"/>
        </w:rPr>
        <w:t xml:space="preserve">  </w:t>
      </w:r>
    </w:p>
    <w:p w:rsidR="00FA3993" w:rsidRDefault="00F36F78">
      <w:pPr>
        <w:pStyle w:val="NormalWeb"/>
        <w:ind w:left="360"/>
        <w:jc w:val="both"/>
        <w:rPr>
          <w:rFonts w:ascii="Arial" w:hAnsi="Arial" w:cs="Arial"/>
          <w:color w:val="000000" w:themeColor="text1"/>
        </w:rPr>
      </w:pPr>
      <w:r w:rsidRPr="00D64C0D">
        <w:rPr>
          <w:rFonts w:ascii="Arial" w:hAnsi="Arial" w:cs="Arial"/>
          <w:color w:val="000000" w:themeColor="text1"/>
        </w:rPr>
        <w:t xml:space="preserve">HIV positive persons have </w:t>
      </w:r>
      <w:r w:rsidR="00E66A0F">
        <w:rPr>
          <w:rFonts w:ascii="Arial" w:hAnsi="Arial" w:cs="Arial"/>
          <w:color w:val="000000" w:themeColor="text1"/>
        </w:rPr>
        <w:t xml:space="preserve">the </w:t>
      </w:r>
      <w:r w:rsidRPr="00D64C0D">
        <w:rPr>
          <w:rFonts w:ascii="Arial" w:hAnsi="Arial" w:cs="Arial"/>
          <w:color w:val="000000" w:themeColor="text1"/>
        </w:rPr>
        <w:t>same SRH rights as HIV negative persons</w:t>
      </w:r>
      <w:r w:rsidR="00753845">
        <w:rPr>
          <w:rFonts w:ascii="Arial" w:hAnsi="Arial" w:cs="Arial"/>
          <w:color w:val="000000" w:themeColor="text1"/>
        </w:rPr>
        <w:t xml:space="preserve">. </w:t>
      </w:r>
      <w:r w:rsidRPr="009907FC">
        <w:rPr>
          <w:rFonts w:ascii="Arial" w:hAnsi="Arial" w:cs="Arial"/>
          <w:color w:val="000000" w:themeColor="text1"/>
        </w:rPr>
        <w:t>While certain intervent</w:t>
      </w:r>
      <w:r w:rsidR="00E66A0F">
        <w:rPr>
          <w:rFonts w:ascii="Arial" w:hAnsi="Arial" w:cs="Arial"/>
          <w:color w:val="000000" w:themeColor="text1"/>
        </w:rPr>
        <w:t>ions uphold SRH rights for HIV-</w:t>
      </w:r>
      <w:r w:rsidRPr="009907FC">
        <w:rPr>
          <w:rFonts w:ascii="Arial" w:hAnsi="Arial" w:cs="Arial"/>
          <w:color w:val="000000" w:themeColor="text1"/>
        </w:rPr>
        <w:t>positive persons</w:t>
      </w:r>
      <w:r w:rsidR="00E66A0F">
        <w:rPr>
          <w:rFonts w:ascii="Arial" w:hAnsi="Arial" w:cs="Arial"/>
          <w:color w:val="000000" w:themeColor="text1"/>
        </w:rPr>
        <w:t>,</w:t>
      </w:r>
      <w:r w:rsidRPr="009907FC">
        <w:rPr>
          <w:rFonts w:ascii="Arial" w:hAnsi="Arial" w:cs="Arial"/>
          <w:color w:val="000000" w:themeColor="text1"/>
        </w:rPr>
        <w:t xml:space="preserve"> some suppress </w:t>
      </w:r>
      <w:r w:rsidR="00E66A0F" w:rsidRPr="009907FC">
        <w:rPr>
          <w:rFonts w:ascii="Arial" w:hAnsi="Arial" w:cs="Arial"/>
          <w:color w:val="000000" w:themeColor="text1"/>
        </w:rPr>
        <w:t>these rights</w:t>
      </w:r>
      <w:r w:rsidR="00E66A0F">
        <w:rPr>
          <w:rFonts w:ascii="Arial" w:hAnsi="Arial" w:cs="Arial"/>
          <w:color w:val="000000" w:themeColor="text1"/>
        </w:rPr>
        <w:t>. For example:</w:t>
      </w:r>
    </w:p>
    <w:p w:rsidR="00FA3993" w:rsidRDefault="00F36F78">
      <w:pPr>
        <w:pStyle w:val="NormalWeb"/>
        <w:numPr>
          <w:ilvl w:val="0"/>
          <w:numId w:val="13"/>
        </w:numPr>
        <w:jc w:val="both"/>
        <w:rPr>
          <w:rFonts w:ascii="Arial" w:hAnsi="Arial" w:cs="Arial"/>
          <w:color w:val="000000" w:themeColor="text1"/>
        </w:rPr>
      </w:pPr>
      <w:r w:rsidRPr="009907FC">
        <w:rPr>
          <w:rFonts w:ascii="Arial" w:hAnsi="Arial" w:cs="Arial"/>
          <w:color w:val="000000" w:themeColor="text1"/>
        </w:rPr>
        <w:t>Criminalization of HIV transmission</w:t>
      </w:r>
    </w:p>
    <w:p w:rsidR="00FA3993" w:rsidRDefault="00F36F78">
      <w:pPr>
        <w:pStyle w:val="NormalWeb"/>
        <w:numPr>
          <w:ilvl w:val="0"/>
          <w:numId w:val="13"/>
        </w:numPr>
        <w:jc w:val="both"/>
        <w:rPr>
          <w:rFonts w:ascii="Arial" w:hAnsi="Arial" w:cs="Arial"/>
          <w:color w:val="000000" w:themeColor="text1"/>
        </w:rPr>
      </w:pPr>
      <w:r w:rsidRPr="009907FC">
        <w:rPr>
          <w:rFonts w:ascii="Arial" w:hAnsi="Arial" w:cs="Arial"/>
          <w:color w:val="000000" w:themeColor="text1"/>
        </w:rPr>
        <w:t>Gender based Violence</w:t>
      </w:r>
    </w:p>
    <w:p w:rsidR="00FA3993" w:rsidRDefault="00F36F78">
      <w:pPr>
        <w:pStyle w:val="NormalWeb"/>
        <w:numPr>
          <w:ilvl w:val="0"/>
          <w:numId w:val="13"/>
        </w:numPr>
        <w:jc w:val="both"/>
        <w:rPr>
          <w:rFonts w:ascii="Arial" w:hAnsi="Arial" w:cs="Arial"/>
          <w:color w:val="000000" w:themeColor="text1"/>
        </w:rPr>
      </w:pPr>
      <w:r w:rsidRPr="009907FC">
        <w:rPr>
          <w:rFonts w:ascii="Arial" w:hAnsi="Arial" w:cs="Arial"/>
          <w:color w:val="000000" w:themeColor="text1"/>
        </w:rPr>
        <w:t xml:space="preserve">HIV related stigma and discrimination </w:t>
      </w:r>
    </w:p>
    <w:p w:rsidR="00FA3993" w:rsidRDefault="00F36F78">
      <w:pPr>
        <w:pStyle w:val="NormalWeb"/>
        <w:numPr>
          <w:ilvl w:val="0"/>
          <w:numId w:val="13"/>
        </w:numPr>
        <w:jc w:val="both"/>
        <w:rPr>
          <w:rFonts w:ascii="Arial" w:hAnsi="Arial" w:cs="Arial"/>
          <w:b/>
          <w:color w:val="000000" w:themeColor="text1"/>
        </w:rPr>
      </w:pPr>
      <w:r w:rsidRPr="009907FC">
        <w:rPr>
          <w:rFonts w:ascii="Arial" w:hAnsi="Arial" w:cs="Arial"/>
          <w:color w:val="000000" w:themeColor="text1"/>
        </w:rPr>
        <w:t>Health care providers</w:t>
      </w:r>
    </w:p>
    <w:p w:rsidR="00FA3993" w:rsidRDefault="00F36F78">
      <w:pPr>
        <w:pStyle w:val="NormalWeb"/>
        <w:ind w:left="360"/>
        <w:jc w:val="both"/>
        <w:rPr>
          <w:rFonts w:ascii="Arial" w:hAnsi="Arial" w:cs="Arial"/>
          <w:color w:val="000000" w:themeColor="text1"/>
        </w:rPr>
      </w:pPr>
      <w:r w:rsidRPr="009907FC">
        <w:rPr>
          <w:rFonts w:ascii="Arial" w:hAnsi="Arial" w:cs="Arial"/>
          <w:color w:val="000000" w:themeColor="text1"/>
        </w:rPr>
        <w:t>Each HIV person is a different individual with specific sexual health needs and influences</w:t>
      </w:r>
      <w:r w:rsidR="00753845">
        <w:rPr>
          <w:rFonts w:ascii="Arial" w:hAnsi="Arial" w:cs="Arial"/>
          <w:color w:val="000000" w:themeColor="text1"/>
        </w:rPr>
        <w:t>.</w:t>
      </w:r>
    </w:p>
    <w:p w:rsidR="00FA3993" w:rsidRDefault="00F36F78">
      <w:pPr>
        <w:pStyle w:val="NormalWeb"/>
        <w:ind w:left="360"/>
        <w:jc w:val="both"/>
        <w:rPr>
          <w:rFonts w:ascii="Arial" w:hAnsi="Arial" w:cs="Arial"/>
          <w:color w:val="000000" w:themeColor="text1"/>
        </w:rPr>
      </w:pPr>
      <w:r w:rsidRPr="009907FC">
        <w:rPr>
          <w:rFonts w:ascii="Arial" w:hAnsi="Arial" w:cs="Arial"/>
          <w:color w:val="000000" w:themeColor="text1"/>
        </w:rPr>
        <w:t>A guide has been developed on prevention strategies for people living with HIV</w:t>
      </w:r>
      <w:r w:rsidR="009907FC">
        <w:rPr>
          <w:rFonts w:ascii="Arial" w:hAnsi="Arial" w:cs="Arial"/>
          <w:color w:val="000000" w:themeColor="text1"/>
        </w:rPr>
        <w:t>.</w:t>
      </w:r>
    </w:p>
    <w:p w:rsidR="00F36F78" w:rsidRPr="00AF2199" w:rsidRDefault="00580222" w:rsidP="00E66A0F">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ind w:left="360"/>
        <w:jc w:val="center"/>
        <w:rPr>
          <w:rFonts w:ascii="Arial" w:hAnsi="Arial" w:cs="Arial"/>
          <w:b/>
          <w:bCs/>
          <w:color w:val="000000" w:themeColor="text1"/>
          <w:sz w:val="24"/>
          <w:szCs w:val="24"/>
        </w:rPr>
      </w:pPr>
      <w:r>
        <w:rPr>
          <w:rFonts w:ascii="Arial" w:hAnsi="Arial" w:cs="Arial"/>
          <w:b/>
          <w:bCs/>
          <w:color w:val="000000" w:themeColor="text1"/>
          <w:sz w:val="24"/>
          <w:szCs w:val="24"/>
        </w:rPr>
        <w:t xml:space="preserve">Briefing on forthcoming </w:t>
      </w:r>
      <w:r w:rsidR="00F36F78" w:rsidRPr="00AF2199">
        <w:rPr>
          <w:rFonts w:ascii="Arial" w:hAnsi="Arial" w:cs="Arial"/>
          <w:b/>
          <w:bCs/>
          <w:color w:val="000000" w:themeColor="text1"/>
          <w:sz w:val="24"/>
          <w:szCs w:val="24"/>
        </w:rPr>
        <w:t>ICASA Brief: “Own, Scale up and sustain”</w:t>
      </w:r>
      <w:r w:rsidR="009907FC">
        <w:rPr>
          <w:rFonts w:ascii="Arial" w:hAnsi="Arial" w:cs="Arial"/>
          <w:b/>
          <w:bCs/>
          <w:color w:val="000000" w:themeColor="text1"/>
          <w:sz w:val="24"/>
          <w:szCs w:val="24"/>
        </w:rPr>
        <w:br/>
      </w:r>
      <w:proofErr w:type="spellStart"/>
      <w:r w:rsidR="009907FC" w:rsidRPr="000A1525">
        <w:rPr>
          <w:rFonts w:ascii="Arial" w:hAnsi="Arial" w:cs="Arial"/>
          <w:bCs/>
          <w:i/>
          <w:color w:val="000000" w:themeColor="text1"/>
          <w:sz w:val="24"/>
          <w:szCs w:val="24"/>
        </w:rPr>
        <w:t>Dr</w:t>
      </w:r>
      <w:proofErr w:type="spellEnd"/>
      <w:r w:rsidR="009907FC" w:rsidRPr="000A1525">
        <w:rPr>
          <w:rFonts w:ascii="Arial" w:hAnsi="Arial" w:cs="Arial"/>
          <w:bCs/>
          <w:i/>
          <w:color w:val="000000" w:themeColor="text1"/>
          <w:sz w:val="24"/>
          <w:szCs w:val="24"/>
        </w:rPr>
        <w:t xml:space="preserve"> Margaret Agama</w:t>
      </w:r>
    </w:p>
    <w:p w:rsidR="00FA3993" w:rsidRDefault="00580222">
      <w:pPr>
        <w:pStyle w:val="NormalWeb"/>
        <w:ind w:left="360"/>
        <w:jc w:val="both"/>
        <w:rPr>
          <w:rFonts w:ascii="Arial" w:hAnsi="Arial" w:cs="Arial"/>
          <w:color w:val="000000" w:themeColor="text1"/>
        </w:rPr>
      </w:pPr>
      <w:r w:rsidRPr="00580222">
        <w:rPr>
          <w:rFonts w:ascii="Arial" w:hAnsi="Arial" w:cs="Arial"/>
          <w:color w:val="000000" w:themeColor="text1"/>
        </w:rPr>
        <w:t xml:space="preserve">Preparation </w:t>
      </w:r>
      <w:r w:rsidR="00E66A0F">
        <w:rPr>
          <w:rFonts w:ascii="Arial" w:hAnsi="Arial" w:cs="Arial"/>
          <w:color w:val="000000" w:themeColor="text1"/>
        </w:rPr>
        <w:t xml:space="preserve">is underway </w:t>
      </w:r>
      <w:r w:rsidRPr="00580222">
        <w:rPr>
          <w:rFonts w:ascii="Arial" w:hAnsi="Arial" w:cs="Arial"/>
          <w:color w:val="000000" w:themeColor="text1"/>
        </w:rPr>
        <w:t xml:space="preserve">to host the 16th International Conference on HIV/AIDS and STI in Africa (ICASA 2011) to be held </w:t>
      </w:r>
      <w:r w:rsidR="00E66A0F">
        <w:rPr>
          <w:rFonts w:ascii="Arial" w:hAnsi="Arial" w:cs="Arial"/>
          <w:color w:val="000000" w:themeColor="text1"/>
        </w:rPr>
        <w:t>in</w:t>
      </w:r>
      <w:r>
        <w:rPr>
          <w:rFonts w:ascii="Arial" w:hAnsi="Arial" w:cs="Arial"/>
          <w:color w:val="000000" w:themeColor="text1"/>
        </w:rPr>
        <w:t xml:space="preserve"> Addis Ababa</w:t>
      </w:r>
      <w:r w:rsidRPr="00580222">
        <w:rPr>
          <w:rFonts w:ascii="Arial" w:hAnsi="Arial" w:cs="Arial"/>
          <w:color w:val="000000" w:themeColor="text1"/>
        </w:rPr>
        <w:t xml:space="preserve"> on 4-8 December</w:t>
      </w:r>
      <w:r w:rsidR="00E66A0F">
        <w:rPr>
          <w:rFonts w:ascii="Arial" w:hAnsi="Arial" w:cs="Arial"/>
          <w:color w:val="000000" w:themeColor="text1"/>
        </w:rPr>
        <w:t>,</w:t>
      </w:r>
      <w:r w:rsidRPr="00580222">
        <w:rPr>
          <w:rFonts w:ascii="Arial" w:hAnsi="Arial" w:cs="Arial"/>
          <w:color w:val="000000" w:themeColor="text1"/>
        </w:rPr>
        <w:t xml:space="preserve"> 2011</w:t>
      </w:r>
      <w:r>
        <w:rPr>
          <w:rFonts w:ascii="Arial" w:hAnsi="Arial" w:cs="Arial"/>
          <w:color w:val="000000" w:themeColor="text1"/>
        </w:rPr>
        <w:t xml:space="preserve">.  Details of the conference are available on </w:t>
      </w:r>
      <w:hyperlink r:id="rId14" w:history="1">
        <w:r w:rsidRPr="00F73B04">
          <w:rPr>
            <w:rStyle w:val="Hyperlink"/>
            <w:rFonts w:ascii="Arial" w:hAnsi="Arial" w:cs="Arial"/>
          </w:rPr>
          <w:t>http://www.icasa2011addis.org/</w:t>
        </w:r>
      </w:hyperlink>
      <w:r>
        <w:rPr>
          <w:rFonts w:ascii="Arial" w:hAnsi="Arial" w:cs="Arial"/>
          <w:color w:val="000000" w:themeColor="text1"/>
          <w:u w:val="single"/>
        </w:rPr>
        <w:t xml:space="preserve">.  </w:t>
      </w:r>
      <w:r>
        <w:rPr>
          <w:rFonts w:ascii="Arial" w:hAnsi="Arial" w:cs="Arial"/>
          <w:color w:val="000000" w:themeColor="text1"/>
        </w:rPr>
        <w:t xml:space="preserve">Submission of abstracts has been announced. </w:t>
      </w:r>
    </w:p>
    <w:p w:rsidR="00FA3993" w:rsidRDefault="00580222">
      <w:pPr>
        <w:ind w:left="360"/>
        <w:jc w:val="both"/>
        <w:rPr>
          <w:rFonts w:ascii="Arial" w:hAnsi="Arial" w:cs="Arial"/>
          <w:color w:val="000000" w:themeColor="text1"/>
          <w:sz w:val="24"/>
          <w:szCs w:val="24"/>
        </w:rPr>
      </w:pPr>
      <w:r>
        <w:rPr>
          <w:rFonts w:ascii="Arial" w:hAnsi="Arial" w:cs="Arial"/>
          <w:color w:val="000000" w:themeColor="text1"/>
          <w:sz w:val="24"/>
          <w:szCs w:val="24"/>
        </w:rPr>
        <w:t>Participants outlined the following p</w:t>
      </w:r>
      <w:r w:rsidR="00F36F78" w:rsidRPr="009907FC">
        <w:rPr>
          <w:rFonts w:ascii="Arial" w:hAnsi="Arial" w:cs="Arial"/>
          <w:color w:val="000000" w:themeColor="text1"/>
          <w:sz w:val="24"/>
          <w:szCs w:val="24"/>
        </w:rPr>
        <w:t>riority areas for UNFPA</w:t>
      </w:r>
      <w:r>
        <w:rPr>
          <w:rFonts w:ascii="Arial" w:hAnsi="Arial" w:cs="Arial"/>
          <w:color w:val="000000" w:themeColor="text1"/>
          <w:sz w:val="24"/>
          <w:szCs w:val="24"/>
        </w:rPr>
        <w:t xml:space="preserve"> which could be discussed during the conference:-</w:t>
      </w:r>
    </w:p>
    <w:p w:rsidR="00F36F78" w:rsidRPr="00E66A0F" w:rsidRDefault="00F36F78" w:rsidP="00E66A0F">
      <w:pPr>
        <w:pStyle w:val="NormalWeb"/>
        <w:numPr>
          <w:ilvl w:val="0"/>
          <w:numId w:val="13"/>
        </w:numPr>
        <w:jc w:val="both"/>
        <w:rPr>
          <w:rFonts w:ascii="Arial" w:hAnsi="Arial" w:cs="Arial"/>
          <w:color w:val="000000" w:themeColor="text1"/>
        </w:rPr>
      </w:pPr>
      <w:r w:rsidRPr="00E66A0F">
        <w:rPr>
          <w:rFonts w:ascii="Arial" w:hAnsi="Arial" w:cs="Arial"/>
          <w:color w:val="000000" w:themeColor="text1"/>
        </w:rPr>
        <w:t>Integration</w:t>
      </w:r>
      <w:r w:rsidR="00E66A0F" w:rsidRPr="00E66A0F">
        <w:rPr>
          <w:rFonts w:ascii="Arial" w:hAnsi="Arial" w:cs="Arial"/>
          <w:color w:val="000000" w:themeColor="text1"/>
        </w:rPr>
        <w:t xml:space="preserve">: </w:t>
      </w:r>
      <w:r w:rsidRPr="00E66A0F">
        <w:rPr>
          <w:rFonts w:ascii="Arial" w:hAnsi="Arial" w:cs="Arial"/>
          <w:color w:val="000000" w:themeColor="text1"/>
        </w:rPr>
        <w:t>Cost effectiveness (website on linkages exists)</w:t>
      </w:r>
    </w:p>
    <w:p w:rsidR="00F36F78" w:rsidRPr="009907FC" w:rsidRDefault="00E66A0F" w:rsidP="009940D5">
      <w:pPr>
        <w:pStyle w:val="NormalWeb"/>
        <w:numPr>
          <w:ilvl w:val="0"/>
          <w:numId w:val="13"/>
        </w:numPr>
        <w:jc w:val="both"/>
        <w:rPr>
          <w:rFonts w:ascii="Arial" w:hAnsi="Arial" w:cs="Arial"/>
          <w:color w:val="000000" w:themeColor="text1"/>
        </w:rPr>
      </w:pPr>
      <w:r>
        <w:rPr>
          <w:rFonts w:ascii="Arial" w:hAnsi="Arial" w:cs="Arial"/>
          <w:color w:val="000000" w:themeColor="text1"/>
        </w:rPr>
        <w:t>Adolescent health; At-</w:t>
      </w:r>
      <w:r w:rsidR="00F36F78" w:rsidRPr="009907FC">
        <w:rPr>
          <w:rFonts w:ascii="Arial" w:hAnsi="Arial" w:cs="Arial"/>
          <w:color w:val="000000" w:themeColor="text1"/>
        </w:rPr>
        <w:t>risk groups: Policy and barriers</w:t>
      </w:r>
      <w:r>
        <w:rPr>
          <w:rFonts w:ascii="Arial" w:hAnsi="Arial" w:cs="Arial"/>
          <w:color w:val="000000" w:themeColor="text1"/>
        </w:rPr>
        <w:t>.</w:t>
      </w:r>
    </w:p>
    <w:p w:rsidR="00F36F78" w:rsidRPr="009907FC" w:rsidRDefault="00F36F78" w:rsidP="009940D5">
      <w:pPr>
        <w:pStyle w:val="NormalWeb"/>
        <w:numPr>
          <w:ilvl w:val="0"/>
          <w:numId w:val="13"/>
        </w:numPr>
        <w:jc w:val="both"/>
        <w:rPr>
          <w:rFonts w:ascii="Arial" w:hAnsi="Arial" w:cs="Arial"/>
          <w:color w:val="000000" w:themeColor="text1"/>
        </w:rPr>
      </w:pPr>
      <w:r w:rsidRPr="009907FC">
        <w:rPr>
          <w:rFonts w:ascii="Arial" w:hAnsi="Arial" w:cs="Arial"/>
          <w:color w:val="000000" w:themeColor="text1"/>
        </w:rPr>
        <w:t>Argument for good governance and leadership on Prong 1 and 2</w:t>
      </w:r>
    </w:p>
    <w:p w:rsidR="00F36F78" w:rsidRPr="009907FC" w:rsidRDefault="00F36F78" w:rsidP="009940D5">
      <w:pPr>
        <w:pStyle w:val="NormalWeb"/>
        <w:numPr>
          <w:ilvl w:val="0"/>
          <w:numId w:val="13"/>
        </w:numPr>
        <w:jc w:val="both"/>
        <w:rPr>
          <w:rFonts w:ascii="Arial" w:hAnsi="Arial" w:cs="Arial"/>
          <w:color w:val="000000" w:themeColor="text1"/>
        </w:rPr>
      </w:pPr>
      <w:r w:rsidRPr="009907FC">
        <w:rPr>
          <w:rFonts w:ascii="Arial" w:hAnsi="Arial" w:cs="Arial"/>
          <w:color w:val="000000" w:themeColor="text1"/>
        </w:rPr>
        <w:t>Prong 1 and 2 strategy and delivery modes</w:t>
      </w:r>
    </w:p>
    <w:p w:rsidR="00F36F78" w:rsidRPr="009907FC" w:rsidRDefault="00F36F78" w:rsidP="009940D5">
      <w:pPr>
        <w:pStyle w:val="NormalWeb"/>
        <w:numPr>
          <w:ilvl w:val="0"/>
          <w:numId w:val="13"/>
        </w:numPr>
        <w:jc w:val="both"/>
        <w:rPr>
          <w:rFonts w:ascii="Arial" w:hAnsi="Arial" w:cs="Arial"/>
          <w:color w:val="000000" w:themeColor="text1"/>
        </w:rPr>
      </w:pPr>
      <w:r w:rsidRPr="009907FC">
        <w:rPr>
          <w:rFonts w:ascii="Arial" w:hAnsi="Arial" w:cs="Arial"/>
          <w:color w:val="000000" w:themeColor="text1"/>
        </w:rPr>
        <w:t xml:space="preserve">Partnerships: How do we work with others to scale </w:t>
      </w:r>
      <w:proofErr w:type="gramStart"/>
      <w:r w:rsidRPr="009907FC">
        <w:rPr>
          <w:rFonts w:ascii="Arial" w:hAnsi="Arial" w:cs="Arial"/>
          <w:color w:val="000000" w:themeColor="text1"/>
        </w:rPr>
        <w:t>up.</w:t>
      </w:r>
      <w:proofErr w:type="gramEnd"/>
    </w:p>
    <w:p w:rsidR="00F36F78" w:rsidRPr="009907FC" w:rsidRDefault="00F36F78" w:rsidP="009940D5">
      <w:pPr>
        <w:pStyle w:val="NormalWeb"/>
        <w:numPr>
          <w:ilvl w:val="0"/>
          <w:numId w:val="13"/>
        </w:numPr>
        <w:jc w:val="both"/>
        <w:rPr>
          <w:rFonts w:ascii="Arial" w:hAnsi="Arial" w:cs="Arial"/>
          <w:color w:val="000000" w:themeColor="text1"/>
        </w:rPr>
      </w:pPr>
      <w:r w:rsidRPr="009907FC">
        <w:rPr>
          <w:rFonts w:ascii="Arial" w:hAnsi="Arial" w:cs="Arial"/>
          <w:color w:val="000000" w:themeColor="text1"/>
        </w:rPr>
        <w:t>Documentation of best practices</w:t>
      </w:r>
    </w:p>
    <w:p w:rsidR="00F36F78" w:rsidRPr="009907FC" w:rsidRDefault="00F36F78" w:rsidP="009940D5">
      <w:pPr>
        <w:pStyle w:val="NormalWeb"/>
        <w:numPr>
          <w:ilvl w:val="0"/>
          <w:numId w:val="13"/>
        </w:numPr>
        <w:jc w:val="both"/>
        <w:rPr>
          <w:rFonts w:ascii="Arial" w:hAnsi="Arial" w:cs="Arial"/>
          <w:color w:val="000000" w:themeColor="text1"/>
        </w:rPr>
      </w:pPr>
      <w:r w:rsidRPr="009907FC">
        <w:rPr>
          <w:rFonts w:ascii="Arial" w:hAnsi="Arial" w:cs="Arial"/>
          <w:color w:val="000000" w:themeColor="text1"/>
        </w:rPr>
        <w:t>Support for stakeholders</w:t>
      </w:r>
    </w:p>
    <w:p w:rsidR="00F36F78" w:rsidRPr="009907FC" w:rsidRDefault="00F36F78" w:rsidP="009940D5">
      <w:pPr>
        <w:pStyle w:val="NormalWeb"/>
        <w:numPr>
          <w:ilvl w:val="0"/>
          <w:numId w:val="13"/>
        </w:numPr>
        <w:jc w:val="both"/>
        <w:rPr>
          <w:rFonts w:ascii="Arial" w:hAnsi="Arial" w:cs="Arial"/>
          <w:color w:val="000000" w:themeColor="text1"/>
        </w:rPr>
      </w:pPr>
      <w:r w:rsidRPr="009907FC">
        <w:rPr>
          <w:rFonts w:ascii="Arial" w:hAnsi="Arial" w:cs="Arial"/>
          <w:color w:val="000000" w:themeColor="text1"/>
        </w:rPr>
        <w:t xml:space="preserve">Start looking in at what recommendations and resolutions that need to come out of ICASA and </w:t>
      </w:r>
      <w:r w:rsidR="00C93170" w:rsidRPr="009907FC">
        <w:rPr>
          <w:rFonts w:ascii="Arial" w:hAnsi="Arial" w:cs="Arial"/>
          <w:color w:val="000000" w:themeColor="text1"/>
        </w:rPr>
        <w:t>mobilize</w:t>
      </w:r>
      <w:r w:rsidRPr="009907FC">
        <w:rPr>
          <w:rFonts w:ascii="Arial" w:hAnsi="Arial" w:cs="Arial"/>
          <w:color w:val="000000" w:themeColor="text1"/>
        </w:rPr>
        <w:t xml:space="preserve"> resources to enforce the outcomes</w:t>
      </w:r>
    </w:p>
    <w:p w:rsidR="00F36F78" w:rsidRPr="009907FC" w:rsidRDefault="00F36F78" w:rsidP="009940D5">
      <w:pPr>
        <w:pStyle w:val="NormalWeb"/>
        <w:numPr>
          <w:ilvl w:val="0"/>
          <w:numId w:val="13"/>
        </w:numPr>
        <w:jc w:val="both"/>
        <w:rPr>
          <w:rFonts w:ascii="Arial" w:hAnsi="Arial" w:cs="Arial"/>
          <w:color w:val="000000" w:themeColor="text1"/>
        </w:rPr>
      </w:pPr>
      <w:r w:rsidRPr="009907FC">
        <w:rPr>
          <w:rFonts w:ascii="Arial" w:hAnsi="Arial" w:cs="Arial"/>
          <w:color w:val="000000" w:themeColor="text1"/>
        </w:rPr>
        <w:t>Raise awareness on UNFPA activities</w:t>
      </w:r>
    </w:p>
    <w:p w:rsidR="00F36F78" w:rsidRPr="009907FC" w:rsidRDefault="00F36F78" w:rsidP="009940D5">
      <w:pPr>
        <w:pStyle w:val="NormalWeb"/>
        <w:numPr>
          <w:ilvl w:val="1"/>
          <w:numId w:val="13"/>
        </w:numPr>
        <w:jc w:val="both"/>
        <w:rPr>
          <w:rFonts w:ascii="Arial" w:hAnsi="Arial" w:cs="Arial"/>
          <w:color w:val="000000" w:themeColor="text1"/>
        </w:rPr>
      </w:pPr>
      <w:r w:rsidRPr="009907FC">
        <w:rPr>
          <w:rFonts w:ascii="Arial" w:hAnsi="Arial" w:cs="Arial"/>
          <w:color w:val="000000" w:themeColor="text1"/>
        </w:rPr>
        <w:t xml:space="preserve">How does UNFPA position itself on virtual elimination of </w:t>
      </w:r>
      <w:proofErr w:type="gramStart"/>
      <w:r w:rsidRPr="009907FC">
        <w:rPr>
          <w:rFonts w:ascii="Arial" w:hAnsi="Arial" w:cs="Arial"/>
          <w:color w:val="000000" w:themeColor="text1"/>
        </w:rPr>
        <w:t>PMTCT.</w:t>
      </w:r>
      <w:proofErr w:type="gramEnd"/>
      <w:r w:rsidRPr="009907FC">
        <w:rPr>
          <w:rFonts w:ascii="Arial" w:hAnsi="Arial" w:cs="Arial"/>
          <w:color w:val="000000" w:themeColor="text1"/>
        </w:rPr>
        <w:t xml:space="preserve"> How do we bring prominence to issues that may not be brought up by others</w:t>
      </w:r>
    </w:p>
    <w:p w:rsidR="00F36F78" w:rsidRPr="009907FC" w:rsidRDefault="00F36F78" w:rsidP="009940D5">
      <w:pPr>
        <w:pStyle w:val="NormalWeb"/>
        <w:numPr>
          <w:ilvl w:val="0"/>
          <w:numId w:val="13"/>
        </w:numPr>
        <w:jc w:val="both"/>
        <w:rPr>
          <w:rFonts w:ascii="Arial" w:hAnsi="Arial" w:cs="Arial"/>
          <w:color w:val="000000" w:themeColor="text1"/>
        </w:rPr>
      </w:pPr>
      <w:r w:rsidRPr="009907FC">
        <w:rPr>
          <w:rFonts w:ascii="Arial" w:hAnsi="Arial" w:cs="Arial"/>
          <w:color w:val="000000" w:themeColor="text1"/>
        </w:rPr>
        <w:t>Community health system strengthening</w:t>
      </w:r>
    </w:p>
    <w:p w:rsidR="00F36F78" w:rsidRPr="009907FC" w:rsidRDefault="00F36F78" w:rsidP="009940D5">
      <w:pPr>
        <w:pStyle w:val="NormalWeb"/>
        <w:numPr>
          <w:ilvl w:val="0"/>
          <w:numId w:val="13"/>
        </w:numPr>
        <w:jc w:val="both"/>
        <w:rPr>
          <w:rFonts w:ascii="Arial" w:hAnsi="Arial" w:cs="Arial"/>
          <w:color w:val="000000" w:themeColor="text1"/>
        </w:rPr>
      </w:pPr>
      <w:r w:rsidRPr="009907FC">
        <w:rPr>
          <w:rFonts w:ascii="Arial" w:hAnsi="Arial" w:cs="Arial"/>
          <w:color w:val="000000" w:themeColor="text1"/>
        </w:rPr>
        <w:t>Link with maternal mortality</w:t>
      </w:r>
    </w:p>
    <w:p w:rsidR="00F36F78" w:rsidRPr="009907FC" w:rsidRDefault="00F36F78" w:rsidP="009940D5">
      <w:pPr>
        <w:pStyle w:val="NormalWeb"/>
        <w:numPr>
          <w:ilvl w:val="0"/>
          <w:numId w:val="13"/>
        </w:numPr>
        <w:jc w:val="both"/>
        <w:rPr>
          <w:rFonts w:ascii="Arial" w:hAnsi="Arial" w:cs="Arial"/>
          <w:color w:val="000000" w:themeColor="text1"/>
        </w:rPr>
      </w:pPr>
      <w:r w:rsidRPr="009907FC">
        <w:rPr>
          <w:rFonts w:ascii="Arial" w:hAnsi="Arial" w:cs="Arial"/>
          <w:color w:val="000000" w:themeColor="text1"/>
        </w:rPr>
        <w:t>Comprehensive PMTCT including Prong 1 &amp;</w:t>
      </w:r>
      <w:r w:rsidR="00C93170">
        <w:rPr>
          <w:rFonts w:ascii="Arial" w:hAnsi="Arial" w:cs="Arial"/>
          <w:color w:val="000000" w:themeColor="text1"/>
        </w:rPr>
        <w:t xml:space="preserve"> </w:t>
      </w:r>
      <w:r w:rsidRPr="009907FC">
        <w:rPr>
          <w:rFonts w:ascii="Arial" w:hAnsi="Arial" w:cs="Arial"/>
          <w:color w:val="000000" w:themeColor="text1"/>
        </w:rPr>
        <w:t>2</w:t>
      </w:r>
    </w:p>
    <w:p w:rsidR="00F36F78" w:rsidRPr="009907FC" w:rsidRDefault="00F36F78" w:rsidP="009940D5">
      <w:pPr>
        <w:pStyle w:val="NormalWeb"/>
        <w:numPr>
          <w:ilvl w:val="1"/>
          <w:numId w:val="13"/>
        </w:numPr>
        <w:jc w:val="both"/>
        <w:rPr>
          <w:rFonts w:ascii="Arial" w:hAnsi="Arial" w:cs="Arial"/>
          <w:color w:val="000000" w:themeColor="text1"/>
        </w:rPr>
      </w:pPr>
      <w:r w:rsidRPr="009907FC">
        <w:rPr>
          <w:rFonts w:ascii="Arial" w:hAnsi="Arial" w:cs="Arial"/>
          <w:color w:val="000000" w:themeColor="text1"/>
        </w:rPr>
        <w:t>Adolescents and prong 1 and 2</w:t>
      </w:r>
    </w:p>
    <w:p w:rsidR="00F36F78" w:rsidRPr="009907FC" w:rsidRDefault="00C93170" w:rsidP="009940D5">
      <w:pPr>
        <w:pStyle w:val="NormalWeb"/>
        <w:numPr>
          <w:ilvl w:val="1"/>
          <w:numId w:val="13"/>
        </w:numPr>
        <w:jc w:val="both"/>
        <w:rPr>
          <w:rFonts w:ascii="Arial" w:hAnsi="Arial" w:cs="Arial"/>
          <w:color w:val="000000" w:themeColor="text1"/>
        </w:rPr>
      </w:pPr>
      <w:r>
        <w:rPr>
          <w:rFonts w:ascii="Arial" w:hAnsi="Arial" w:cs="Arial"/>
          <w:color w:val="000000" w:themeColor="text1"/>
        </w:rPr>
        <w:t>Maputo Plan of A</w:t>
      </w:r>
      <w:r w:rsidR="00F36F78" w:rsidRPr="009907FC">
        <w:rPr>
          <w:rFonts w:ascii="Arial" w:hAnsi="Arial" w:cs="Arial"/>
          <w:color w:val="000000" w:themeColor="text1"/>
        </w:rPr>
        <w:t>ction</w:t>
      </w:r>
    </w:p>
    <w:p w:rsidR="00F36F78" w:rsidRPr="009907FC" w:rsidRDefault="00F36F78" w:rsidP="009940D5">
      <w:pPr>
        <w:pStyle w:val="NormalWeb"/>
        <w:numPr>
          <w:ilvl w:val="1"/>
          <w:numId w:val="13"/>
        </w:numPr>
        <w:jc w:val="both"/>
        <w:rPr>
          <w:rFonts w:ascii="Arial" w:hAnsi="Arial" w:cs="Arial"/>
          <w:color w:val="000000" w:themeColor="text1"/>
        </w:rPr>
      </w:pPr>
      <w:r w:rsidRPr="009907FC">
        <w:rPr>
          <w:rFonts w:ascii="Arial" w:hAnsi="Arial" w:cs="Arial"/>
          <w:color w:val="000000" w:themeColor="text1"/>
        </w:rPr>
        <w:lastRenderedPageBreak/>
        <w:t xml:space="preserve">Treatment for prevention: Needs clarity to avoid negation of other existing </w:t>
      </w:r>
      <w:proofErr w:type="spellStart"/>
      <w:r w:rsidRPr="009907FC">
        <w:rPr>
          <w:rFonts w:ascii="Arial" w:hAnsi="Arial" w:cs="Arial"/>
          <w:color w:val="000000" w:themeColor="text1"/>
        </w:rPr>
        <w:t>program</w:t>
      </w:r>
      <w:r w:rsidR="001520ED">
        <w:rPr>
          <w:rFonts w:ascii="Arial" w:hAnsi="Arial" w:cs="Arial"/>
          <w:color w:val="000000" w:themeColor="text1"/>
        </w:rPr>
        <w:t>me</w:t>
      </w:r>
      <w:r w:rsidRPr="009907FC">
        <w:rPr>
          <w:rFonts w:ascii="Arial" w:hAnsi="Arial" w:cs="Arial"/>
          <w:color w:val="000000" w:themeColor="text1"/>
        </w:rPr>
        <w:t>s</w:t>
      </w:r>
      <w:proofErr w:type="spellEnd"/>
      <w:r w:rsidRPr="009907FC">
        <w:rPr>
          <w:rFonts w:ascii="Arial" w:hAnsi="Arial" w:cs="Arial"/>
          <w:color w:val="000000" w:themeColor="text1"/>
        </w:rPr>
        <w:t>.</w:t>
      </w:r>
    </w:p>
    <w:p w:rsidR="00C2184B" w:rsidRPr="00C23E8A" w:rsidRDefault="00B92AFF" w:rsidP="00C02B54">
      <w:pPr>
        <w:pStyle w:val="Heading1"/>
        <w:pBdr>
          <w:top w:val="single" w:sz="4" w:space="1" w:color="auto"/>
          <w:bottom w:val="single" w:sz="4" w:space="1" w:color="auto"/>
        </w:pBdr>
        <w:rPr>
          <w:i/>
          <w:color w:val="E36C0A" w:themeColor="accent6" w:themeShade="BF"/>
          <w:sz w:val="44"/>
          <w:szCs w:val="44"/>
        </w:rPr>
      </w:pPr>
      <w:r w:rsidRPr="00C23E8A">
        <w:rPr>
          <w:rFonts w:ascii="Arial" w:hAnsi="Arial" w:cs="Arial"/>
          <w:b w:val="0"/>
          <w:i/>
          <w:color w:val="000000" w:themeColor="text1"/>
          <w:sz w:val="24"/>
          <w:szCs w:val="24"/>
        </w:rPr>
        <w:t xml:space="preserve"> </w:t>
      </w:r>
      <w:bookmarkStart w:id="22" w:name="_Toc294324034"/>
      <w:bookmarkStart w:id="23" w:name="_Toc296941989"/>
      <w:r w:rsidR="00C2184B" w:rsidRPr="00C23E8A">
        <w:rPr>
          <w:i/>
          <w:color w:val="E36C0A" w:themeColor="accent6" w:themeShade="BF"/>
          <w:sz w:val="44"/>
          <w:szCs w:val="44"/>
        </w:rPr>
        <w:t xml:space="preserve">Day </w:t>
      </w:r>
      <w:r w:rsidR="002A14F6">
        <w:rPr>
          <w:i/>
          <w:color w:val="E36C0A" w:themeColor="accent6" w:themeShade="BF"/>
          <w:sz w:val="44"/>
          <w:szCs w:val="44"/>
        </w:rPr>
        <w:t>Four</w:t>
      </w:r>
      <w:r w:rsidR="002A14F6" w:rsidRPr="00C23E8A">
        <w:rPr>
          <w:i/>
          <w:color w:val="E36C0A" w:themeColor="accent6" w:themeShade="BF"/>
          <w:sz w:val="44"/>
          <w:szCs w:val="44"/>
        </w:rPr>
        <w:t xml:space="preserve"> </w:t>
      </w:r>
      <w:r w:rsidR="00C2184B" w:rsidRPr="00C23E8A">
        <w:rPr>
          <w:i/>
          <w:color w:val="E36C0A" w:themeColor="accent6" w:themeShade="BF"/>
          <w:sz w:val="44"/>
          <w:szCs w:val="44"/>
        </w:rPr>
        <w:t>[18</w:t>
      </w:r>
      <w:r w:rsidR="00C2184B" w:rsidRPr="00C23E8A">
        <w:rPr>
          <w:i/>
          <w:color w:val="E36C0A" w:themeColor="accent6" w:themeShade="BF"/>
          <w:sz w:val="44"/>
          <w:szCs w:val="44"/>
          <w:vertAlign w:val="superscript"/>
        </w:rPr>
        <w:t>th</w:t>
      </w:r>
      <w:r w:rsidR="00C2184B" w:rsidRPr="00C23E8A">
        <w:rPr>
          <w:i/>
          <w:color w:val="E36C0A" w:themeColor="accent6" w:themeShade="BF"/>
          <w:sz w:val="44"/>
          <w:szCs w:val="44"/>
        </w:rPr>
        <w:t xml:space="preserve"> May, 2011</w:t>
      </w:r>
      <w:bookmarkEnd w:id="22"/>
      <w:r w:rsidR="00C23E8A" w:rsidRPr="00C23E8A">
        <w:rPr>
          <w:i/>
          <w:color w:val="E36C0A" w:themeColor="accent6" w:themeShade="BF"/>
          <w:sz w:val="44"/>
          <w:szCs w:val="44"/>
        </w:rPr>
        <w:t>]</w:t>
      </w:r>
      <w:bookmarkEnd w:id="23"/>
      <w:r w:rsidR="00C2184B" w:rsidRPr="00C23E8A">
        <w:rPr>
          <w:i/>
          <w:color w:val="E36C0A" w:themeColor="accent6" w:themeShade="BF"/>
          <w:sz w:val="44"/>
          <w:szCs w:val="44"/>
        </w:rPr>
        <w:t xml:space="preserve"> </w:t>
      </w:r>
    </w:p>
    <w:p w:rsidR="00964537" w:rsidRDefault="00964537" w:rsidP="00C2184B">
      <w:pPr>
        <w:pStyle w:val="Heading1"/>
        <w:rPr>
          <w:b w:val="0"/>
          <w:color w:val="000000" w:themeColor="text1"/>
          <w:sz w:val="40"/>
          <w:szCs w:val="40"/>
        </w:rPr>
      </w:pPr>
      <w:bookmarkStart w:id="24" w:name="_Toc296941990"/>
      <w:r w:rsidRPr="009940D5">
        <w:rPr>
          <w:color w:val="E36C0A" w:themeColor="accent6" w:themeShade="BF"/>
          <w:sz w:val="44"/>
          <w:szCs w:val="44"/>
        </w:rPr>
        <w:t xml:space="preserve">Session </w:t>
      </w:r>
      <w:r w:rsidR="00C02B54">
        <w:rPr>
          <w:b w:val="0"/>
          <w:color w:val="E36C0A" w:themeColor="accent6" w:themeShade="BF"/>
          <w:sz w:val="96"/>
          <w:szCs w:val="96"/>
        </w:rPr>
        <w:t>7</w:t>
      </w:r>
      <w:r w:rsidRPr="00E679E8">
        <w:rPr>
          <w:b w:val="0"/>
          <w:color w:val="E36C0A" w:themeColor="accent6" w:themeShade="BF"/>
          <w:sz w:val="44"/>
          <w:szCs w:val="44"/>
        </w:rPr>
        <w:t>:</w:t>
      </w:r>
      <w:r>
        <w:rPr>
          <w:b w:val="0"/>
          <w:color w:val="E36C0A" w:themeColor="accent6" w:themeShade="BF"/>
          <w:sz w:val="44"/>
          <w:szCs w:val="44"/>
        </w:rPr>
        <w:t xml:space="preserve"> </w:t>
      </w:r>
      <w:r w:rsidR="00647BF7" w:rsidRPr="00647BF7">
        <w:rPr>
          <w:b w:val="0"/>
          <w:color w:val="000000" w:themeColor="text1"/>
          <w:sz w:val="40"/>
          <w:szCs w:val="40"/>
        </w:rPr>
        <w:t>Specialized Programming</w:t>
      </w:r>
      <w:bookmarkEnd w:id="24"/>
    </w:p>
    <w:p w:rsidR="00373E2E" w:rsidRDefault="00373E2E">
      <w:pPr>
        <w:rPr>
          <w:b/>
        </w:rPr>
      </w:pPr>
    </w:p>
    <w:p w:rsidR="00007190" w:rsidRDefault="00BC261B" w:rsidP="00413242">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i/>
          <w:color w:val="000000" w:themeColor="text1"/>
          <w:sz w:val="24"/>
          <w:szCs w:val="24"/>
          <w:u w:val="single"/>
        </w:rPr>
      </w:pPr>
      <w:proofErr w:type="gramStart"/>
      <w:r>
        <w:rPr>
          <w:rFonts w:ascii="Arial" w:hAnsi="Arial" w:cs="Arial"/>
          <w:b/>
          <w:bCs/>
          <w:color w:val="000000" w:themeColor="text1"/>
          <w:sz w:val="24"/>
          <w:szCs w:val="24"/>
        </w:rPr>
        <w:t>Programming for Adolescents/Young People and MARPs</w:t>
      </w:r>
      <w:r>
        <w:rPr>
          <w:rFonts w:ascii="Arial" w:hAnsi="Arial" w:cs="Arial"/>
          <w:b/>
          <w:bCs/>
          <w:color w:val="000000" w:themeColor="text1"/>
          <w:sz w:val="24"/>
          <w:szCs w:val="24"/>
        </w:rPr>
        <w:br/>
      </w:r>
      <w:r w:rsidR="00413242">
        <w:rPr>
          <w:rFonts w:ascii="Arial" w:hAnsi="Arial" w:cs="Arial"/>
          <w:bCs/>
          <w:i/>
          <w:color w:val="000000" w:themeColor="text1"/>
          <w:sz w:val="24"/>
          <w:szCs w:val="24"/>
        </w:rPr>
        <w:t xml:space="preserve">Mathias </w:t>
      </w:r>
      <w:proofErr w:type="spellStart"/>
      <w:r w:rsidR="00413242">
        <w:rPr>
          <w:rFonts w:ascii="Arial" w:hAnsi="Arial" w:cs="Arial"/>
          <w:bCs/>
          <w:i/>
          <w:color w:val="000000" w:themeColor="text1"/>
          <w:sz w:val="24"/>
          <w:szCs w:val="24"/>
        </w:rPr>
        <w:t>Chatuluka</w:t>
      </w:r>
      <w:proofErr w:type="spellEnd"/>
      <w:r w:rsidR="00413242">
        <w:rPr>
          <w:rFonts w:ascii="Arial" w:hAnsi="Arial" w:cs="Arial"/>
          <w:bCs/>
          <w:i/>
          <w:color w:val="000000" w:themeColor="text1"/>
          <w:sz w:val="24"/>
          <w:szCs w:val="24"/>
        </w:rPr>
        <w:t>, F</w:t>
      </w:r>
      <w:r w:rsidRPr="00BC261B">
        <w:rPr>
          <w:rFonts w:ascii="Arial" w:hAnsi="Arial" w:cs="Arial"/>
          <w:bCs/>
          <w:i/>
          <w:color w:val="000000" w:themeColor="text1"/>
          <w:sz w:val="24"/>
          <w:szCs w:val="24"/>
        </w:rPr>
        <w:t>amily Planning Association of Malawi</w:t>
      </w:r>
      <w:r w:rsidR="00C02B54">
        <w:rPr>
          <w:rFonts w:ascii="Arial" w:hAnsi="Arial" w:cs="Arial"/>
          <w:bCs/>
          <w:i/>
          <w:color w:val="000000" w:themeColor="text1"/>
          <w:sz w:val="24"/>
          <w:szCs w:val="24"/>
        </w:rPr>
        <w:t xml:space="preserve"> (FPAM).</w:t>
      </w:r>
      <w:proofErr w:type="gramEnd"/>
    </w:p>
    <w:p w:rsidR="00413242" w:rsidRDefault="00007190" w:rsidP="00413242">
      <w:pPr>
        <w:tabs>
          <w:tab w:val="num" w:pos="720"/>
        </w:tabs>
        <w:rPr>
          <w:rFonts w:ascii="Arial" w:hAnsi="Arial" w:cs="Arial"/>
          <w:b/>
          <w:bCs/>
          <w:color w:val="000000" w:themeColor="text1"/>
          <w:sz w:val="24"/>
          <w:szCs w:val="24"/>
          <w:u w:val="single"/>
          <w:lang w:val="en-GB"/>
        </w:rPr>
      </w:pPr>
      <w:r w:rsidRPr="003E6F65">
        <w:rPr>
          <w:rFonts w:ascii="Arial" w:hAnsi="Arial" w:cs="Arial"/>
          <w:b/>
          <w:bCs/>
          <w:color w:val="000000" w:themeColor="text1"/>
          <w:sz w:val="24"/>
          <w:szCs w:val="24"/>
          <w:u w:val="single"/>
          <w:lang w:val="en-GB"/>
        </w:rPr>
        <w:t>Issues:</w:t>
      </w:r>
    </w:p>
    <w:p w:rsidR="00FA3993" w:rsidRDefault="00753845">
      <w:pPr>
        <w:jc w:val="both"/>
        <w:rPr>
          <w:rFonts w:ascii="Arial" w:hAnsi="Arial" w:cs="Arial"/>
          <w:sz w:val="24"/>
          <w:szCs w:val="24"/>
        </w:rPr>
      </w:pPr>
      <w:r>
        <w:rPr>
          <w:rFonts w:ascii="Arial" w:hAnsi="Arial" w:cs="Arial"/>
          <w:sz w:val="24"/>
          <w:szCs w:val="24"/>
        </w:rPr>
        <w:t xml:space="preserve">The </w:t>
      </w:r>
      <w:r w:rsidR="00D72B17" w:rsidRPr="00D72B17">
        <w:rPr>
          <w:rFonts w:ascii="Arial" w:hAnsi="Arial" w:cs="Arial"/>
          <w:sz w:val="24"/>
          <w:szCs w:val="24"/>
        </w:rPr>
        <w:t xml:space="preserve">Priority (Focus) </w:t>
      </w:r>
      <w:r>
        <w:rPr>
          <w:rFonts w:ascii="Arial" w:hAnsi="Arial" w:cs="Arial"/>
          <w:sz w:val="24"/>
          <w:szCs w:val="24"/>
        </w:rPr>
        <w:t>a</w:t>
      </w:r>
      <w:r w:rsidR="00D72B17" w:rsidRPr="00D72B17">
        <w:rPr>
          <w:rFonts w:ascii="Arial" w:hAnsi="Arial" w:cs="Arial"/>
          <w:sz w:val="24"/>
          <w:szCs w:val="24"/>
        </w:rPr>
        <w:t>reas</w:t>
      </w:r>
      <w:r>
        <w:rPr>
          <w:rFonts w:ascii="Arial" w:hAnsi="Arial" w:cs="Arial"/>
          <w:sz w:val="24"/>
          <w:szCs w:val="24"/>
        </w:rPr>
        <w:t xml:space="preserve"> for Family Planning Association of Malawi are as follows:-</w:t>
      </w:r>
    </w:p>
    <w:p w:rsidR="00FA3993" w:rsidRDefault="00D72B17">
      <w:pPr>
        <w:pStyle w:val="ListParagraph"/>
        <w:numPr>
          <w:ilvl w:val="0"/>
          <w:numId w:val="13"/>
        </w:numPr>
        <w:jc w:val="both"/>
        <w:rPr>
          <w:rFonts w:ascii="Arial" w:hAnsi="Arial" w:cs="Arial"/>
          <w:sz w:val="24"/>
          <w:szCs w:val="24"/>
        </w:rPr>
      </w:pPr>
      <w:r w:rsidRPr="00D72B17">
        <w:rPr>
          <w:rFonts w:ascii="Arial" w:hAnsi="Arial" w:cs="Arial"/>
          <w:sz w:val="24"/>
          <w:szCs w:val="24"/>
        </w:rPr>
        <w:t>Adolescent/young people</w:t>
      </w:r>
    </w:p>
    <w:p w:rsidR="00FA3993" w:rsidRDefault="00D72B17">
      <w:pPr>
        <w:pStyle w:val="ListParagraph"/>
        <w:numPr>
          <w:ilvl w:val="0"/>
          <w:numId w:val="13"/>
        </w:numPr>
        <w:jc w:val="both"/>
        <w:rPr>
          <w:rFonts w:ascii="Arial" w:hAnsi="Arial" w:cs="Arial"/>
          <w:sz w:val="24"/>
          <w:szCs w:val="24"/>
        </w:rPr>
      </w:pPr>
      <w:r w:rsidRPr="00D72B17">
        <w:rPr>
          <w:rFonts w:ascii="Arial" w:hAnsi="Arial" w:cs="Arial"/>
          <w:sz w:val="24"/>
          <w:szCs w:val="24"/>
        </w:rPr>
        <w:t xml:space="preserve">Access to Information  and services   </w:t>
      </w:r>
    </w:p>
    <w:p w:rsidR="00FA3993" w:rsidRDefault="00D72B17">
      <w:pPr>
        <w:pStyle w:val="ListParagraph"/>
        <w:numPr>
          <w:ilvl w:val="0"/>
          <w:numId w:val="13"/>
        </w:numPr>
        <w:jc w:val="both"/>
        <w:rPr>
          <w:rFonts w:ascii="Arial" w:hAnsi="Arial" w:cs="Arial"/>
          <w:sz w:val="24"/>
          <w:szCs w:val="24"/>
        </w:rPr>
      </w:pPr>
      <w:r w:rsidRPr="00D72B17">
        <w:rPr>
          <w:rFonts w:ascii="Arial" w:hAnsi="Arial" w:cs="Arial"/>
          <w:sz w:val="24"/>
          <w:szCs w:val="24"/>
        </w:rPr>
        <w:t>HIV/AIDS</w:t>
      </w:r>
    </w:p>
    <w:p w:rsidR="00FA3993" w:rsidRDefault="00D72B17">
      <w:pPr>
        <w:pStyle w:val="ListParagraph"/>
        <w:numPr>
          <w:ilvl w:val="0"/>
          <w:numId w:val="13"/>
        </w:numPr>
        <w:jc w:val="both"/>
        <w:rPr>
          <w:rFonts w:ascii="Arial" w:hAnsi="Arial" w:cs="Arial"/>
          <w:sz w:val="24"/>
          <w:szCs w:val="24"/>
        </w:rPr>
      </w:pPr>
      <w:r w:rsidRPr="00D72B17">
        <w:rPr>
          <w:rFonts w:ascii="Arial" w:hAnsi="Arial" w:cs="Arial"/>
          <w:sz w:val="24"/>
          <w:szCs w:val="24"/>
        </w:rPr>
        <w:t>Post Abortion Care</w:t>
      </w:r>
    </w:p>
    <w:p w:rsidR="00FA3993" w:rsidRDefault="00D72B17">
      <w:pPr>
        <w:pStyle w:val="ListParagraph"/>
        <w:numPr>
          <w:ilvl w:val="0"/>
          <w:numId w:val="13"/>
        </w:numPr>
        <w:jc w:val="both"/>
        <w:rPr>
          <w:rFonts w:ascii="Arial" w:hAnsi="Arial" w:cs="Arial"/>
          <w:sz w:val="24"/>
          <w:szCs w:val="24"/>
        </w:rPr>
      </w:pPr>
      <w:r w:rsidRPr="00D72B17">
        <w:rPr>
          <w:rFonts w:ascii="Arial" w:hAnsi="Arial" w:cs="Arial"/>
          <w:sz w:val="24"/>
          <w:szCs w:val="24"/>
        </w:rPr>
        <w:t>Advocacy</w:t>
      </w:r>
    </w:p>
    <w:p w:rsidR="00FA3993" w:rsidRDefault="00D72B17">
      <w:pPr>
        <w:rPr>
          <w:rFonts w:ascii="Arial" w:hAnsi="Arial" w:cs="Arial"/>
          <w:sz w:val="24"/>
          <w:szCs w:val="24"/>
        </w:rPr>
      </w:pPr>
      <w:r w:rsidRPr="00D72B17">
        <w:rPr>
          <w:rFonts w:ascii="Arial" w:hAnsi="Arial" w:cs="Arial"/>
          <w:sz w:val="24"/>
          <w:szCs w:val="24"/>
        </w:rPr>
        <w:t>A number of issues affect young people. These range from social, health, physical and psychological needs.</w:t>
      </w:r>
      <w:r w:rsidR="00011665">
        <w:rPr>
          <w:rFonts w:ascii="Arial" w:hAnsi="Arial" w:cs="Arial"/>
          <w:sz w:val="24"/>
          <w:szCs w:val="24"/>
        </w:rPr>
        <w:t xml:space="preserve"> </w:t>
      </w:r>
      <w:r w:rsidRPr="00D72B17">
        <w:rPr>
          <w:rFonts w:ascii="Arial" w:hAnsi="Arial" w:cs="Arial"/>
          <w:bCs/>
          <w:sz w:val="24"/>
          <w:szCs w:val="24"/>
        </w:rPr>
        <w:t>Key areas include</w:t>
      </w:r>
      <w:r w:rsidR="00011665">
        <w:rPr>
          <w:rFonts w:ascii="Arial" w:hAnsi="Arial" w:cs="Arial"/>
          <w:bCs/>
          <w:sz w:val="24"/>
          <w:szCs w:val="24"/>
        </w:rPr>
        <w:t xml:space="preserve"> the following:-</w:t>
      </w:r>
    </w:p>
    <w:p w:rsidR="00FA3993" w:rsidRDefault="002157E0">
      <w:pPr>
        <w:pStyle w:val="ListParagraph"/>
        <w:numPr>
          <w:ilvl w:val="0"/>
          <w:numId w:val="37"/>
        </w:numPr>
        <w:jc w:val="both"/>
        <w:rPr>
          <w:rFonts w:ascii="Arial" w:hAnsi="Arial" w:cs="Arial"/>
          <w:sz w:val="24"/>
          <w:szCs w:val="24"/>
        </w:rPr>
      </w:pPr>
      <w:r w:rsidRPr="00F55499">
        <w:rPr>
          <w:rFonts w:ascii="Arial" w:hAnsi="Arial" w:cs="Arial"/>
          <w:bCs/>
          <w:sz w:val="24"/>
          <w:szCs w:val="24"/>
        </w:rPr>
        <w:t>Social and physiological</w:t>
      </w:r>
    </w:p>
    <w:p w:rsidR="00FA3993" w:rsidRDefault="002157E0">
      <w:pPr>
        <w:pStyle w:val="ListParagraph"/>
        <w:numPr>
          <w:ilvl w:val="0"/>
          <w:numId w:val="37"/>
        </w:numPr>
        <w:jc w:val="both"/>
        <w:rPr>
          <w:rFonts w:ascii="Arial" w:hAnsi="Arial" w:cs="Arial"/>
          <w:sz w:val="24"/>
          <w:szCs w:val="24"/>
        </w:rPr>
      </w:pPr>
      <w:r w:rsidRPr="00F55499">
        <w:rPr>
          <w:rFonts w:ascii="Arial" w:hAnsi="Arial" w:cs="Arial"/>
          <w:bCs/>
          <w:sz w:val="24"/>
          <w:szCs w:val="24"/>
        </w:rPr>
        <w:t>Sex and Sexuality</w:t>
      </w:r>
    </w:p>
    <w:p w:rsidR="00FA3993" w:rsidRDefault="002157E0">
      <w:pPr>
        <w:pStyle w:val="ListParagraph"/>
        <w:numPr>
          <w:ilvl w:val="0"/>
          <w:numId w:val="37"/>
        </w:numPr>
        <w:jc w:val="both"/>
        <w:rPr>
          <w:rFonts w:ascii="Arial" w:hAnsi="Arial" w:cs="Arial"/>
          <w:sz w:val="24"/>
          <w:szCs w:val="24"/>
        </w:rPr>
      </w:pPr>
      <w:r w:rsidRPr="00F55499">
        <w:rPr>
          <w:rFonts w:ascii="Arial" w:hAnsi="Arial" w:cs="Arial"/>
          <w:bCs/>
          <w:sz w:val="24"/>
          <w:szCs w:val="24"/>
        </w:rPr>
        <w:t>Access to health and in particular SRH information and services</w:t>
      </w:r>
    </w:p>
    <w:p w:rsidR="00FA3993" w:rsidRDefault="002157E0">
      <w:pPr>
        <w:pStyle w:val="ListParagraph"/>
        <w:numPr>
          <w:ilvl w:val="0"/>
          <w:numId w:val="37"/>
        </w:numPr>
        <w:jc w:val="both"/>
        <w:rPr>
          <w:rFonts w:ascii="Arial" w:hAnsi="Arial" w:cs="Arial"/>
          <w:sz w:val="24"/>
          <w:szCs w:val="24"/>
        </w:rPr>
      </w:pPr>
      <w:r w:rsidRPr="00F55499">
        <w:rPr>
          <w:rFonts w:ascii="Arial" w:hAnsi="Arial" w:cs="Arial"/>
          <w:bCs/>
          <w:sz w:val="24"/>
          <w:szCs w:val="24"/>
        </w:rPr>
        <w:t>Rights, safety and protection</w:t>
      </w:r>
    </w:p>
    <w:p w:rsidR="00FA3993" w:rsidRDefault="002157E0">
      <w:pPr>
        <w:pStyle w:val="ListParagraph"/>
        <w:numPr>
          <w:ilvl w:val="0"/>
          <w:numId w:val="37"/>
        </w:numPr>
        <w:jc w:val="both"/>
        <w:rPr>
          <w:rFonts w:ascii="Arial" w:hAnsi="Arial" w:cs="Arial"/>
          <w:sz w:val="24"/>
          <w:szCs w:val="24"/>
        </w:rPr>
      </w:pPr>
      <w:r w:rsidRPr="00F55499">
        <w:rPr>
          <w:rFonts w:ascii="Arial" w:hAnsi="Arial" w:cs="Arial"/>
          <w:bCs/>
          <w:sz w:val="24"/>
          <w:szCs w:val="24"/>
        </w:rPr>
        <w:t xml:space="preserve">Employment and social security </w:t>
      </w:r>
    </w:p>
    <w:p w:rsidR="00FA3993" w:rsidRDefault="00D72B17">
      <w:pPr>
        <w:jc w:val="both"/>
        <w:rPr>
          <w:rFonts w:ascii="Arial" w:hAnsi="Arial" w:cs="Arial"/>
          <w:sz w:val="24"/>
          <w:szCs w:val="24"/>
        </w:rPr>
      </w:pPr>
      <w:r w:rsidRPr="00D72B17">
        <w:rPr>
          <w:rFonts w:ascii="Arial" w:hAnsi="Arial" w:cs="Arial"/>
          <w:sz w:val="24"/>
          <w:szCs w:val="24"/>
        </w:rPr>
        <w:t>Key programming principles</w:t>
      </w:r>
      <w:r w:rsidR="00011665">
        <w:rPr>
          <w:rFonts w:ascii="Arial" w:hAnsi="Arial" w:cs="Arial"/>
          <w:sz w:val="24"/>
          <w:szCs w:val="24"/>
        </w:rPr>
        <w:t xml:space="preserve"> are as follows:-</w:t>
      </w:r>
    </w:p>
    <w:p w:rsidR="00FA3993" w:rsidRDefault="00643320">
      <w:pPr>
        <w:pStyle w:val="ListParagraph"/>
        <w:numPr>
          <w:ilvl w:val="0"/>
          <w:numId w:val="36"/>
        </w:numPr>
        <w:jc w:val="both"/>
        <w:rPr>
          <w:rFonts w:ascii="Arial" w:hAnsi="Arial" w:cs="Arial"/>
          <w:sz w:val="24"/>
          <w:szCs w:val="24"/>
        </w:rPr>
      </w:pPr>
      <w:r w:rsidRPr="00413242">
        <w:rPr>
          <w:rFonts w:ascii="Arial" w:hAnsi="Arial" w:cs="Arial"/>
          <w:sz w:val="24"/>
          <w:szCs w:val="24"/>
        </w:rPr>
        <w:t xml:space="preserve">Need to focus on rights based approach  </w:t>
      </w:r>
    </w:p>
    <w:p w:rsidR="00FA3993" w:rsidRDefault="00643320">
      <w:pPr>
        <w:pStyle w:val="ListParagraph"/>
        <w:numPr>
          <w:ilvl w:val="0"/>
          <w:numId w:val="36"/>
        </w:numPr>
        <w:jc w:val="both"/>
        <w:rPr>
          <w:rFonts w:ascii="Arial" w:hAnsi="Arial" w:cs="Arial"/>
          <w:sz w:val="24"/>
          <w:szCs w:val="24"/>
        </w:rPr>
      </w:pPr>
      <w:r w:rsidRPr="00413242">
        <w:rPr>
          <w:rFonts w:ascii="Arial" w:hAnsi="Arial" w:cs="Arial"/>
          <w:sz w:val="24"/>
          <w:szCs w:val="24"/>
        </w:rPr>
        <w:t>Understanding young people better</w:t>
      </w:r>
    </w:p>
    <w:p w:rsidR="00FA3993" w:rsidRDefault="00643320">
      <w:pPr>
        <w:pStyle w:val="ListParagraph"/>
        <w:numPr>
          <w:ilvl w:val="0"/>
          <w:numId w:val="36"/>
        </w:numPr>
        <w:jc w:val="both"/>
        <w:rPr>
          <w:rFonts w:ascii="Arial" w:hAnsi="Arial" w:cs="Arial"/>
          <w:sz w:val="24"/>
          <w:szCs w:val="24"/>
        </w:rPr>
      </w:pPr>
      <w:r w:rsidRPr="00413242">
        <w:rPr>
          <w:rFonts w:ascii="Arial" w:hAnsi="Arial" w:cs="Arial"/>
          <w:sz w:val="24"/>
          <w:szCs w:val="24"/>
        </w:rPr>
        <w:t xml:space="preserve">Consider issues such as age, sex, socio-economic status, </w:t>
      </w:r>
    </w:p>
    <w:p w:rsidR="00FA3993" w:rsidRDefault="00643320">
      <w:pPr>
        <w:pStyle w:val="ListParagraph"/>
        <w:numPr>
          <w:ilvl w:val="0"/>
          <w:numId w:val="36"/>
        </w:numPr>
        <w:jc w:val="both"/>
        <w:rPr>
          <w:rFonts w:ascii="Arial" w:hAnsi="Arial" w:cs="Arial"/>
          <w:sz w:val="24"/>
          <w:szCs w:val="24"/>
        </w:rPr>
      </w:pPr>
      <w:r w:rsidRPr="00413242">
        <w:rPr>
          <w:rFonts w:ascii="Arial" w:hAnsi="Arial" w:cs="Arial"/>
          <w:sz w:val="24"/>
          <w:szCs w:val="24"/>
        </w:rPr>
        <w:t>Consider young people’s rights</w:t>
      </w:r>
    </w:p>
    <w:p w:rsidR="00FA3993" w:rsidRDefault="00643320">
      <w:pPr>
        <w:pStyle w:val="ListParagraph"/>
        <w:numPr>
          <w:ilvl w:val="0"/>
          <w:numId w:val="36"/>
        </w:numPr>
        <w:jc w:val="both"/>
        <w:rPr>
          <w:rFonts w:ascii="Arial" w:hAnsi="Arial" w:cs="Arial"/>
          <w:sz w:val="24"/>
          <w:szCs w:val="24"/>
        </w:rPr>
      </w:pPr>
      <w:r w:rsidRPr="00413242">
        <w:rPr>
          <w:rFonts w:ascii="Arial" w:hAnsi="Arial" w:cs="Arial"/>
          <w:sz w:val="24"/>
          <w:szCs w:val="24"/>
        </w:rPr>
        <w:t>Participation of the target group (</w:t>
      </w:r>
      <w:r w:rsidR="007D1928">
        <w:rPr>
          <w:rFonts w:ascii="Arial" w:hAnsi="Arial" w:cs="Arial"/>
          <w:sz w:val="24"/>
          <w:szCs w:val="24"/>
        </w:rPr>
        <w:t xml:space="preserve">active in planning monitoring </w:t>
      </w:r>
      <w:proofErr w:type="spellStart"/>
      <w:r w:rsidR="007D1928">
        <w:rPr>
          <w:rFonts w:ascii="Arial" w:hAnsi="Arial" w:cs="Arial"/>
          <w:sz w:val="24"/>
          <w:szCs w:val="24"/>
        </w:rPr>
        <w:t>et</w:t>
      </w:r>
      <w:r w:rsidRPr="00413242">
        <w:rPr>
          <w:rFonts w:ascii="Arial" w:hAnsi="Arial" w:cs="Arial"/>
          <w:sz w:val="24"/>
          <w:szCs w:val="24"/>
        </w:rPr>
        <w:t>c</w:t>
      </w:r>
      <w:proofErr w:type="spellEnd"/>
      <w:r w:rsidRPr="00413242">
        <w:rPr>
          <w:rFonts w:ascii="Arial" w:hAnsi="Arial" w:cs="Arial"/>
          <w:sz w:val="24"/>
          <w:szCs w:val="24"/>
        </w:rPr>
        <w:t>)</w:t>
      </w:r>
    </w:p>
    <w:p w:rsidR="00FA3993" w:rsidRDefault="00643320">
      <w:pPr>
        <w:pStyle w:val="ListParagraph"/>
        <w:numPr>
          <w:ilvl w:val="0"/>
          <w:numId w:val="36"/>
        </w:numPr>
        <w:jc w:val="both"/>
        <w:rPr>
          <w:rFonts w:ascii="Arial" w:hAnsi="Arial" w:cs="Arial"/>
          <w:sz w:val="24"/>
          <w:szCs w:val="24"/>
        </w:rPr>
      </w:pPr>
      <w:r w:rsidRPr="00413242">
        <w:rPr>
          <w:rFonts w:ascii="Arial" w:hAnsi="Arial" w:cs="Arial"/>
          <w:sz w:val="24"/>
          <w:szCs w:val="24"/>
        </w:rPr>
        <w:lastRenderedPageBreak/>
        <w:t xml:space="preserve">Other factors – gender, partnerships and stakeholders, community acceptance, vulnerability of young people, </w:t>
      </w:r>
    </w:p>
    <w:p w:rsidR="00FA3993" w:rsidRDefault="007D1928">
      <w:pPr>
        <w:pStyle w:val="ListParagraph"/>
        <w:numPr>
          <w:ilvl w:val="0"/>
          <w:numId w:val="36"/>
        </w:numPr>
        <w:jc w:val="both"/>
        <w:rPr>
          <w:rFonts w:ascii="Arial" w:hAnsi="Arial" w:cs="Arial"/>
          <w:sz w:val="24"/>
          <w:szCs w:val="24"/>
        </w:rPr>
      </w:pPr>
      <w:r w:rsidRPr="007D1928">
        <w:rPr>
          <w:rFonts w:ascii="Arial" w:hAnsi="Arial" w:cs="Arial"/>
          <w:sz w:val="24"/>
          <w:szCs w:val="24"/>
        </w:rPr>
        <w:t>T</w:t>
      </w:r>
      <w:r w:rsidR="00643320" w:rsidRPr="007D1928">
        <w:rPr>
          <w:rFonts w:ascii="Arial" w:hAnsi="Arial" w:cs="Arial"/>
          <w:sz w:val="24"/>
          <w:szCs w:val="24"/>
        </w:rPr>
        <w:t>argeting</w:t>
      </w:r>
      <w:r>
        <w:rPr>
          <w:rFonts w:ascii="Arial" w:hAnsi="Arial" w:cs="Arial"/>
          <w:sz w:val="24"/>
          <w:szCs w:val="24"/>
        </w:rPr>
        <w:t xml:space="preserve">: </w:t>
      </w:r>
      <w:r w:rsidRPr="007D1928">
        <w:rPr>
          <w:rFonts w:ascii="Arial" w:hAnsi="Arial" w:cs="Arial"/>
          <w:sz w:val="24"/>
          <w:szCs w:val="24"/>
        </w:rPr>
        <w:t>Y</w:t>
      </w:r>
      <w:r w:rsidR="00643320" w:rsidRPr="007D1928">
        <w:rPr>
          <w:rFonts w:ascii="Arial" w:hAnsi="Arial" w:cs="Arial"/>
          <w:sz w:val="24"/>
          <w:szCs w:val="24"/>
        </w:rPr>
        <w:t>oung people are not homogeneous and thus cannot be reached with one intervention.</w:t>
      </w:r>
    </w:p>
    <w:p w:rsidR="00FA3993" w:rsidRDefault="00D72B17">
      <w:pPr>
        <w:jc w:val="both"/>
        <w:rPr>
          <w:rFonts w:ascii="Arial" w:hAnsi="Arial" w:cs="Arial"/>
          <w:sz w:val="24"/>
          <w:szCs w:val="24"/>
        </w:rPr>
      </w:pPr>
      <w:r w:rsidRPr="00D72B17">
        <w:rPr>
          <w:rFonts w:ascii="Arial" w:hAnsi="Arial" w:cs="Arial"/>
          <w:sz w:val="24"/>
          <w:szCs w:val="24"/>
        </w:rPr>
        <w:t>Strategies and interventions in programming for young people</w:t>
      </w:r>
    </w:p>
    <w:p w:rsidR="00FA3993" w:rsidRDefault="00643320">
      <w:pPr>
        <w:pStyle w:val="ListParagraph"/>
        <w:numPr>
          <w:ilvl w:val="0"/>
          <w:numId w:val="36"/>
        </w:numPr>
        <w:jc w:val="both"/>
        <w:rPr>
          <w:rFonts w:ascii="Arial" w:hAnsi="Arial" w:cs="Arial"/>
          <w:sz w:val="24"/>
          <w:szCs w:val="24"/>
        </w:rPr>
      </w:pPr>
      <w:r w:rsidRPr="00413242">
        <w:rPr>
          <w:rFonts w:ascii="Arial" w:hAnsi="Arial" w:cs="Arial"/>
          <w:sz w:val="24"/>
          <w:szCs w:val="24"/>
        </w:rPr>
        <w:t>Information services without monotony</w:t>
      </w:r>
    </w:p>
    <w:p w:rsidR="00FA3993" w:rsidRDefault="00643320">
      <w:pPr>
        <w:pStyle w:val="ListParagraph"/>
        <w:numPr>
          <w:ilvl w:val="0"/>
          <w:numId w:val="36"/>
        </w:numPr>
        <w:jc w:val="both"/>
        <w:rPr>
          <w:rFonts w:ascii="Arial" w:hAnsi="Arial" w:cs="Arial"/>
          <w:sz w:val="24"/>
          <w:szCs w:val="24"/>
        </w:rPr>
      </w:pPr>
      <w:r w:rsidRPr="00413242">
        <w:rPr>
          <w:rFonts w:ascii="Arial" w:hAnsi="Arial" w:cs="Arial"/>
          <w:sz w:val="24"/>
          <w:szCs w:val="24"/>
        </w:rPr>
        <w:t xml:space="preserve">Recreation and entertainment </w:t>
      </w:r>
    </w:p>
    <w:p w:rsidR="00FA3993" w:rsidRDefault="00643320">
      <w:pPr>
        <w:pStyle w:val="ListParagraph"/>
        <w:numPr>
          <w:ilvl w:val="0"/>
          <w:numId w:val="36"/>
        </w:numPr>
        <w:jc w:val="both"/>
        <w:rPr>
          <w:rFonts w:ascii="Arial" w:hAnsi="Arial" w:cs="Arial"/>
          <w:sz w:val="24"/>
          <w:szCs w:val="24"/>
        </w:rPr>
      </w:pPr>
      <w:r w:rsidRPr="00413242">
        <w:rPr>
          <w:rFonts w:ascii="Arial" w:hAnsi="Arial" w:cs="Arial"/>
          <w:sz w:val="24"/>
          <w:szCs w:val="24"/>
        </w:rPr>
        <w:t xml:space="preserve">Innovation and creativity </w:t>
      </w:r>
    </w:p>
    <w:p w:rsidR="00FA3993" w:rsidRDefault="00643320">
      <w:pPr>
        <w:pStyle w:val="ListParagraph"/>
        <w:numPr>
          <w:ilvl w:val="0"/>
          <w:numId w:val="36"/>
        </w:numPr>
        <w:jc w:val="both"/>
        <w:rPr>
          <w:rFonts w:ascii="Arial" w:hAnsi="Arial" w:cs="Arial"/>
          <w:sz w:val="24"/>
          <w:szCs w:val="24"/>
        </w:rPr>
      </w:pPr>
      <w:r w:rsidRPr="00413242">
        <w:rPr>
          <w:rFonts w:ascii="Arial" w:hAnsi="Arial" w:cs="Arial"/>
          <w:sz w:val="24"/>
          <w:szCs w:val="24"/>
        </w:rPr>
        <w:t xml:space="preserve">Safe space </w:t>
      </w:r>
    </w:p>
    <w:p w:rsidR="00FA3993" w:rsidRDefault="00643320">
      <w:pPr>
        <w:pStyle w:val="ListParagraph"/>
        <w:numPr>
          <w:ilvl w:val="0"/>
          <w:numId w:val="36"/>
        </w:numPr>
        <w:jc w:val="both"/>
        <w:rPr>
          <w:rFonts w:ascii="Arial" w:hAnsi="Arial" w:cs="Arial"/>
          <w:sz w:val="24"/>
          <w:szCs w:val="24"/>
        </w:rPr>
      </w:pPr>
      <w:r w:rsidRPr="00413242">
        <w:rPr>
          <w:rFonts w:ascii="Arial" w:hAnsi="Arial" w:cs="Arial"/>
          <w:sz w:val="24"/>
          <w:szCs w:val="24"/>
        </w:rPr>
        <w:t xml:space="preserve">Delivering youth friendly services </w:t>
      </w:r>
    </w:p>
    <w:p w:rsidR="00FA3993" w:rsidRDefault="00643320">
      <w:pPr>
        <w:pStyle w:val="ListParagraph"/>
        <w:numPr>
          <w:ilvl w:val="0"/>
          <w:numId w:val="36"/>
        </w:numPr>
        <w:jc w:val="both"/>
        <w:rPr>
          <w:rFonts w:ascii="Arial" w:hAnsi="Arial" w:cs="Arial"/>
          <w:sz w:val="24"/>
          <w:szCs w:val="24"/>
        </w:rPr>
      </w:pPr>
      <w:r w:rsidRPr="00413242">
        <w:rPr>
          <w:rFonts w:ascii="Arial" w:hAnsi="Arial" w:cs="Arial"/>
          <w:sz w:val="24"/>
          <w:szCs w:val="24"/>
        </w:rPr>
        <w:t xml:space="preserve">Peer education </w:t>
      </w:r>
    </w:p>
    <w:p w:rsidR="00FA3993" w:rsidRDefault="00643320">
      <w:pPr>
        <w:pStyle w:val="ListParagraph"/>
        <w:numPr>
          <w:ilvl w:val="0"/>
          <w:numId w:val="36"/>
        </w:numPr>
        <w:jc w:val="both"/>
        <w:rPr>
          <w:rFonts w:ascii="Arial" w:hAnsi="Arial" w:cs="Arial"/>
          <w:sz w:val="24"/>
          <w:szCs w:val="24"/>
        </w:rPr>
      </w:pPr>
      <w:r w:rsidRPr="00413242">
        <w:rPr>
          <w:rFonts w:ascii="Arial" w:hAnsi="Arial" w:cs="Arial"/>
          <w:sz w:val="24"/>
          <w:szCs w:val="24"/>
        </w:rPr>
        <w:t xml:space="preserve">Alternative opportunities </w:t>
      </w:r>
    </w:p>
    <w:p w:rsidR="00FA3993" w:rsidRDefault="00643320">
      <w:pPr>
        <w:pStyle w:val="ListParagraph"/>
        <w:numPr>
          <w:ilvl w:val="0"/>
          <w:numId w:val="36"/>
        </w:numPr>
        <w:jc w:val="both"/>
        <w:rPr>
          <w:rFonts w:ascii="Arial" w:hAnsi="Arial" w:cs="Arial"/>
          <w:sz w:val="24"/>
          <w:szCs w:val="24"/>
        </w:rPr>
      </w:pPr>
      <w:r w:rsidRPr="00413242">
        <w:rPr>
          <w:rFonts w:ascii="Arial" w:hAnsi="Arial" w:cs="Arial"/>
          <w:sz w:val="24"/>
          <w:szCs w:val="24"/>
        </w:rPr>
        <w:t>Integration of services</w:t>
      </w:r>
    </w:p>
    <w:p w:rsidR="00FA3993" w:rsidRDefault="00643320">
      <w:pPr>
        <w:pStyle w:val="ListParagraph"/>
        <w:numPr>
          <w:ilvl w:val="0"/>
          <w:numId w:val="36"/>
        </w:numPr>
        <w:jc w:val="both"/>
        <w:rPr>
          <w:rFonts w:ascii="Arial" w:hAnsi="Arial" w:cs="Arial"/>
          <w:sz w:val="24"/>
          <w:szCs w:val="24"/>
        </w:rPr>
      </w:pPr>
      <w:r w:rsidRPr="00413242">
        <w:rPr>
          <w:rFonts w:ascii="Arial" w:hAnsi="Arial" w:cs="Arial"/>
          <w:sz w:val="24"/>
          <w:szCs w:val="24"/>
        </w:rPr>
        <w:t>Young people appreciate to be included.</w:t>
      </w:r>
    </w:p>
    <w:p w:rsidR="00FA3993" w:rsidRDefault="00643320">
      <w:pPr>
        <w:pStyle w:val="ListParagraph"/>
        <w:numPr>
          <w:ilvl w:val="0"/>
          <w:numId w:val="36"/>
        </w:numPr>
        <w:jc w:val="both"/>
        <w:rPr>
          <w:rFonts w:ascii="Arial" w:hAnsi="Arial" w:cs="Arial"/>
          <w:sz w:val="24"/>
          <w:szCs w:val="24"/>
        </w:rPr>
      </w:pPr>
      <w:r w:rsidRPr="00413242">
        <w:rPr>
          <w:rFonts w:ascii="Arial" w:hAnsi="Arial" w:cs="Arial"/>
          <w:sz w:val="24"/>
          <w:szCs w:val="24"/>
        </w:rPr>
        <w:t>Young married women should be included in the MARPS group.</w:t>
      </w:r>
    </w:p>
    <w:p w:rsidR="004A1F6F" w:rsidRDefault="004A1F6F" w:rsidP="004A1F6F"/>
    <w:p w:rsidR="004A1F6F" w:rsidRPr="00BC261B" w:rsidRDefault="004A1F6F" w:rsidP="00BC261B">
      <w:pPr>
        <w:pBdr>
          <w:top w:val="single" w:sz="4" w:space="0"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bCs/>
          <w:color w:val="000000" w:themeColor="text1"/>
          <w:sz w:val="24"/>
          <w:szCs w:val="24"/>
        </w:rPr>
      </w:pPr>
      <w:r w:rsidRPr="00BC261B">
        <w:rPr>
          <w:rFonts w:ascii="Arial" w:hAnsi="Arial" w:cs="Arial"/>
          <w:b/>
          <w:bCs/>
          <w:color w:val="000000" w:themeColor="text1"/>
          <w:sz w:val="24"/>
          <w:szCs w:val="24"/>
        </w:rPr>
        <w:t xml:space="preserve">Engaging men in PMTCT </w:t>
      </w:r>
      <w:r w:rsidR="00BC261B">
        <w:rPr>
          <w:rFonts w:ascii="Arial" w:hAnsi="Arial" w:cs="Arial"/>
          <w:b/>
          <w:bCs/>
          <w:color w:val="000000" w:themeColor="text1"/>
          <w:sz w:val="24"/>
          <w:szCs w:val="24"/>
        </w:rPr>
        <w:br/>
      </w:r>
      <w:r w:rsidR="00BC261B">
        <w:rPr>
          <w:rFonts w:ascii="Arial" w:hAnsi="Arial" w:cs="Arial"/>
          <w:bCs/>
          <w:i/>
          <w:color w:val="000000" w:themeColor="text1"/>
          <w:sz w:val="24"/>
          <w:szCs w:val="24"/>
        </w:rPr>
        <w:t xml:space="preserve">Ms. </w:t>
      </w:r>
      <w:proofErr w:type="spellStart"/>
      <w:r w:rsidR="00BC261B">
        <w:rPr>
          <w:rFonts w:ascii="Arial" w:hAnsi="Arial" w:cs="Arial"/>
          <w:bCs/>
          <w:i/>
          <w:color w:val="000000" w:themeColor="text1"/>
          <w:sz w:val="24"/>
          <w:szCs w:val="24"/>
        </w:rPr>
        <w:t>Vestine</w:t>
      </w:r>
      <w:proofErr w:type="spellEnd"/>
      <w:r w:rsidR="00BC261B">
        <w:rPr>
          <w:rFonts w:ascii="Arial" w:hAnsi="Arial" w:cs="Arial"/>
          <w:bCs/>
          <w:i/>
          <w:color w:val="000000" w:themeColor="text1"/>
          <w:sz w:val="24"/>
          <w:szCs w:val="24"/>
        </w:rPr>
        <w:t xml:space="preserve"> </w:t>
      </w:r>
      <w:proofErr w:type="spellStart"/>
      <w:r w:rsidR="00BC261B">
        <w:rPr>
          <w:rFonts w:ascii="Arial" w:hAnsi="Arial" w:cs="Arial"/>
          <w:bCs/>
          <w:i/>
          <w:color w:val="000000" w:themeColor="text1"/>
          <w:sz w:val="24"/>
          <w:szCs w:val="24"/>
        </w:rPr>
        <w:t>Mutara</w:t>
      </w:r>
      <w:r w:rsidRPr="00BC261B">
        <w:rPr>
          <w:rFonts w:ascii="Arial" w:hAnsi="Arial" w:cs="Arial"/>
          <w:bCs/>
          <w:i/>
          <w:color w:val="000000" w:themeColor="text1"/>
          <w:sz w:val="24"/>
          <w:szCs w:val="24"/>
        </w:rPr>
        <w:t>bayire</w:t>
      </w:r>
      <w:proofErr w:type="spellEnd"/>
      <w:r w:rsidRPr="00BC261B">
        <w:rPr>
          <w:rFonts w:ascii="Arial" w:hAnsi="Arial" w:cs="Arial"/>
          <w:bCs/>
          <w:i/>
          <w:color w:val="000000" w:themeColor="text1"/>
          <w:sz w:val="24"/>
          <w:szCs w:val="24"/>
        </w:rPr>
        <w:t xml:space="preserve"> </w:t>
      </w:r>
      <w:proofErr w:type="spellStart"/>
      <w:r w:rsidRPr="00BC261B">
        <w:rPr>
          <w:rFonts w:ascii="Arial" w:hAnsi="Arial" w:cs="Arial"/>
          <w:bCs/>
          <w:i/>
          <w:color w:val="000000" w:themeColor="text1"/>
          <w:sz w:val="24"/>
          <w:szCs w:val="24"/>
        </w:rPr>
        <w:t>W</w:t>
      </w:r>
      <w:r w:rsidR="00BC261B" w:rsidRPr="00BC261B">
        <w:rPr>
          <w:rFonts w:ascii="Arial" w:hAnsi="Arial" w:cs="Arial"/>
          <w:bCs/>
          <w:i/>
          <w:color w:val="000000" w:themeColor="text1"/>
          <w:sz w:val="24"/>
          <w:szCs w:val="24"/>
        </w:rPr>
        <w:t>i</w:t>
      </w:r>
      <w:r w:rsidR="00EF6547">
        <w:rPr>
          <w:rFonts w:ascii="Arial" w:hAnsi="Arial" w:cs="Arial"/>
          <w:bCs/>
          <w:i/>
          <w:color w:val="000000" w:themeColor="text1"/>
          <w:sz w:val="24"/>
          <w:szCs w:val="24"/>
        </w:rPr>
        <w:t>babara</w:t>
      </w:r>
      <w:proofErr w:type="spellEnd"/>
      <w:r w:rsidR="00EF6547">
        <w:rPr>
          <w:rFonts w:ascii="Arial" w:hAnsi="Arial" w:cs="Arial"/>
          <w:bCs/>
          <w:i/>
          <w:color w:val="000000" w:themeColor="text1"/>
          <w:sz w:val="24"/>
          <w:szCs w:val="24"/>
        </w:rPr>
        <w:t xml:space="preserve">: </w:t>
      </w:r>
      <w:r w:rsidR="00BC261B">
        <w:rPr>
          <w:rFonts w:ascii="Arial" w:hAnsi="Arial" w:cs="Arial"/>
          <w:bCs/>
          <w:i/>
          <w:color w:val="000000" w:themeColor="text1"/>
          <w:sz w:val="24"/>
          <w:szCs w:val="24"/>
        </w:rPr>
        <w:t xml:space="preserve"> </w:t>
      </w:r>
      <w:r w:rsidRPr="00BC261B">
        <w:rPr>
          <w:rFonts w:ascii="Arial" w:hAnsi="Arial" w:cs="Arial"/>
          <w:b/>
          <w:bCs/>
          <w:color w:val="000000" w:themeColor="text1"/>
          <w:sz w:val="24"/>
          <w:szCs w:val="24"/>
        </w:rPr>
        <w:t xml:space="preserve"> </w:t>
      </w:r>
      <w:r w:rsidR="00EF6547" w:rsidRPr="00EF6547">
        <w:rPr>
          <w:rFonts w:ascii="Arial" w:hAnsi="Arial" w:cs="Arial"/>
          <w:bCs/>
          <w:i/>
          <w:color w:val="000000" w:themeColor="text1"/>
          <w:sz w:val="24"/>
          <w:szCs w:val="24"/>
        </w:rPr>
        <w:t>NPO, HIV/AIDS Prevention</w:t>
      </w:r>
      <w:r w:rsidR="00EF6547">
        <w:rPr>
          <w:rFonts w:ascii="Arial" w:hAnsi="Arial" w:cs="Arial"/>
          <w:b/>
          <w:bCs/>
          <w:color w:val="000000" w:themeColor="text1"/>
          <w:sz w:val="24"/>
          <w:szCs w:val="24"/>
        </w:rPr>
        <w:t xml:space="preserve">, </w:t>
      </w:r>
      <w:r w:rsidR="00EF6547" w:rsidRPr="00EF6547">
        <w:rPr>
          <w:rFonts w:ascii="Arial" w:hAnsi="Arial" w:cs="Arial"/>
          <w:bCs/>
          <w:i/>
          <w:color w:val="000000" w:themeColor="text1"/>
          <w:sz w:val="24"/>
          <w:szCs w:val="24"/>
        </w:rPr>
        <w:t xml:space="preserve">Rwanda </w:t>
      </w:r>
    </w:p>
    <w:p w:rsidR="0001489F" w:rsidRPr="0001489F" w:rsidRDefault="0001489F" w:rsidP="0001489F">
      <w:pPr>
        <w:ind w:left="360"/>
        <w:rPr>
          <w:rFonts w:ascii="Arial" w:hAnsi="Arial" w:cs="Arial"/>
          <w:b/>
          <w:sz w:val="24"/>
          <w:szCs w:val="24"/>
          <w:u w:val="single"/>
        </w:rPr>
      </w:pPr>
      <w:r w:rsidRPr="0001489F">
        <w:rPr>
          <w:rFonts w:ascii="Arial" w:hAnsi="Arial" w:cs="Arial"/>
          <w:b/>
          <w:sz w:val="24"/>
          <w:szCs w:val="24"/>
          <w:u w:val="single"/>
        </w:rPr>
        <w:t>Issues</w:t>
      </w:r>
    </w:p>
    <w:p w:rsidR="00FA3993" w:rsidRDefault="00D72B17">
      <w:pPr>
        <w:ind w:left="360"/>
        <w:jc w:val="both"/>
        <w:rPr>
          <w:rFonts w:ascii="Arial" w:hAnsi="Arial" w:cs="Arial"/>
          <w:sz w:val="24"/>
          <w:szCs w:val="24"/>
        </w:rPr>
      </w:pPr>
      <w:r w:rsidRPr="00D72B17">
        <w:rPr>
          <w:rFonts w:ascii="Arial" w:hAnsi="Arial" w:cs="Arial"/>
          <w:sz w:val="24"/>
          <w:szCs w:val="24"/>
        </w:rPr>
        <w:t xml:space="preserve">Rwanda has made great milestones in the roll-out of PMTCT at national level. </w:t>
      </w:r>
      <w:r w:rsidR="0001489F" w:rsidRPr="00B0634D">
        <w:rPr>
          <w:rFonts w:ascii="Arial" w:hAnsi="Arial" w:cs="Arial"/>
          <w:bCs/>
          <w:sz w:val="24"/>
          <w:szCs w:val="24"/>
        </w:rPr>
        <w:t xml:space="preserve">Key strategies to strengthen male involvement in PMTCT </w:t>
      </w:r>
      <w:proofErr w:type="spellStart"/>
      <w:r w:rsidR="0001489F" w:rsidRPr="00B0634D">
        <w:rPr>
          <w:rFonts w:ascii="Arial" w:hAnsi="Arial" w:cs="Arial"/>
          <w:bCs/>
          <w:sz w:val="24"/>
          <w:szCs w:val="24"/>
        </w:rPr>
        <w:t>program</w:t>
      </w:r>
      <w:r w:rsidR="001520ED">
        <w:rPr>
          <w:rFonts w:ascii="Arial" w:hAnsi="Arial" w:cs="Arial"/>
          <w:bCs/>
          <w:sz w:val="24"/>
          <w:szCs w:val="24"/>
        </w:rPr>
        <w:t>me</w:t>
      </w:r>
      <w:proofErr w:type="spellEnd"/>
      <w:r w:rsidR="0001489F" w:rsidRPr="00B0634D">
        <w:rPr>
          <w:rFonts w:ascii="Arial" w:hAnsi="Arial" w:cs="Arial"/>
          <w:bCs/>
          <w:sz w:val="24"/>
          <w:szCs w:val="24"/>
        </w:rPr>
        <w:t xml:space="preserve"> </w:t>
      </w:r>
      <w:r w:rsidR="00B0634D">
        <w:rPr>
          <w:rFonts w:ascii="Arial" w:hAnsi="Arial" w:cs="Arial"/>
          <w:bCs/>
          <w:sz w:val="24"/>
          <w:szCs w:val="24"/>
        </w:rPr>
        <w:t>have been made as follows:-</w:t>
      </w:r>
    </w:p>
    <w:p w:rsidR="00FA3993" w:rsidRDefault="00D72B17">
      <w:pPr>
        <w:ind w:left="360"/>
        <w:jc w:val="both"/>
        <w:rPr>
          <w:rFonts w:ascii="Arial" w:hAnsi="Arial" w:cs="Arial"/>
          <w:i/>
          <w:sz w:val="24"/>
          <w:szCs w:val="24"/>
        </w:rPr>
      </w:pPr>
      <w:r w:rsidRPr="00D72B17">
        <w:rPr>
          <w:rFonts w:ascii="Arial" w:hAnsi="Arial" w:cs="Arial"/>
          <w:bCs/>
          <w:i/>
          <w:sz w:val="24"/>
          <w:szCs w:val="24"/>
        </w:rPr>
        <w:t>At National level</w:t>
      </w:r>
    </w:p>
    <w:p w:rsidR="00FA3993" w:rsidRDefault="007D1928">
      <w:pPr>
        <w:pStyle w:val="ListParagraph"/>
        <w:numPr>
          <w:ilvl w:val="0"/>
          <w:numId w:val="38"/>
        </w:numPr>
        <w:jc w:val="both"/>
        <w:rPr>
          <w:rFonts w:ascii="Arial" w:hAnsi="Arial" w:cs="Arial"/>
          <w:sz w:val="24"/>
          <w:szCs w:val="24"/>
        </w:rPr>
      </w:pPr>
      <w:r>
        <w:rPr>
          <w:rFonts w:ascii="Arial" w:hAnsi="Arial" w:cs="Arial"/>
          <w:sz w:val="24"/>
          <w:szCs w:val="24"/>
        </w:rPr>
        <w:t>Commitment by high level l</w:t>
      </w:r>
      <w:r w:rsidR="002157E0" w:rsidRPr="0001489F">
        <w:rPr>
          <w:rFonts w:ascii="Arial" w:hAnsi="Arial" w:cs="Arial"/>
          <w:sz w:val="24"/>
          <w:szCs w:val="24"/>
        </w:rPr>
        <w:t>eaders (HE President of Republic launched the first meeting on Couple VCT)</w:t>
      </w:r>
      <w:r>
        <w:rPr>
          <w:rFonts w:ascii="Arial" w:hAnsi="Arial" w:cs="Arial"/>
          <w:sz w:val="24"/>
          <w:szCs w:val="24"/>
        </w:rPr>
        <w:t>.</w:t>
      </w:r>
    </w:p>
    <w:p w:rsidR="00FA3993" w:rsidRDefault="002157E0">
      <w:pPr>
        <w:pStyle w:val="ListParagraph"/>
        <w:numPr>
          <w:ilvl w:val="0"/>
          <w:numId w:val="38"/>
        </w:numPr>
        <w:jc w:val="both"/>
        <w:rPr>
          <w:rFonts w:ascii="Arial" w:hAnsi="Arial" w:cs="Arial"/>
          <w:sz w:val="24"/>
          <w:szCs w:val="24"/>
        </w:rPr>
      </w:pPr>
      <w:r w:rsidRPr="0001489F">
        <w:rPr>
          <w:rFonts w:ascii="Arial" w:hAnsi="Arial" w:cs="Arial"/>
          <w:sz w:val="24"/>
          <w:szCs w:val="24"/>
        </w:rPr>
        <w:t>Promotion of Couple HIV counseling and testing</w:t>
      </w:r>
      <w:r w:rsidR="007D1928">
        <w:rPr>
          <w:rFonts w:ascii="Arial" w:hAnsi="Arial" w:cs="Arial"/>
          <w:sz w:val="24"/>
          <w:szCs w:val="24"/>
        </w:rPr>
        <w:t>.</w:t>
      </w:r>
      <w:r w:rsidRPr="0001489F">
        <w:rPr>
          <w:rFonts w:ascii="Arial" w:hAnsi="Arial" w:cs="Arial"/>
          <w:sz w:val="24"/>
          <w:szCs w:val="24"/>
        </w:rPr>
        <w:t xml:space="preserve"> </w:t>
      </w:r>
    </w:p>
    <w:p w:rsidR="00FA3993" w:rsidRDefault="007D1928">
      <w:pPr>
        <w:pStyle w:val="ListParagraph"/>
        <w:numPr>
          <w:ilvl w:val="0"/>
          <w:numId w:val="38"/>
        </w:numPr>
        <w:jc w:val="both"/>
        <w:rPr>
          <w:rFonts w:ascii="Arial" w:hAnsi="Arial" w:cs="Arial"/>
          <w:sz w:val="24"/>
          <w:szCs w:val="24"/>
        </w:rPr>
      </w:pPr>
      <w:r>
        <w:rPr>
          <w:rFonts w:ascii="Arial" w:hAnsi="Arial" w:cs="Arial"/>
          <w:sz w:val="24"/>
          <w:szCs w:val="24"/>
        </w:rPr>
        <w:t>Performance-based f</w:t>
      </w:r>
      <w:r w:rsidR="002157E0" w:rsidRPr="0001489F">
        <w:rPr>
          <w:rFonts w:ascii="Arial" w:hAnsi="Arial" w:cs="Arial"/>
          <w:sz w:val="24"/>
          <w:szCs w:val="24"/>
        </w:rPr>
        <w:t>inancing</w:t>
      </w:r>
      <w:r>
        <w:rPr>
          <w:rFonts w:ascii="Arial" w:hAnsi="Arial" w:cs="Arial"/>
          <w:sz w:val="24"/>
          <w:szCs w:val="24"/>
        </w:rPr>
        <w:t xml:space="preserve"> (PBF);</w:t>
      </w:r>
      <w:r w:rsidR="002157E0" w:rsidRPr="0001489F">
        <w:rPr>
          <w:rFonts w:ascii="Arial" w:hAnsi="Arial" w:cs="Arial"/>
          <w:sz w:val="24"/>
          <w:szCs w:val="24"/>
        </w:rPr>
        <w:t xml:space="preserve"> integrating couples</w:t>
      </w:r>
      <w:r>
        <w:rPr>
          <w:rFonts w:ascii="Arial" w:hAnsi="Arial" w:cs="Arial"/>
          <w:sz w:val="24"/>
          <w:szCs w:val="24"/>
        </w:rPr>
        <w:t>’</w:t>
      </w:r>
      <w:r w:rsidR="002157E0" w:rsidRPr="0001489F">
        <w:rPr>
          <w:rFonts w:ascii="Arial" w:hAnsi="Arial" w:cs="Arial"/>
          <w:sz w:val="24"/>
          <w:szCs w:val="24"/>
        </w:rPr>
        <w:t xml:space="preserve"> HIV counseling and testing indicators at health facilities and  community level</w:t>
      </w:r>
    </w:p>
    <w:p w:rsidR="00FA3993" w:rsidRDefault="00D72B17">
      <w:pPr>
        <w:ind w:left="360"/>
        <w:jc w:val="both"/>
        <w:rPr>
          <w:rFonts w:ascii="Arial" w:hAnsi="Arial" w:cs="Arial"/>
          <w:i/>
          <w:sz w:val="24"/>
          <w:szCs w:val="24"/>
        </w:rPr>
      </w:pPr>
      <w:r w:rsidRPr="00D72B17">
        <w:rPr>
          <w:rFonts w:ascii="Arial" w:hAnsi="Arial" w:cs="Arial"/>
          <w:bCs/>
          <w:i/>
          <w:sz w:val="24"/>
          <w:szCs w:val="24"/>
        </w:rPr>
        <w:t>Involvement of local authorities/leaders:</w:t>
      </w:r>
    </w:p>
    <w:p w:rsidR="00FA3993" w:rsidRDefault="002157E0">
      <w:pPr>
        <w:pStyle w:val="ListParagraph"/>
        <w:numPr>
          <w:ilvl w:val="0"/>
          <w:numId w:val="38"/>
        </w:numPr>
        <w:jc w:val="both"/>
        <w:rPr>
          <w:rFonts w:ascii="Arial" w:hAnsi="Arial" w:cs="Arial"/>
          <w:sz w:val="24"/>
          <w:szCs w:val="24"/>
        </w:rPr>
      </w:pPr>
      <w:r w:rsidRPr="0001489F">
        <w:rPr>
          <w:rFonts w:ascii="Arial" w:hAnsi="Arial" w:cs="Arial"/>
          <w:sz w:val="24"/>
          <w:szCs w:val="24"/>
        </w:rPr>
        <w:t>CVCT in performance contract of Mayor</w:t>
      </w:r>
    </w:p>
    <w:p w:rsidR="00FA3993" w:rsidRDefault="002157E0">
      <w:pPr>
        <w:pStyle w:val="ListParagraph"/>
        <w:numPr>
          <w:ilvl w:val="0"/>
          <w:numId w:val="38"/>
        </w:numPr>
        <w:jc w:val="both"/>
        <w:rPr>
          <w:rFonts w:ascii="Arial" w:hAnsi="Arial" w:cs="Arial"/>
          <w:sz w:val="24"/>
          <w:szCs w:val="24"/>
        </w:rPr>
      </w:pPr>
      <w:r w:rsidRPr="0001489F">
        <w:rPr>
          <w:rFonts w:ascii="Arial" w:hAnsi="Arial" w:cs="Arial"/>
          <w:sz w:val="24"/>
          <w:szCs w:val="24"/>
        </w:rPr>
        <w:t xml:space="preserve">Family Testing with an introduction of  a follow up tool tracking of the HIV status for all family ( at VCT and PMTCT </w:t>
      </w:r>
      <w:proofErr w:type="spellStart"/>
      <w:r w:rsidRPr="0001489F">
        <w:rPr>
          <w:rFonts w:ascii="Arial" w:hAnsi="Arial" w:cs="Arial"/>
          <w:sz w:val="24"/>
          <w:szCs w:val="24"/>
        </w:rPr>
        <w:t>program</w:t>
      </w:r>
      <w:r w:rsidR="001520ED">
        <w:rPr>
          <w:rFonts w:ascii="Arial" w:hAnsi="Arial" w:cs="Arial"/>
          <w:sz w:val="24"/>
          <w:szCs w:val="24"/>
        </w:rPr>
        <w:t>me</w:t>
      </w:r>
      <w:proofErr w:type="spellEnd"/>
      <w:r w:rsidRPr="0001489F">
        <w:rPr>
          <w:rFonts w:ascii="Arial" w:hAnsi="Arial" w:cs="Arial"/>
          <w:sz w:val="24"/>
          <w:szCs w:val="24"/>
        </w:rPr>
        <w:t>)</w:t>
      </w:r>
    </w:p>
    <w:p w:rsidR="00AA22FE" w:rsidRDefault="00AA22FE">
      <w:pPr>
        <w:ind w:left="360"/>
        <w:jc w:val="both"/>
        <w:rPr>
          <w:rFonts w:ascii="Arial" w:hAnsi="Arial" w:cs="Arial"/>
          <w:bCs/>
          <w:i/>
          <w:sz w:val="24"/>
          <w:szCs w:val="24"/>
        </w:rPr>
      </w:pPr>
    </w:p>
    <w:p w:rsidR="00FA3993" w:rsidRDefault="00D72B17">
      <w:pPr>
        <w:ind w:left="360"/>
        <w:jc w:val="both"/>
        <w:rPr>
          <w:rFonts w:ascii="Arial" w:hAnsi="Arial" w:cs="Arial"/>
          <w:i/>
          <w:sz w:val="24"/>
          <w:szCs w:val="24"/>
        </w:rPr>
      </w:pPr>
      <w:r w:rsidRPr="00D72B17">
        <w:rPr>
          <w:rFonts w:ascii="Arial" w:hAnsi="Arial" w:cs="Arial"/>
          <w:bCs/>
          <w:i/>
          <w:sz w:val="24"/>
          <w:szCs w:val="24"/>
        </w:rPr>
        <w:lastRenderedPageBreak/>
        <w:t>Health Facilities</w:t>
      </w:r>
    </w:p>
    <w:p w:rsidR="00FA3993" w:rsidRDefault="002157E0">
      <w:pPr>
        <w:pStyle w:val="ListParagraph"/>
        <w:numPr>
          <w:ilvl w:val="0"/>
          <w:numId w:val="38"/>
        </w:numPr>
        <w:jc w:val="both"/>
        <w:rPr>
          <w:rFonts w:ascii="Arial" w:hAnsi="Arial" w:cs="Arial"/>
          <w:sz w:val="24"/>
          <w:szCs w:val="24"/>
        </w:rPr>
      </w:pPr>
      <w:r w:rsidRPr="0001489F">
        <w:rPr>
          <w:rFonts w:ascii="Arial" w:hAnsi="Arial" w:cs="Arial"/>
          <w:sz w:val="24"/>
          <w:szCs w:val="24"/>
        </w:rPr>
        <w:t xml:space="preserve">Invitation letters for partners of unaccompanied pregnant women </w:t>
      </w:r>
    </w:p>
    <w:p w:rsidR="00FA3993" w:rsidRDefault="002157E0">
      <w:pPr>
        <w:pStyle w:val="ListParagraph"/>
        <w:numPr>
          <w:ilvl w:val="0"/>
          <w:numId w:val="38"/>
        </w:numPr>
        <w:jc w:val="both"/>
        <w:rPr>
          <w:rFonts w:ascii="Arial" w:hAnsi="Arial" w:cs="Arial"/>
          <w:sz w:val="24"/>
          <w:szCs w:val="24"/>
        </w:rPr>
      </w:pPr>
      <w:r w:rsidRPr="0001489F">
        <w:rPr>
          <w:rFonts w:ascii="Arial" w:hAnsi="Arial" w:cs="Arial"/>
          <w:sz w:val="24"/>
          <w:szCs w:val="24"/>
        </w:rPr>
        <w:t>VCT session on the week-end for partners not available during the week.</w:t>
      </w:r>
    </w:p>
    <w:p w:rsidR="00FA3993" w:rsidRDefault="002157E0">
      <w:pPr>
        <w:pStyle w:val="ListParagraph"/>
        <w:numPr>
          <w:ilvl w:val="0"/>
          <w:numId w:val="38"/>
        </w:numPr>
        <w:jc w:val="both"/>
        <w:rPr>
          <w:rFonts w:ascii="Arial" w:hAnsi="Arial" w:cs="Arial"/>
          <w:sz w:val="24"/>
          <w:szCs w:val="24"/>
        </w:rPr>
      </w:pPr>
      <w:r w:rsidRPr="0001489F">
        <w:rPr>
          <w:rFonts w:ascii="Arial" w:hAnsi="Arial" w:cs="Arial"/>
          <w:sz w:val="24"/>
          <w:szCs w:val="24"/>
        </w:rPr>
        <w:t>TOT on CVCT for  Health care providers</w:t>
      </w:r>
    </w:p>
    <w:p w:rsidR="00FA3993" w:rsidRDefault="002157E0">
      <w:pPr>
        <w:pStyle w:val="ListParagraph"/>
        <w:numPr>
          <w:ilvl w:val="0"/>
          <w:numId w:val="38"/>
        </w:numPr>
        <w:jc w:val="both"/>
        <w:rPr>
          <w:rFonts w:ascii="Arial" w:hAnsi="Arial" w:cs="Arial"/>
          <w:sz w:val="24"/>
          <w:szCs w:val="24"/>
        </w:rPr>
      </w:pPr>
      <w:r w:rsidRPr="0001489F">
        <w:rPr>
          <w:rFonts w:ascii="Arial" w:hAnsi="Arial" w:cs="Arial"/>
          <w:sz w:val="24"/>
          <w:szCs w:val="24"/>
        </w:rPr>
        <w:t>Fast- tracking of women attending ANC with their spouses</w:t>
      </w:r>
    </w:p>
    <w:p w:rsidR="00FA3993" w:rsidRDefault="00D72B17">
      <w:pPr>
        <w:ind w:left="360"/>
        <w:jc w:val="both"/>
        <w:rPr>
          <w:rFonts w:ascii="Arial" w:hAnsi="Arial" w:cs="Arial"/>
          <w:b/>
          <w:bCs/>
          <w:sz w:val="24"/>
          <w:szCs w:val="24"/>
        </w:rPr>
      </w:pPr>
      <w:r w:rsidRPr="00D72B17">
        <w:rPr>
          <w:rFonts w:ascii="Arial" w:hAnsi="Arial" w:cs="Arial"/>
          <w:bCs/>
          <w:i/>
          <w:sz w:val="24"/>
          <w:szCs w:val="24"/>
        </w:rPr>
        <w:t>Community Mobilization</w:t>
      </w:r>
    </w:p>
    <w:p w:rsidR="00FA3993" w:rsidRDefault="00D72B17">
      <w:pPr>
        <w:pStyle w:val="ListParagraph"/>
        <w:numPr>
          <w:ilvl w:val="0"/>
          <w:numId w:val="78"/>
        </w:numPr>
        <w:jc w:val="both"/>
        <w:rPr>
          <w:rFonts w:ascii="Arial" w:hAnsi="Arial" w:cs="Arial"/>
          <w:sz w:val="24"/>
          <w:szCs w:val="24"/>
        </w:rPr>
      </w:pPr>
      <w:r w:rsidRPr="00D72B17">
        <w:rPr>
          <w:rFonts w:ascii="Arial" w:hAnsi="Arial" w:cs="Arial"/>
          <w:b/>
          <w:bCs/>
          <w:sz w:val="24"/>
          <w:szCs w:val="24"/>
        </w:rPr>
        <w:t xml:space="preserve"> </w:t>
      </w:r>
      <w:r w:rsidRPr="00D72B17">
        <w:rPr>
          <w:rFonts w:ascii="Arial" w:hAnsi="Arial" w:cs="Arial"/>
          <w:sz w:val="24"/>
          <w:szCs w:val="24"/>
        </w:rPr>
        <w:t>Community health workers involvement in mobilizing male partners</w:t>
      </w:r>
    </w:p>
    <w:p w:rsidR="0001489F" w:rsidRPr="0001489F" w:rsidRDefault="0001489F" w:rsidP="009940D5">
      <w:pPr>
        <w:ind w:left="360"/>
        <w:jc w:val="both"/>
        <w:rPr>
          <w:rFonts w:ascii="Arial" w:hAnsi="Arial" w:cs="Arial"/>
          <w:b/>
          <w:sz w:val="24"/>
          <w:szCs w:val="24"/>
          <w:u w:val="single"/>
        </w:rPr>
      </w:pPr>
      <w:r w:rsidRPr="0001489F">
        <w:rPr>
          <w:rFonts w:ascii="Arial" w:hAnsi="Arial" w:cs="Arial"/>
          <w:b/>
          <w:sz w:val="24"/>
          <w:szCs w:val="24"/>
          <w:u w:val="single"/>
        </w:rPr>
        <w:t xml:space="preserve">Challenges </w:t>
      </w:r>
    </w:p>
    <w:p w:rsidR="002157E0" w:rsidRPr="0001489F" w:rsidRDefault="002157E0" w:rsidP="009940D5">
      <w:pPr>
        <w:pStyle w:val="ListParagraph"/>
        <w:numPr>
          <w:ilvl w:val="0"/>
          <w:numId w:val="38"/>
        </w:numPr>
        <w:jc w:val="both"/>
        <w:rPr>
          <w:rFonts w:ascii="Arial" w:hAnsi="Arial" w:cs="Arial"/>
          <w:sz w:val="24"/>
          <w:szCs w:val="24"/>
        </w:rPr>
      </w:pPr>
      <w:r w:rsidRPr="0001489F">
        <w:rPr>
          <w:rFonts w:ascii="Arial" w:hAnsi="Arial" w:cs="Arial"/>
          <w:sz w:val="24"/>
          <w:szCs w:val="24"/>
        </w:rPr>
        <w:t>How do we reach the remaining 15-20% male</w:t>
      </w:r>
      <w:r w:rsidR="00011665">
        <w:rPr>
          <w:rFonts w:ascii="Arial" w:hAnsi="Arial" w:cs="Arial"/>
          <w:sz w:val="24"/>
          <w:szCs w:val="24"/>
        </w:rPr>
        <w:t>?</w:t>
      </w:r>
    </w:p>
    <w:p w:rsidR="002157E0" w:rsidRPr="0001489F" w:rsidRDefault="002157E0" w:rsidP="009940D5">
      <w:pPr>
        <w:pStyle w:val="ListParagraph"/>
        <w:numPr>
          <w:ilvl w:val="0"/>
          <w:numId w:val="38"/>
        </w:numPr>
        <w:jc w:val="both"/>
        <w:rPr>
          <w:rFonts w:ascii="Arial" w:hAnsi="Arial" w:cs="Arial"/>
          <w:sz w:val="24"/>
          <w:szCs w:val="24"/>
        </w:rPr>
      </w:pPr>
      <w:r w:rsidRPr="0001489F">
        <w:rPr>
          <w:rFonts w:ascii="Arial" w:hAnsi="Arial" w:cs="Arial"/>
          <w:sz w:val="24"/>
          <w:szCs w:val="24"/>
        </w:rPr>
        <w:t>Management of discordant couples</w:t>
      </w:r>
      <w:r w:rsidR="00011665">
        <w:rPr>
          <w:rFonts w:ascii="Arial" w:hAnsi="Arial" w:cs="Arial"/>
          <w:sz w:val="24"/>
          <w:szCs w:val="24"/>
        </w:rPr>
        <w:t>.</w:t>
      </w:r>
    </w:p>
    <w:p w:rsidR="002157E0" w:rsidRPr="0001489F" w:rsidRDefault="002157E0" w:rsidP="009940D5">
      <w:pPr>
        <w:pStyle w:val="ListParagraph"/>
        <w:numPr>
          <w:ilvl w:val="0"/>
          <w:numId w:val="38"/>
        </w:numPr>
        <w:jc w:val="both"/>
        <w:rPr>
          <w:rFonts w:ascii="Arial" w:hAnsi="Arial" w:cs="Arial"/>
          <w:sz w:val="24"/>
          <w:szCs w:val="24"/>
        </w:rPr>
      </w:pPr>
      <w:r w:rsidRPr="0001489F">
        <w:rPr>
          <w:rFonts w:ascii="Arial" w:hAnsi="Arial" w:cs="Arial"/>
          <w:sz w:val="24"/>
          <w:szCs w:val="24"/>
        </w:rPr>
        <w:t>Ensuring that male participation translates into optimum uptake to all the package of PMTCT</w:t>
      </w:r>
    </w:p>
    <w:p w:rsidR="002157E0" w:rsidRPr="0001489F" w:rsidRDefault="002157E0" w:rsidP="009940D5">
      <w:pPr>
        <w:pStyle w:val="ListParagraph"/>
        <w:numPr>
          <w:ilvl w:val="1"/>
          <w:numId w:val="38"/>
        </w:numPr>
        <w:jc w:val="both"/>
        <w:rPr>
          <w:rFonts w:ascii="Arial" w:hAnsi="Arial" w:cs="Arial"/>
          <w:sz w:val="24"/>
          <w:szCs w:val="24"/>
        </w:rPr>
      </w:pPr>
      <w:r w:rsidRPr="00F65309">
        <w:rPr>
          <w:rFonts w:ascii="Arial" w:hAnsi="Arial" w:cs="Arial"/>
          <w:sz w:val="24"/>
          <w:szCs w:val="24"/>
        </w:rPr>
        <w:t>ANC services</w:t>
      </w:r>
      <w:r w:rsidRPr="0001489F">
        <w:rPr>
          <w:rFonts w:ascii="Arial" w:hAnsi="Arial" w:cs="Arial"/>
          <w:sz w:val="24"/>
          <w:szCs w:val="24"/>
        </w:rPr>
        <w:t xml:space="preserve"> </w:t>
      </w:r>
    </w:p>
    <w:p w:rsidR="002157E0" w:rsidRPr="0001489F" w:rsidRDefault="002157E0" w:rsidP="009940D5">
      <w:pPr>
        <w:pStyle w:val="ListParagraph"/>
        <w:numPr>
          <w:ilvl w:val="1"/>
          <w:numId w:val="38"/>
        </w:numPr>
        <w:jc w:val="both"/>
        <w:rPr>
          <w:rFonts w:ascii="Arial" w:hAnsi="Arial" w:cs="Arial"/>
          <w:sz w:val="24"/>
          <w:szCs w:val="24"/>
        </w:rPr>
      </w:pPr>
      <w:r w:rsidRPr="0001489F">
        <w:rPr>
          <w:rFonts w:ascii="Arial" w:hAnsi="Arial" w:cs="Arial"/>
          <w:sz w:val="24"/>
          <w:szCs w:val="24"/>
        </w:rPr>
        <w:t xml:space="preserve">ARV prophylaxis </w:t>
      </w:r>
    </w:p>
    <w:p w:rsidR="002157E0" w:rsidRPr="0001489F" w:rsidRDefault="002157E0" w:rsidP="009940D5">
      <w:pPr>
        <w:pStyle w:val="ListParagraph"/>
        <w:numPr>
          <w:ilvl w:val="1"/>
          <w:numId w:val="38"/>
        </w:numPr>
        <w:jc w:val="both"/>
        <w:rPr>
          <w:rFonts w:ascii="Arial" w:hAnsi="Arial" w:cs="Arial"/>
          <w:sz w:val="24"/>
          <w:szCs w:val="24"/>
        </w:rPr>
      </w:pPr>
      <w:r w:rsidRPr="0001489F">
        <w:rPr>
          <w:rFonts w:ascii="Arial" w:hAnsi="Arial" w:cs="Arial"/>
          <w:sz w:val="24"/>
          <w:szCs w:val="24"/>
        </w:rPr>
        <w:t>Safe practices delivery</w:t>
      </w:r>
    </w:p>
    <w:p w:rsidR="002157E0" w:rsidRPr="0001489F" w:rsidRDefault="002157E0" w:rsidP="009940D5">
      <w:pPr>
        <w:pStyle w:val="ListParagraph"/>
        <w:numPr>
          <w:ilvl w:val="1"/>
          <w:numId w:val="38"/>
        </w:numPr>
        <w:jc w:val="both"/>
        <w:rPr>
          <w:rFonts w:ascii="Arial" w:hAnsi="Arial" w:cs="Arial"/>
          <w:sz w:val="24"/>
          <w:szCs w:val="24"/>
        </w:rPr>
      </w:pPr>
      <w:r w:rsidRPr="0001489F">
        <w:rPr>
          <w:rFonts w:ascii="Arial" w:hAnsi="Arial" w:cs="Arial"/>
          <w:sz w:val="24"/>
          <w:szCs w:val="24"/>
        </w:rPr>
        <w:t>Infant feeding support</w:t>
      </w:r>
    </w:p>
    <w:p w:rsidR="002157E0" w:rsidRPr="0001489F" w:rsidRDefault="002157E0" w:rsidP="009940D5">
      <w:pPr>
        <w:pStyle w:val="ListParagraph"/>
        <w:numPr>
          <w:ilvl w:val="1"/>
          <w:numId w:val="38"/>
        </w:numPr>
        <w:jc w:val="both"/>
        <w:rPr>
          <w:rFonts w:ascii="Arial" w:hAnsi="Arial" w:cs="Arial"/>
          <w:sz w:val="24"/>
          <w:szCs w:val="24"/>
        </w:rPr>
      </w:pPr>
      <w:r w:rsidRPr="0001489F">
        <w:rPr>
          <w:rFonts w:ascii="Arial" w:hAnsi="Arial" w:cs="Arial"/>
          <w:sz w:val="24"/>
          <w:szCs w:val="24"/>
        </w:rPr>
        <w:t>Family planning services</w:t>
      </w:r>
    </w:p>
    <w:p w:rsidR="00FA3993" w:rsidRDefault="00FA3993">
      <w:pPr>
        <w:ind w:left="360"/>
      </w:pPr>
    </w:p>
    <w:p w:rsidR="00BC261B" w:rsidRPr="00BC261B" w:rsidRDefault="002C198D" w:rsidP="00BC261B">
      <w:pPr>
        <w:pStyle w:val="ListParagraph"/>
        <w:pBdr>
          <w:top w:val="single" w:sz="4" w:space="0"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Cs/>
          <w:i/>
          <w:color w:val="000000" w:themeColor="text1"/>
          <w:sz w:val="24"/>
          <w:szCs w:val="24"/>
        </w:rPr>
      </w:pPr>
      <w:r w:rsidRPr="002C198D">
        <w:rPr>
          <w:rFonts w:ascii="Arial" w:hAnsi="Arial" w:cs="Arial"/>
          <w:b/>
          <w:bCs/>
          <w:color w:val="000000" w:themeColor="text1"/>
          <w:sz w:val="24"/>
          <w:szCs w:val="24"/>
          <w:lang w:val="en-ZW"/>
        </w:rPr>
        <w:t xml:space="preserve">Male involvement in PMTCT in </w:t>
      </w:r>
      <w:proofErr w:type="spellStart"/>
      <w:proofErr w:type="gramStart"/>
      <w:r w:rsidRPr="002C198D">
        <w:rPr>
          <w:rFonts w:ascii="Arial" w:hAnsi="Arial" w:cs="Arial"/>
          <w:b/>
          <w:bCs/>
          <w:color w:val="000000" w:themeColor="text1"/>
          <w:sz w:val="24"/>
          <w:szCs w:val="24"/>
          <w:lang w:val="en-ZW"/>
        </w:rPr>
        <w:t>Mwandama</w:t>
      </w:r>
      <w:proofErr w:type="spellEnd"/>
      <w:r w:rsidRPr="002C198D">
        <w:rPr>
          <w:rFonts w:ascii="Arial" w:hAnsi="Arial" w:cs="Arial"/>
          <w:b/>
          <w:bCs/>
          <w:color w:val="000000" w:themeColor="text1"/>
          <w:sz w:val="24"/>
          <w:szCs w:val="24"/>
          <w:lang w:val="en-ZW"/>
        </w:rPr>
        <w:t xml:space="preserve">  </w:t>
      </w:r>
      <w:proofErr w:type="gramEnd"/>
      <w:r w:rsidR="00BC261B" w:rsidRPr="00BC261B">
        <w:rPr>
          <w:rFonts w:ascii="Arial" w:hAnsi="Arial" w:cs="Arial"/>
          <w:b/>
          <w:bCs/>
          <w:color w:val="000000" w:themeColor="text1"/>
          <w:sz w:val="24"/>
          <w:szCs w:val="24"/>
        </w:rPr>
        <w:br/>
      </w:r>
      <w:proofErr w:type="spellStart"/>
      <w:r w:rsidR="00BC261B">
        <w:rPr>
          <w:rFonts w:ascii="Arial" w:hAnsi="Arial" w:cs="Arial"/>
          <w:bCs/>
          <w:i/>
          <w:color w:val="000000" w:themeColor="text1"/>
          <w:sz w:val="24"/>
          <w:szCs w:val="24"/>
        </w:rPr>
        <w:t>Ms</w:t>
      </w:r>
      <w:proofErr w:type="spellEnd"/>
      <w:r w:rsidR="00BC261B">
        <w:rPr>
          <w:rFonts w:ascii="Arial" w:hAnsi="Arial" w:cs="Arial"/>
          <w:bCs/>
          <w:i/>
          <w:color w:val="000000" w:themeColor="text1"/>
          <w:sz w:val="24"/>
          <w:szCs w:val="24"/>
        </w:rPr>
        <w:t xml:space="preserve"> </w:t>
      </w:r>
      <w:proofErr w:type="spellStart"/>
      <w:r w:rsidR="00BC261B">
        <w:rPr>
          <w:rFonts w:ascii="Arial" w:hAnsi="Arial" w:cs="Arial"/>
          <w:bCs/>
          <w:i/>
          <w:color w:val="000000" w:themeColor="text1"/>
          <w:sz w:val="24"/>
          <w:szCs w:val="24"/>
        </w:rPr>
        <w:t>Thandiwe</w:t>
      </w:r>
      <w:proofErr w:type="spellEnd"/>
      <w:r w:rsidR="00BC261B">
        <w:rPr>
          <w:rFonts w:ascii="Arial" w:hAnsi="Arial" w:cs="Arial"/>
          <w:bCs/>
          <w:i/>
          <w:color w:val="000000" w:themeColor="text1"/>
          <w:sz w:val="24"/>
          <w:szCs w:val="24"/>
        </w:rPr>
        <w:t xml:space="preserve"> </w:t>
      </w:r>
      <w:proofErr w:type="spellStart"/>
      <w:r w:rsidR="00BC261B">
        <w:rPr>
          <w:rFonts w:ascii="Arial" w:hAnsi="Arial" w:cs="Arial"/>
          <w:bCs/>
          <w:i/>
          <w:color w:val="000000" w:themeColor="text1"/>
          <w:sz w:val="24"/>
          <w:szCs w:val="24"/>
        </w:rPr>
        <w:t>Mijoy</w:t>
      </w:r>
      <w:r w:rsidR="00EF6547">
        <w:rPr>
          <w:rFonts w:ascii="Arial" w:hAnsi="Arial" w:cs="Arial"/>
          <w:bCs/>
          <w:i/>
          <w:color w:val="000000" w:themeColor="text1"/>
          <w:sz w:val="24"/>
          <w:szCs w:val="24"/>
        </w:rPr>
        <w:t>a</w:t>
      </w:r>
      <w:proofErr w:type="spellEnd"/>
      <w:r w:rsidR="00EF6547">
        <w:rPr>
          <w:rFonts w:ascii="Arial" w:hAnsi="Arial" w:cs="Arial"/>
          <w:bCs/>
          <w:i/>
          <w:color w:val="000000" w:themeColor="text1"/>
          <w:sz w:val="24"/>
          <w:szCs w:val="24"/>
        </w:rPr>
        <w:t xml:space="preserve">: </w:t>
      </w:r>
      <w:r w:rsidR="00BC261B">
        <w:rPr>
          <w:rFonts w:ascii="Arial" w:hAnsi="Arial" w:cs="Arial"/>
          <w:bCs/>
          <w:i/>
          <w:color w:val="000000" w:themeColor="text1"/>
          <w:sz w:val="24"/>
          <w:szCs w:val="24"/>
        </w:rPr>
        <w:t xml:space="preserve"> Millennium Village </w:t>
      </w:r>
      <w:r w:rsidR="00EF6547">
        <w:rPr>
          <w:rFonts w:ascii="Arial" w:hAnsi="Arial" w:cs="Arial"/>
          <w:bCs/>
          <w:i/>
          <w:color w:val="000000" w:themeColor="text1"/>
          <w:sz w:val="24"/>
          <w:szCs w:val="24"/>
        </w:rPr>
        <w:t>P</w:t>
      </w:r>
      <w:r w:rsidR="00BC261B">
        <w:rPr>
          <w:rFonts w:ascii="Arial" w:hAnsi="Arial" w:cs="Arial"/>
          <w:bCs/>
          <w:i/>
          <w:color w:val="000000" w:themeColor="text1"/>
          <w:sz w:val="24"/>
          <w:szCs w:val="24"/>
        </w:rPr>
        <w:t>roject, Malawi</w:t>
      </w:r>
    </w:p>
    <w:p w:rsidR="004A1F6F" w:rsidRDefault="004A1F6F" w:rsidP="004A1F6F">
      <w:pPr>
        <w:pStyle w:val="ListParagraph"/>
      </w:pPr>
    </w:p>
    <w:p w:rsidR="002C198D" w:rsidRPr="009C5D9F" w:rsidRDefault="002C198D" w:rsidP="002C198D">
      <w:pPr>
        <w:ind w:left="360"/>
        <w:rPr>
          <w:rFonts w:ascii="Arial" w:hAnsi="Arial" w:cs="Arial"/>
          <w:b/>
          <w:sz w:val="24"/>
          <w:szCs w:val="24"/>
          <w:u w:val="single"/>
        </w:rPr>
      </w:pPr>
      <w:r w:rsidRPr="009C5D9F">
        <w:rPr>
          <w:rFonts w:ascii="Arial" w:hAnsi="Arial" w:cs="Arial"/>
          <w:b/>
          <w:sz w:val="24"/>
          <w:szCs w:val="24"/>
          <w:u w:val="single"/>
          <w:lang w:val="en-ZW"/>
        </w:rPr>
        <w:t>Millennium Villages Project</w:t>
      </w:r>
      <w:r w:rsidR="00011665">
        <w:rPr>
          <w:rFonts w:ascii="Arial" w:hAnsi="Arial" w:cs="Arial"/>
          <w:b/>
          <w:sz w:val="24"/>
          <w:szCs w:val="24"/>
          <w:u w:val="single"/>
          <w:lang w:val="en-ZW"/>
        </w:rPr>
        <w:t xml:space="preserve"> (MVP).</w:t>
      </w:r>
    </w:p>
    <w:p w:rsidR="00FA3993" w:rsidRDefault="00011665">
      <w:pPr>
        <w:ind w:left="360"/>
        <w:jc w:val="both"/>
        <w:rPr>
          <w:rFonts w:ascii="Arial" w:hAnsi="Arial" w:cs="Arial"/>
          <w:sz w:val="24"/>
          <w:szCs w:val="24"/>
        </w:rPr>
      </w:pPr>
      <w:r>
        <w:rPr>
          <w:rFonts w:ascii="Arial" w:hAnsi="Arial" w:cs="Arial"/>
          <w:sz w:val="24"/>
          <w:szCs w:val="24"/>
        </w:rPr>
        <w:t xml:space="preserve">MVP </w:t>
      </w:r>
      <w:r w:rsidR="00D72B17" w:rsidRPr="00D72B17">
        <w:rPr>
          <w:rFonts w:ascii="Arial" w:hAnsi="Arial" w:cs="Arial"/>
          <w:sz w:val="24"/>
          <w:szCs w:val="24"/>
        </w:rPr>
        <w:t>is a partnership between UNDP, Millennium Promise and The Earth Institute in New York.</w:t>
      </w:r>
      <w:r>
        <w:rPr>
          <w:rFonts w:ascii="Arial" w:hAnsi="Arial" w:cs="Arial"/>
          <w:sz w:val="24"/>
          <w:szCs w:val="24"/>
        </w:rPr>
        <w:t xml:space="preserve"> </w:t>
      </w:r>
      <w:r w:rsidR="002157E0" w:rsidRPr="002C198D">
        <w:rPr>
          <w:rFonts w:ascii="Arial" w:hAnsi="Arial" w:cs="Arial"/>
          <w:sz w:val="24"/>
          <w:szCs w:val="24"/>
        </w:rPr>
        <w:t>It uses a bottom up approach to lifting developing country villages out of poverty trap</w:t>
      </w:r>
      <w:r>
        <w:rPr>
          <w:rFonts w:ascii="Arial" w:hAnsi="Arial" w:cs="Arial"/>
          <w:sz w:val="24"/>
          <w:szCs w:val="24"/>
        </w:rPr>
        <w:t xml:space="preserve"> and aims </w:t>
      </w:r>
      <w:r w:rsidR="002157E0" w:rsidRPr="002C198D">
        <w:rPr>
          <w:rFonts w:ascii="Arial" w:hAnsi="Arial" w:cs="Arial"/>
          <w:sz w:val="24"/>
          <w:szCs w:val="24"/>
        </w:rPr>
        <w:t>at providing successful evidence on how to achieve MDGs by offering an integrated package of interventions at village level</w:t>
      </w:r>
    </w:p>
    <w:p w:rsidR="002C198D" w:rsidRPr="009C5D9F" w:rsidRDefault="002C198D" w:rsidP="009940D5">
      <w:pPr>
        <w:ind w:left="360"/>
        <w:jc w:val="both"/>
        <w:rPr>
          <w:rFonts w:ascii="Arial" w:hAnsi="Arial" w:cs="Arial"/>
          <w:b/>
          <w:sz w:val="24"/>
          <w:szCs w:val="24"/>
          <w:u w:val="single"/>
          <w:lang w:val="en-ZW"/>
        </w:rPr>
      </w:pPr>
      <w:r w:rsidRPr="009C5D9F">
        <w:rPr>
          <w:rFonts w:ascii="Arial" w:hAnsi="Arial" w:cs="Arial"/>
          <w:b/>
          <w:sz w:val="24"/>
          <w:szCs w:val="24"/>
          <w:u w:val="single"/>
          <w:lang w:val="en-ZW"/>
        </w:rPr>
        <w:t xml:space="preserve">What is offered in PMTCT prong one and </w:t>
      </w:r>
      <w:proofErr w:type="gramStart"/>
      <w:r w:rsidRPr="009C5D9F">
        <w:rPr>
          <w:rFonts w:ascii="Arial" w:hAnsi="Arial" w:cs="Arial"/>
          <w:b/>
          <w:sz w:val="24"/>
          <w:szCs w:val="24"/>
          <w:u w:val="single"/>
          <w:lang w:val="en-ZW"/>
        </w:rPr>
        <w:t>two</w:t>
      </w:r>
      <w:proofErr w:type="gramEnd"/>
    </w:p>
    <w:p w:rsidR="002157E0" w:rsidRPr="002C198D" w:rsidRDefault="002157E0" w:rsidP="009940D5">
      <w:pPr>
        <w:pStyle w:val="ListParagraph"/>
        <w:numPr>
          <w:ilvl w:val="0"/>
          <w:numId w:val="38"/>
        </w:numPr>
        <w:jc w:val="both"/>
        <w:rPr>
          <w:rFonts w:ascii="Arial" w:hAnsi="Arial" w:cs="Arial"/>
          <w:sz w:val="24"/>
          <w:szCs w:val="24"/>
        </w:rPr>
      </w:pPr>
      <w:r w:rsidRPr="002C198D">
        <w:rPr>
          <w:rFonts w:ascii="Arial" w:hAnsi="Arial" w:cs="Arial"/>
          <w:sz w:val="24"/>
          <w:szCs w:val="24"/>
        </w:rPr>
        <w:t>Condoms are distributed for both HIV prevention and family planning method</w:t>
      </w:r>
      <w:r w:rsidR="007D1928">
        <w:rPr>
          <w:rFonts w:ascii="Arial" w:hAnsi="Arial" w:cs="Arial"/>
          <w:sz w:val="24"/>
          <w:szCs w:val="24"/>
        </w:rPr>
        <w:t>s.</w:t>
      </w:r>
    </w:p>
    <w:p w:rsidR="002157E0" w:rsidRPr="002C198D" w:rsidRDefault="002157E0" w:rsidP="009940D5">
      <w:pPr>
        <w:pStyle w:val="ListParagraph"/>
        <w:numPr>
          <w:ilvl w:val="0"/>
          <w:numId w:val="38"/>
        </w:numPr>
        <w:jc w:val="both"/>
        <w:rPr>
          <w:rFonts w:ascii="Arial" w:hAnsi="Arial" w:cs="Arial"/>
          <w:sz w:val="24"/>
          <w:szCs w:val="24"/>
        </w:rPr>
      </w:pPr>
      <w:r w:rsidRPr="002C198D">
        <w:rPr>
          <w:rFonts w:ascii="Arial" w:hAnsi="Arial" w:cs="Arial"/>
          <w:sz w:val="24"/>
          <w:szCs w:val="24"/>
        </w:rPr>
        <w:t xml:space="preserve">Awareness campaigns are done on HIV/AIDS prevention, transmission, treatment and drug compliance </w:t>
      </w:r>
    </w:p>
    <w:p w:rsidR="002157E0" w:rsidRPr="002C198D" w:rsidRDefault="002157E0" w:rsidP="009940D5">
      <w:pPr>
        <w:pStyle w:val="ListParagraph"/>
        <w:numPr>
          <w:ilvl w:val="0"/>
          <w:numId w:val="38"/>
        </w:numPr>
        <w:jc w:val="both"/>
        <w:rPr>
          <w:rFonts w:ascii="Arial" w:hAnsi="Arial" w:cs="Arial"/>
          <w:sz w:val="24"/>
          <w:szCs w:val="24"/>
        </w:rPr>
      </w:pPr>
      <w:r w:rsidRPr="002C198D">
        <w:rPr>
          <w:rFonts w:ascii="Arial" w:hAnsi="Arial" w:cs="Arial"/>
          <w:sz w:val="24"/>
          <w:szCs w:val="24"/>
        </w:rPr>
        <w:t>Counseling and Testing in outreach clinics as well as at the VCT at the referral clinics</w:t>
      </w:r>
    </w:p>
    <w:p w:rsidR="002157E0" w:rsidRDefault="002157E0" w:rsidP="009940D5">
      <w:pPr>
        <w:pStyle w:val="ListParagraph"/>
        <w:numPr>
          <w:ilvl w:val="0"/>
          <w:numId w:val="38"/>
        </w:numPr>
        <w:jc w:val="both"/>
        <w:rPr>
          <w:rFonts w:ascii="Arial" w:hAnsi="Arial" w:cs="Arial"/>
          <w:sz w:val="24"/>
          <w:szCs w:val="24"/>
        </w:rPr>
      </w:pPr>
      <w:r w:rsidRPr="002C198D">
        <w:rPr>
          <w:rFonts w:ascii="Arial" w:hAnsi="Arial" w:cs="Arial"/>
          <w:sz w:val="24"/>
          <w:szCs w:val="24"/>
        </w:rPr>
        <w:t xml:space="preserve">Collection of CD4 count and dry blood samples and transportation of samples to </w:t>
      </w:r>
      <w:proofErr w:type="spellStart"/>
      <w:r w:rsidRPr="002C198D">
        <w:rPr>
          <w:rFonts w:ascii="Arial" w:hAnsi="Arial" w:cs="Arial"/>
          <w:sz w:val="24"/>
          <w:szCs w:val="24"/>
        </w:rPr>
        <w:t>Zomba</w:t>
      </w:r>
      <w:proofErr w:type="spellEnd"/>
      <w:r w:rsidRPr="002C198D">
        <w:rPr>
          <w:rFonts w:ascii="Arial" w:hAnsi="Arial" w:cs="Arial"/>
          <w:sz w:val="24"/>
          <w:szCs w:val="24"/>
        </w:rPr>
        <w:t xml:space="preserve"> Central hospital</w:t>
      </w:r>
    </w:p>
    <w:p w:rsidR="00373E2E" w:rsidRDefault="00373E2E">
      <w:pPr>
        <w:jc w:val="both"/>
        <w:rPr>
          <w:rFonts w:ascii="Arial" w:hAnsi="Arial" w:cs="Arial"/>
          <w:sz w:val="24"/>
          <w:szCs w:val="24"/>
        </w:rPr>
      </w:pPr>
    </w:p>
    <w:p w:rsidR="002C198D" w:rsidRPr="009C5D9F" w:rsidRDefault="002C198D" w:rsidP="009940D5">
      <w:pPr>
        <w:ind w:left="360"/>
        <w:jc w:val="both"/>
        <w:rPr>
          <w:rFonts w:ascii="Arial" w:hAnsi="Arial" w:cs="Arial"/>
          <w:b/>
          <w:sz w:val="24"/>
          <w:szCs w:val="24"/>
          <w:u w:val="single"/>
          <w:lang w:val="en-ZW"/>
        </w:rPr>
      </w:pPr>
      <w:r w:rsidRPr="009C5D9F">
        <w:rPr>
          <w:rFonts w:ascii="Arial" w:hAnsi="Arial" w:cs="Arial"/>
          <w:b/>
          <w:sz w:val="24"/>
          <w:szCs w:val="24"/>
          <w:u w:val="single"/>
          <w:lang w:val="en-ZW"/>
        </w:rPr>
        <w:t>Lessons Learnt</w:t>
      </w:r>
    </w:p>
    <w:p w:rsidR="002157E0" w:rsidRPr="00DC7B71" w:rsidRDefault="002157E0" w:rsidP="009940D5">
      <w:pPr>
        <w:pStyle w:val="ListParagraph"/>
        <w:numPr>
          <w:ilvl w:val="0"/>
          <w:numId w:val="38"/>
        </w:numPr>
        <w:jc w:val="both"/>
        <w:rPr>
          <w:rFonts w:ascii="Arial" w:hAnsi="Arial" w:cs="Arial"/>
          <w:sz w:val="24"/>
          <w:szCs w:val="24"/>
        </w:rPr>
      </w:pPr>
      <w:r w:rsidRPr="00DC7B71">
        <w:rPr>
          <w:rFonts w:ascii="Arial" w:hAnsi="Arial" w:cs="Arial"/>
          <w:sz w:val="24"/>
          <w:szCs w:val="24"/>
        </w:rPr>
        <w:t>Hard to involve men in PMTCT/hard to implement PMTCT without men involvement;</w:t>
      </w:r>
    </w:p>
    <w:p w:rsidR="002157E0" w:rsidRPr="00DC7B71" w:rsidRDefault="002157E0" w:rsidP="009940D5">
      <w:pPr>
        <w:pStyle w:val="ListParagraph"/>
        <w:numPr>
          <w:ilvl w:val="0"/>
          <w:numId w:val="38"/>
        </w:numPr>
        <w:jc w:val="both"/>
        <w:rPr>
          <w:rFonts w:ascii="Arial" w:hAnsi="Arial" w:cs="Arial"/>
          <w:sz w:val="24"/>
          <w:szCs w:val="24"/>
        </w:rPr>
      </w:pPr>
      <w:r w:rsidRPr="00DC7B71">
        <w:rPr>
          <w:rFonts w:ascii="Arial" w:hAnsi="Arial" w:cs="Arial"/>
          <w:sz w:val="24"/>
          <w:szCs w:val="24"/>
        </w:rPr>
        <w:t>Stigma and discrimination – no disclosure among couples leading to:</w:t>
      </w:r>
    </w:p>
    <w:p w:rsidR="002157E0" w:rsidRPr="00DC7B71" w:rsidRDefault="002157E0" w:rsidP="009940D5">
      <w:pPr>
        <w:pStyle w:val="ListParagraph"/>
        <w:numPr>
          <w:ilvl w:val="1"/>
          <w:numId w:val="38"/>
        </w:numPr>
        <w:jc w:val="both"/>
        <w:rPr>
          <w:rFonts w:ascii="Arial" w:hAnsi="Arial" w:cs="Arial"/>
          <w:sz w:val="24"/>
          <w:szCs w:val="24"/>
        </w:rPr>
      </w:pPr>
      <w:r w:rsidRPr="00DC7B71">
        <w:rPr>
          <w:rFonts w:ascii="Arial" w:hAnsi="Arial" w:cs="Arial"/>
          <w:sz w:val="24"/>
          <w:szCs w:val="24"/>
        </w:rPr>
        <w:t>Women not coming for CD4 count results</w:t>
      </w:r>
    </w:p>
    <w:p w:rsidR="002157E0" w:rsidRPr="00DC7B71" w:rsidRDefault="002157E0" w:rsidP="009940D5">
      <w:pPr>
        <w:pStyle w:val="ListParagraph"/>
        <w:numPr>
          <w:ilvl w:val="1"/>
          <w:numId w:val="38"/>
        </w:numPr>
        <w:jc w:val="both"/>
        <w:rPr>
          <w:rFonts w:ascii="Arial" w:hAnsi="Arial" w:cs="Arial"/>
          <w:sz w:val="24"/>
          <w:szCs w:val="24"/>
        </w:rPr>
      </w:pPr>
      <w:r w:rsidRPr="00DC7B71">
        <w:rPr>
          <w:rFonts w:ascii="Arial" w:hAnsi="Arial" w:cs="Arial"/>
          <w:sz w:val="24"/>
          <w:szCs w:val="24"/>
        </w:rPr>
        <w:t xml:space="preserve">No drugs compliance among women </w:t>
      </w:r>
    </w:p>
    <w:p w:rsidR="002157E0" w:rsidRPr="00DC7B71" w:rsidRDefault="002157E0" w:rsidP="009940D5">
      <w:pPr>
        <w:pStyle w:val="ListParagraph"/>
        <w:numPr>
          <w:ilvl w:val="1"/>
          <w:numId w:val="38"/>
        </w:numPr>
        <w:jc w:val="both"/>
        <w:rPr>
          <w:rFonts w:ascii="Arial" w:hAnsi="Arial" w:cs="Arial"/>
          <w:sz w:val="24"/>
          <w:szCs w:val="24"/>
        </w:rPr>
      </w:pPr>
      <w:r w:rsidRPr="00DC7B71">
        <w:rPr>
          <w:rFonts w:ascii="Arial" w:hAnsi="Arial" w:cs="Arial"/>
          <w:sz w:val="24"/>
          <w:szCs w:val="24"/>
        </w:rPr>
        <w:t xml:space="preserve">No baby feeding compliance and post natal follow up </w:t>
      </w:r>
    </w:p>
    <w:p w:rsidR="002157E0" w:rsidRPr="00DC7B71" w:rsidRDefault="002157E0" w:rsidP="009940D5">
      <w:pPr>
        <w:pStyle w:val="ListParagraph"/>
        <w:numPr>
          <w:ilvl w:val="0"/>
          <w:numId w:val="38"/>
        </w:numPr>
        <w:jc w:val="both"/>
        <w:rPr>
          <w:rFonts w:ascii="Arial" w:hAnsi="Arial" w:cs="Arial"/>
          <w:sz w:val="24"/>
          <w:szCs w:val="24"/>
        </w:rPr>
      </w:pPr>
      <w:r w:rsidRPr="00DC7B71">
        <w:rPr>
          <w:rFonts w:ascii="Arial" w:hAnsi="Arial" w:cs="Arial"/>
          <w:sz w:val="24"/>
          <w:szCs w:val="24"/>
        </w:rPr>
        <w:t>Community leaders need to take lead for men to be involved</w:t>
      </w:r>
    </w:p>
    <w:p w:rsidR="002157E0" w:rsidRPr="00DC7B71" w:rsidRDefault="002157E0" w:rsidP="009940D5">
      <w:pPr>
        <w:pStyle w:val="ListParagraph"/>
        <w:numPr>
          <w:ilvl w:val="0"/>
          <w:numId w:val="38"/>
        </w:numPr>
        <w:jc w:val="both"/>
        <w:rPr>
          <w:rFonts w:ascii="Arial" w:hAnsi="Arial" w:cs="Arial"/>
          <w:sz w:val="24"/>
          <w:szCs w:val="24"/>
        </w:rPr>
      </w:pPr>
      <w:r w:rsidRPr="00DC7B71">
        <w:rPr>
          <w:rFonts w:ascii="Arial" w:hAnsi="Arial" w:cs="Arial"/>
          <w:sz w:val="24"/>
          <w:szCs w:val="24"/>
        </w:rPr>
        <w:t>Deep rooted cultural norms need to be dealt  with – e.g. women do not share information because they cannot tell a man what to do – that is why knowledge and action is different</w:t>
      </w:r>
    </w:p>
    <w:p w:rsidR="002157E0" w:rsidRPr="00DC7B71" w:rsidRDefault="007D1928" w:rsidP="009940D5">
      <w:pPr>
        <w:pStyle w:val="ListParagraph"/>
        <w:numPr>
          <w:ilvl w:val="0"/>
          <w:numId w:val="38"/>
        </w:numPr>
        <w:jc w:val="both"/>
        <w:rPr>
          <w:rFonts w:ascii="Arial" w:hAnsi="Arial" w:cs="Arial"/>
          <w:sz w:val="24"/>
          <w:szCs w:val="24"/>
        </w:rPr>
      </w:pPr>
      <w:r>
        <w:rPr>
          <w:rFonts w:ascii="Arial" w:hAnsi="Arial" w:cs="Arial"/>
          <w:sz w:val="24"/>
          <w:szCs w:val="24"/>
        </w:rPr>
        <w:t>Ante-n</w:t>
      </w:r>
      <w:r w:rsidR="002157E0" w:rsidRPr="00DC7B71">
        <w:rPr>
          <w:rFonts w:ascii="Arial" w:hAnsi="Arial" w:cs="Arial"/>
          <w:sz w:val="24"/>
          <w:szCs w:val="24"/>
        </w:rPr>
        <w:t>atal Clinics still being looked as an arena for women</w:t>
      </w:r>
    </w:p>
    <w:p w:rsidR="002157E0" w:rsidRPr="00DC7B71" w:rsidRDefault="002157E0" w:rsidP="009940D5">
      <w:pPr>
        <w:pStyle w:val="ListParagraph"/>
        <w:numPr>
          <w:ilvl w:val="0"/>
          <w:numId w:val="38"/>
        </w:numPr>
        <w:jc w:val="both"/>
        <w:rPr>
          <w:rFonts w:ascii="Arial" w:hAnsi="Arial" w:cs="Arial"/>
          <w:sz w:val="24"/>
          <w:szCs w:val="24"/>
        </w:rPr>
      </w:pPr>
      <w:r w:rsidRPr="00DC7B71">
        <w:rPr>
          <w:rFonts w:ascii="Arial" w:hAnsi="Arial" w:cs="Arial"/>
          <w:sz w:val="24"/>
          <w:szCs w:val="24"/>
        </w:rPr>
        <w:t>Outreach clinics not proving enough privacy – there is need for permanent buildings</w:t>
      </w:r>
    </w:p>
    <w:p w:rsidR="002157E0" w:rsidRPr="00DC7B71" w:rsidRDefault="002157E0" w:rsidP="009940D5">
      <w:pPr>
        <w:pStyle w:val="ListParagraph"/>
        <w:numPr>
          <w:ilvl w:val="0"/>
          <w:numId w:val="38"/>
        </w:numPr>
        <w:jc w:val="both"/>
        <w:rPr>
          <w:rFonts w:ascii="Arial" w:hAnsi="Arial" w:cs="Arial"/>
          <w:sz w:val="24"/>
          <w:szCs w:val="24"/>
        </w:rPr>
      </w:pPr>
      <w:r w:rsidRPr="00DC7B71">
        <w:rPr>
          <w:rFonts w:ascii="Arial" w:hAnsi="Arial" w:cs="Arial"/>
          <w:sz w:val="24"/>
          <w:szCs w:val="24"/>
        </w:rPr>
        <w:t xml:space="preserve">Acceptance of female condoms very low, therefore still rely on male condoms – this still gives power to a man </w:t>
      </w:r>
    </w:p>
    <w:p w:rsidR="00DC7B71" w:rsidRPr="009C5D9F" w:rsidRDefault="00DC7B71" w:rsidP="00DC7B71">
      <w:pPr>
        <w:ind w:left="360"/>
        <w:rPr>
          <w:rFonts w:ascii="Arial" w:hAnsi="Arial" w:cs="Arial"/>
          <w:b/>
          <w:sz w:val="24"/>
          <w:szCs w:val="24"/>
          <w:u w:val="single"/>
        </w:rPr>
      </w:pPr>
      <w:r w:rsidRPr="009C5D9F">
        <w:rPr>
          <w:rFonts w:ascii="Arial" w:hAnsi="Arial" w:cs="Arial"/>
          <w:b/>
          <w:sz w:val="24"/>
          <w:szCs w:val="24"/>
          <w:u w:val="single"/>
        </w:rPr>
        <w:t>Recommendations</w:t>
      </w:r>
    </w:p>
    <w:p w:rsidR="002157E0" w:rsidRPr="00DC7B71" w:rsidRDefault="00DC7B71" w:rsidP="009940D5">
      <w:pPr>
        <w:pStyle w:val="ListParagraph"/>
        <w:numPr>
          <w:ilvl w:val="0"/>
          <w:numId w:val="38"/>
        </w:numPr>
        <w:jc w:val="both"/>
        <w:rPr>
          <w:rFonts w:ascii="Arial" w:hAnsi="Arial" w:cs="Arial"/>
          <w:sz w:val="24"/>
          <w:szCs w:val="24"/>
        </w:rPr>
      </w:pPr>
      <w:r>
        <w:rPr>
          <w:rFonts w:ascii="Arial" w:hAnsi="Arial" w:cs="Arial"/>
          <w:sz w:val="24"/>
          <w:szCs w:val="24"/>
        </w:rPr>
        <w:t>There is n</w:t>
      </w:r>
      <w:r w:rsidR="002157E0" w:rsidRPr="00DC7B71">
        <w:rPr>
          <w:rFonts w:ascii="Arial" w:hAnsi="Arial" w:cs="Arial"/>
          <w:sz w:val="24"/>
          <w:szCs w:val="24"/>
        </w:rPr>
        <w:t xml:space="preserve">eed for partnerships for resource </w:t>
      </w:r>
      <w:proofErr w:type="spellStart"/>
      <w:r w:rsidR="002157E0" w:rsidRPr="00DC7B71">
        <w:rPr>
          <w:rFonts w:ascii="Arial" w:hAnsi="Arial" w:cs="Arial"/>
          <w:sz w:val="24"/>
          <w:szCs w:val="24"/>
        </w:rPr>
        <w:t>mobilisation</w:t>
      </w:r>
      <w:proofErr w:type="spellEnd"/>
    </w:p>
    <w:p w:rsidR="002157E0" w:rsidRPr="00DC7B71" w:rsidRDefault="002157E0" w:rsidP="009940D5">
      <w:pPr>
        <w:pStyle w:val="ListParagraph"/>
        <w:numPr>
          <w:ilvl w:val="1"/>
          <w:numId w:val="38"/>
        </w:numPr>
        <w:jc w:val="both"/>
        <w:rPr>
          <w:rFonts w:ascii="Arial" w:hAnsi="Arial" w:cs="Arial"/>
          <w:sz w:val="24"/>
          <w:szCs w:val="24"/>
        </w:rPr>
      </w:pPr>
      <w:r w:rsidRPr="00DC7B71">
        <w:rPr>
          <w:rFonts w:ascii="Arial" w:hAnsi="Arial" w:cs="Arial"/>
          <w:sz w:val="24"/>
          <w:szCs w:val="24"/>
        </w:rPr>
        <w:t>In July 2010, MVP signed an MOU with UNAIDS to make MVPs, HIV/AIDS free zones</w:t>
      </w:r>
    </w:p>
    <w:p w:rsidR="002157E0" w:rsidRPr="00DC7B71" w:rsidRDefault="002157E0" w:rsidP="009940D5">
      <w:pPr>
        <w:pStyle w:val="ListParagraph"/>
        <w:numPr>
          <w:ilvl w:val="1"/>
          <w:numId w:val="38"/>
        </w:numPr>
        <w:jc w:val="both"/>
        <w:rPr>
          <w:rFonts w:ascii="Arial" w:hAnsi="Arial" w:cs="Arial"/>
          <w:sz w:val="24"/>
          <w:szCs w:val="24"/>
        </w:rPr>
      </w:pPr>
      <w:r w:rsidRPr="00DC7B71">
        <w:rPr>
          <w:rFonts w:ascii="Arial" w:hAnsi="Arial" w:cs="Arial"/>
          <w:sz w:val="24"/>
          <w:szCs w:val="24"/>
        </w:rPr>
        <w:t>MVP had a grant of US$52,000 for PMTCT interventions</w:t>
      </w:r>
    </w:p>
    <w:p w:rsidR="002157E0" w:rsidRPr="00DC7B71" w:rsidRDefault="002157E0" w:rsidP="009940D5">
      <w:pPr>
        <w:pStyle w:val="ListParagraph"/>
        <w:numPr>
          <w:ilvl w:val="1"/>
          <w:numId w:val="38"/>
        </w:numPr>
        <w:jc w:val="both"/>
        <w:rPr>
          <w:rFonts w:ascii="Arial" w:hAnsi="Arial" w:cs="Arial"/>
          <w:sz w:val="24"/>
          <w:szCs w:val="24"/>
        </w:rPr>
      </w:pPr>
      <w:r w:rsidRPr="00DC7B71">
        <w:rPr>
          <w:rFonts w:ascii="Arial" w:hAnsi="Arial" w:cs="Arial"/>
          <w:sz w:val="24"/>
          <w:szCs w:val="24"/>
        </w:rPr>
        <w:t>In Sep. 2010 MVP signed an MOU with UNFPA to strengthen SRHR in MVP.</w:t>
      </w:r>
    </w:p>
    <w:p w:rsidR="002157E0" w:rsidRPr="001644BE" w:rsidRDefault="002157E0" w:rsidP="009940D5">
      <w:pPr>
        <w:pStyle w:val="ListParagraph"/>
        <w:numPr>
          <w:ilvl w:val="1"/>
          <w:numId w:val="38"/>
        </w:numPr>
        <w:jc w:val="both"/>
        <w:rPr>
          <w:rFonts w:ascii="Arial" w:hAnsi="Arial" w:cs="Arial"/>
          <w:sz w:val="24"/>
          <w:szCs w:val="24"/>
        </w:rPr>
      </w:pPr>
      <w:r w:rsidRPr="001644BE">
        <w:rPr>
          <w:rFonts w:ascii="Arial" w:hAnsi="Arial" w:cs="Arial"/>
          <w:sz w:val="24"/>
          <w:szCs w:val="24"/>
        </w:rPr>
        <w:t xml:space="preserve">Strengthened working relationship with of </w:t>
      </w:r>
      <w:proofErr w:type="spellStart"/>
      <w:r w:rsidRPr="001644BE">
        <w:rPr>
          <w:rFonts w:ascii="Arial" w:hAnsi="Arial" w:cs="Arial"/>
          <w:sz w:val="24"/>
          <w:szCs w:val="24"/>
        </w:rPr>
        <w:t>Banja</w:t>
      </w:r>
      <w:proofErr w:type="spellEnd"/>
      <w:r w:rsidRPr="001644BE">
        <w:rPr>
          <w:rFonts w:ascii="Arial" w:hAnsi="Arial" w:cs="Arial"/>
          <w:sz w:val="24"/>
          <w:szCs w:val="24"/>
        </w:rPr>
        <w:t xml:space="preserve"> La </w:t>
      </w:r>
      <w:proofErr w:type="spellStart"/>
      <w:r w:rsidRPr="001644BE">
        <w:rPr>
          <w:rFonts w:ascii="Arial" w:hAnsi="Arial" w:cs="Arial"/>
          <w:sz w:val="24"/>
          <w:szCs w:val="24"/>
        </w:rPr>
        <w:t>Mtsogolo</w:t>
      </w:r>
      <w:proofErr w:type="spellEnd"/>
      <w:r w:rsidRPr="001644BE">
        <w:rPr>
          <w:rFonts w:ascii="Arial" w:hAnsi="Arial" w:cs="Arial"/>
          <w:sz w:val="24"/>
          <w:szCs w:val="24"/>
        </w:rPr>
        <w:t xml:space="preserve"> ( Marie </w:t>
      </w:r>
      <w:proofErr w:type="spellStart"/>
      <w:r w:rsidRPr="001644BE">
        <w:rPr>
          <w:rFonts w:ascii="Arial" w:hAnsi="Arial" w:cs="Arial"/>
          <w:sz w:val="24"/>
          <w:szCs w:val="24"/>
        </w:rPr>
        <w:t>stopes</w:t>
      </w:r>
      <w:proofErr w:type="spellEnd"/>
      <w:r w:rsidRPr="001644BE">
        <w:rPr>
          <w:rFonts w:ascii="Arial" w:hAnsi="Arial" w:cs="Arial"/>
          <w:sz w:val="24"/>
          <w:szCs w:val="24"/>
        </w:rPr>
        <w:t>) in the impact area</w:t>
      </w:r>
    </w:p>
    <w:p w:rsidR="002157E0" w:rsidRPr="001644BE" w:rsidRDefault="00DC7B71" w:rsidP="009940D5">
      <w:pPr>
        <w:pStyle w:val="ListParagraph"/>
        <w:numPr>
          <w:ilvl w:val="0"/>
          <w:numId w:val="38"/>
        </w:numPr>
        <w:jc w:val="both"/>
        <w:rPr>
          <w:rFonts w:ascii="Arial" w:hAnsi="Arial" w:cs="Arial"/>
          <w:sz w:val="24"/>
          <w:szCs w:val="24"/>
        </w:rPr>
      </w:pPr>
      <w:r w:rsidRPr="001644BE">
        <w:rPr>
          <w:rFonts w:ascii="Arial" w:hAnsi="Arial" w:cs="Arial"/>
          <w:sz w:val="24"/>
          <w:szCs w:val="24"/>
        </w:rPr>
        <w:t>There is need to Intensify</w:t>
      </w:r>
      <w:r w:rsidR="002157E0" w:rsidRPr="001644BE">
        <w:rPr>
          <w:rFonts w:ascii="Arial" w:hAnsi="Arial" w:cs="Arial"/>
          <w:sz w:val="24"/>
          <w:szCs w:val="24"/>
        </w:rPr>
        <w:t xml:space="preserve"> on the community mobilization</w:t>
      </w:r>
    </w:p>
    <w:p w:rsidR="002157E0" w:rsidRPr="001644BE" w:rsidRDefault="002157E0" w:rsidP="009940D5">
      <w:pPr>
        <w:pStyle w:val="ListParagraph"/>
        <w:numPr>
          <w:ilvl w:val="0"/>
          <w:numId w:val="38"/>
        </w:numPr>
        <w:jc w:val="both"/>
        <w:rPr>
          <w:rFonts w:ascii="Arial" w:hAnsi="Arial" w:cs="Arial"/>
          <w:sz w:val="24"/>
          <w:szCs w:val="24"/>
        </w:rPr>
      </w:pPr>
      <w:r w:rsidRPr="001644BE">
        <w:rPr>
          <w:rFonts w:ascii="Arial" w:hAnsi="Arial" w:cs="Arial"/>
          <w:sz w:val="24"/>
          <w:szCs w:val="24"/>
        </w:rPr>
        <w:t>Have built clinics – to help in privacy</w:t>
      </w:r>
    </w:p>
    <w:p w:rsidR="002157E0" w:rsidRPr="001644BE" w:rsidRDefault="002157E0" w:rsidP="009940D5">
      <w:pPr>
        <w:pStyle w:val="ListParagraph"/>
        <w:numPr>
          <w:ilvl w:val="0"/>
          <w:numId w:val="38"/>
        </w:numPr>
        <w:jc w:val="both"/>
        <w:rPr>
          <w:rFonts w:ascii="Arial" w:hAnsi="Arial" w:cs="Arial"/>
          <w:sz w:val="24"/>
          <w:szCs w:val="24"/>
        </w:rPr>
      </w:pPr>
      <w:r w:rsidRPr="001644BE">
        <w:rPr>
          <w:rFonts w:ascii="Arial" w:hAnsi="Arial" w:cs="Arial"/>
          <w:sz w:val="24"/>
          <w:szCs w:val="24"/>
        </w:rPr>
        <w:t xml:space="preserve">Conducting door to door visits providing the intervention </w:t>
      </w:r>
    </w:p>
    <w:p w:rsidR="0004529B" w:rsidRDefault="0004529B" w:rsidP="004A1F6F">
      <w:pPr>
        <w:pStyle w:val="ListParagraph"/>
      </w:pPr>
    </w:p>
    <w:p w:rsidR="001644BE" w:rsidRPr="001644BE" w:rsidRDefault="009C5D9F" w:rsidP="002157E0">
      <w:pPr>
        <w:pStyle w:val="ListParagraph"/>
        <w:pBdr>
          <w:top w:val="single" w:sz="4" w:space="0"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bCs/>
          <w:color w:val="000000" w:themeColor="text1"/>
          <w:sz w:val="24"/>
          <w:szCs w:val="24"/>
        </w:rPr>
      </w:pPr>
      <w:r>
        <w:rPr>
          <w:rFonts w:ascii="Arial" w:hAnsi="Arial" w:cs="Arial"/>
          <w:b/>
          <w:bCs/>
          <w:color w:val="000000" w:themeColor="text1"/>
          <w:sz w:val="24"/>
          <w:szCs w:val="24"/>
        </w:rPr>
        <w:t>Gender-</w:t>
      </w:r>
      <w:r w:rsidR="004A1F6F" w:rsidRPr="001644BE">
        <w:rPr>
          <w:rFonts w:ascii="Arial" w:hAnsi="Arial" w:cs="Arial"/>
          <w:b/>
          <w:bCs/>
          <w:color w:val="000000" w:themeColor="text1"/>
          <w:sz w:val="24"/>
          <w:szCs w:val="24"/>
        </w:rPr>
        <w:t>Based Violence</w:t>
      </w:r>
      <w:r w:rsidR="001644BE" w:rsidRPr="001644BE">
        <w:rPr>
          <w:rFonts w:ascii="Arial" w:hAnsi="Arial" w:cs="Arial"/>
          <w:b/>
          <w:bCs/>
          <w:color w:val="000000" w:themeColor="text1"/>
          <w:sz w:val="24"/>
          <w:szCs w:val="24"/>
        </w:rPr>
        <w:t xml:space="preserve"> as a Component of Prongs One and two</w:t>
      </w:r>
    </w:p>
    <w:p w:rsidR="004A1F6F" w:rsidRPr="001644BE" w:rsidRDefault="001644BE" w:rsidP="002157E0">
      <w:pPr>
        <w:pStyle w:val="ListParagraph"/>
        <w:pBdr>
          <w:top w:val="single" w:sz="4" w:space="0"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Cs/>
          <w:i/>
          <w:color w:val="000000" w:themeColor="text1"/>
          <w:sz w:val="24"/>
          <w:szCs w:val="24"/>
        </w:rPr>
      </w:pPr>
      <w:r w:rsidRPr="001644BE">
        <w:rPr>
          <w:rFonts w:ascii="Arial" w:hAnsi="Arial" w:cs="Arial"/>
          <w:bCs/>
          <w:i/>
          <w:color w:val="000000" w:themeColor="text1"/>
          <w:sz w:val="24"/>
          <w:szCs w:val="24"/>
        </w:rPr>
        <w:t xml:space="preserve"> </w:t>
      </w:r>
      <w:proofErr w:type="spellStart"/>
      <w:r w:rsidRPr="001644BE">
        <w:rPr>
          <w:rFonts w:ascii="Arial" w:hAnsi="Arial" w:cs="Arial"/>
          <w:bCs/>
          <w:i/>
          <w:color w:val="000000" w:themeColor="text1"/>
          <w:sz w:val="24"/>
          <w:szCs w:val="24"/>
        </w:rPr>
        <w:t>Dr.Lynn</w:t>
      </w:r>
      <w:proofErr w:type="spellEnd"/>
      <w:r w:rsidRPr="001644BE">
        <w:rPr>
          <w:rFonts w:ascii="Arial" w:hAnsi="Arial" w:cs="Arial"/>
          <w:bCs/>
          <w:i/>
          <w:color w:val="000000" w:themeColor="text1"/>
          <w:sz w:val="24"/>
          <w:szCs w:val="24"/>
        </w:rPr>
        <w:t xml:space="preserve"> Collins</w:t>
      </w:r>
    </w:p>
    <w:p w:rsidR="00DC7B71" w:rsidRDefault="00DC7B71" w:rsidP="001644BE">
      <w:pPr>
        <w:pStyle w:val="ListParagraph"/>
      </w:pPr>
    </w:p>
    <w:p w:rsidR="00DC7B71" w:rsidRPr="00DC7B71" w:rsidRDefault="00DC7B71" w:rsidP="009940D5">
      <w:pPr>
        <w:ind w:left="360"/>
        <w:jc w:val="both"/>
        <w:rPr>
          <w:rFonts w:ascii="Arial" w:hAnsi="Arial" w:cs="Arial"/>
          <w:b/>
          <w:sz w:val="24"/>
          <w:szCs w:val="24"/>
          <w:u w:val="single"/>
        </w:rPr>
      </w:pPr>
      <w:r w:rsidRPr="00DC7B71">
        <w:rPr>
          <w:rFonts w:ascii="Arial" w:hAnsi="Arial" w:cs="Arial"/>
          <w:b/>
          <w:sz w:val="24"/>
          <w:szCs w:val="24"/>
          <w:u w:val="single"/>
        </w:rPr>
        <w:t>Issues</w:t>
      </w:r>
    </w:p>
    <w:p w:rsidR="00FA3993" w:rsidRDefault="00D72B17">
      <w:pPr>
        <w:ind w:left="360"/>
        <w:jc w:val="both"/>
        <w:rPr>
          <w:rFonts w:ascii="Arial" w:hAnsi="Arial" w:cs="Arial"/>
          <w:sz w:val="24"/>
          <w:szCs w:val="24"/>
        </w:rPr>
      </w:pPr>
      <w:r w:rsidRPr="00D72B17">
        <w:rPr>
          <w:rFonts w:ascii="Arial" w:hAnsi="Arial" w:cs="Arial"/>
          <w:sz w:val="24"/>
          <w:szCs w:val="24"/>
        </w:rPr>
        <w:t>The UN defines violence against women (VAW) as any act of gender-based violence that results in, or is likely to result in, physical, sexual or mental harm or suffering to women, including threats of such acts, coercion or arbitrary deprivation of liberty, whether occurring in public or in private life.</w:t>
      </w:r>
    </w:p>
    <w:p w:rsidR="00FA3993" w:rsidRDefault="00D72B17">
      <w:pPr>
        <w:ind w:left="360"/>
        <w:jc w:val="both"/>
        <w:rPr>
          <w:rFonts w:ascii="Arial" w:hAnsi="Arial" w:cs="Arial"/>
          <w:sz w:val="24"/>
          <w:szCs w:val="24"/>
        </w:rPr>
      </w:pPr>
      <w:r w:rsidRPr="00D72B17">
        <w:rPr>
          <w:rFonts w:ascii="Arial" w:hAnsi="Arial" w:cs="Arial"/>
          <w:sz w:val="24"/>
          <w:szCs w:val="24"/>
        </w:rPr>
        <w:lastRenderedPageBreak/>
        <w:t xml:space="preserve">Violence against women includes sexual, physical, or emotional abuse by an intimate partner; physical or sexual abuse by family members or others; sexual harassment and abuse by authority figures (such as teachers, police officers or employers) and trafficking for forced labor or sex. </w:t>
      </w:r>
    </w:p>
    <w:p w:rsidR="00FA3993" w:rsidRDefault="00D72B17">
      <w:pPr>
        <w:ind w:left="360"/>
        <w:jc w:val="both"/>
        <w:rPr>
          <w:rFonts w:ascii="Arial" w:hAnsi="Arial" w:cs="Arial"/>
          <w:sz w:val="24"/>
          <w:szCs w:val="24"/>
        </w:rPr>
      </w:pPr>
      <w:r w:rsidRPr="00D72B17">
        <w:rPr>
          <w:rFonts w:ascii="Arial" w:hAnsi="Arial" w:cs="Arial"/>
          <w:sz w:val="24"/>
          <w:szCs w:val="24"/>
        </w:rPr>
        <w:t xml:space="preserve">Systematic sexual abuse in conflict situations is another form of VAW. </w:t>
      </w:r>
    </w:p>
    <w:p w:rsidR="00FA3993" w:rsidRDefault="00D72B17">
      <w:pPr>
        <w:ind w:left="360"/>
        <w:jc w:val="both"/>
        <w:rPr>
          <w:rFonts w:ascii="Arial" w:hAnsi="Arial" w:cs="Arial"/>
          <w:sz w:val="24"/>
          <w:szCs w:val="24"/>
        </w:rPr>
      </w:pPr>
      <w:r w:rsidRPr="00D72B17">
        <w:rPr>
          <w:rFonts w:ascii="Arial" w:hAnsi="Arial" w:cs="Arial"/>
          <w:sz w:val="24"/>
          <w:szCs w:val="24"/>
        </w:rPr>
        <w:t xml:space="preserve">Women’s experience (or threat or fear) of violence may lead </w:t>
      </w:r>
      <w:proofErr w:type="gramStart"/>
      <w:r w:rsidRPr="00D72B17">
        <w:rPr>
          <w:rFonts w:ascii="Arial" w:hAnsi="Arial" w:cs="Arial"/>
          <w:sz w:val="24"/>
          <w:szCs w:val="24"/>
        </w:rPr>
        <w:t>to  HIV</w:t>
      </w:r>
      <w:proofErr w:type="gramEnd"/>
      <w:r w:rsidRPr="00D72B17">
        <w:rPr>
          <w:rFonts w:ascii="Arial" w:hAnsi="Arial" w:cs="Arial"/>
          <w:sz w:val="24"/>
          <w:szCs w:val="24"/>
        </w:rPr>
        <w:t xml:space="preserve"> infection as well as create barriers to women’s access  to HIV services</w:t>
      </w:r>
    </w:p>
    <w:p w:rsidR="002157E0" w:rsidRPr="002157E0" w:rsidRDefault="002157E0" w:rsidP="009940D5">
      <w:pPr>
        <w:ind w:left="360"/>
        <w:jc w:val="both"/>
        <w:rPr>
          <w:rFonts w:ascii="Arial" w:hAnsi="Arial" w:cs="Arial"/>
          <w:b/>
          <w:sz w:val="24"/>
          <w:szCs w:val="24"/>
          <w:u w:val="single"/>
        </w:rPr>
      </w:pPr>
      <w:r w:rsidRPr="002157E0">
        <w:rPr>
          <w:rFonts w:ascii="Arial" w:hAnsi="Arial" w:cs="Arial"/>
          <w:b/>
          <w:sz w:val="24"/>
          <w:szCs w:val="24"/>
          <w:u w:val="single"/>
        </w:rPr>
        <w:t>Challenges</w:t>
      </w:r>
    </w:p>
    <w:p w:rsidR="00A031B1" w:rsidRPr="002157E0" w:rsidRDefault="00A031B1" w:rsidP="009940D5">
      <w:pPr>
        <w:ind w:left="360"/>
        <w:jc w:val="both"/>
        <w:rPr>
          <w:rFonts w:ascii="Arial" w:hAnsi="Arial" w:cs="Arial"/>
          <w:sz w:val="24"/>
          <w:szCs w:val="24"/>
        </w:rPr>
      </w:pPr>
      <w:r w:rsidRPr="002157E0">
        <w:rPr>
          <w:rFonts w:ascii="Arial" w:hAnsi="Arial" w:cs="Arial"/>
          <w:sz w:val="24"/>
          <w:szCs w:val="24"/>
        </w:rPr>
        <w:t xml:space="preserve">Gender inequalities </w:t>
      </w:r>
      <w:r w:rsidR="002157E0">
        <w:rPr>
          <w:rFonts w:ascii="Arial" w:hAnsi="Arial" w:cs="Arial"/>
          <w:sz w:val="24"/>
          <w:szCs w:val="24"/>
        </w:rPr>
        <w:t>are</w:t>
      </w:r>
      <w:r w:rsidRPr="002157E0">
        <w:rPr>
          <w:rFonts w:ascii="Arial" w:hAnsi="Arial" w:cs="Arial"/>
          <w:sz w:val="24"/>
          <w:szCs w:val="24"/>
        </w:rPr>
        <w:t xml:space="preserve"> drivers of VAW, HIV, and barriers to </w:t>
      </w:r>
      <w:proofErr w:type="gramStart"/>
      <w:r w:rsidRPr="002157E0">
        <w:rPr>
          <w:rFonts w:ascii="Arial" w:hAnsi="Arial" w:cs="Arial"/>
          <w:sz w:val="24"/>
          <w:szCs w:val="24"/>
        </w:rPr>
        <w:t xml:space="preserve">services  </w:t>
      </w:r>
      <w:r w:rsidR="002157E0">
        <w:rPr>
          <w:rFonts w:ascii="Arial" w:hAnsi="Arial" w:cs="Arial"/>
          <w:sz w:val="24"/>
          <w:szCs w:val="24"/>
        </w:rPr>
        <w:t>as</w:t>
      </w:r>
      <w:proofErr w:type="gramEnd"/>
      <w:r w:rsidR="002157E0">
        <w:rPr>
          <w:rFonts w:ascii="Arial" w:hAnsi="Arial" w:cs="Arial"/>
          <w:sz w:val="24"/>
          <w:szCs w:val="24"/>
        </w:rPr>
        <w:t xml:space="preserve"> follows:-</w:t>
      </w:r>
      <w:r w:rsidRPr="002157E0">
        <w:rPr>
          <w:rFonts w:ascii="Arial" w:hAnsi="Arial" w:cs="Arial"/>
          <w:sz w:val="24"/>
          <w:szCs w:val="24"/>
        </w:rPr>
        <w:t xml:space="preserve"> </w:t>
      </w:r>
    </w:p>
    <w:p w:rsidR="00A031B1" w:rsidRPr="002157E0" w:rsidRDefault="00A031B1" w:rsidP="009940D5">
      <w:pPr>
        <w:pStyle w:val="ListParagraph"/>
        <w:numPr>
          <w:ilvl w:val="0"/>
          <w:numId w:val="38"/>
        </w:numPr>
        <w:jc w:val="both"/>
        <w:rPr>
          <w:rFonts w:ascii="Arial" w:hAnsi="Arial" w:cs="Arial"/>
          <w:sz w:val="24"/>
          <w:szCs w:val="24"/>
        </w:rPr>
      </w:pPr>
      <w:r w:rsidRPr="002157E0">
        <w:rPr>
          <w:rFonts w:ascii="Arial" w:hAnsi="Arial" w:cs="Arial"/>
          <w:sz w:val="24"/>
          <w:szCs w:val="24"/>
        </w:rPr>
        <w:t>Social, political, and economic gender inequalities</w:t>
      </w:r>
    </w:p>
    <w:p w:rsidR="00A031B1" w:rsidRPr="002157E0" w:rsidRDefault="00A031B1" w:rsidP="009940D5">
      <w:pPr>
        <w:pStyle w:val="ListParagraph"/>
        <w:numPr>
          <w:ilvl w:val="0"/>
          <w:numId w:val="38"/>
        </w:numPr>
        <w:jc w:val="both"/>
        <w:rPr>
          <w:rFonts w:ascii="Arial" w:hAnsi="Arial" w:cs="Arial"/>
          <w:sz w:val="24"/>
          <w:szCs w:val="24"/>
        </w:rPr>
      </w:pPr>
      <w:r w:rsidRPr="002157E0">
        <w:rPr>
          <w:rFonts w:ascii="Arial" w:hAnsi="Arial" w:cs="Arial"/>
          <w:sz w:val="24"/>
          <w:szCs w:val="24"/>
        </w:rPr>
        <w:t>Gender norms and roles that promote inequalities</w:t>
      </w:r>
    </w:p>
    <w:p w:rsidR="002157E0" w:rsidRPr="002157E0" w:rsidRDefault="002157E0" w:rsidP="009940D5">
      <w:pPr>
        <w:pStyle w:val="ListParagraph"/>
        <w:numPr>
          <w:ilvl w:val="0"/>
          <w:numId w:val="38"/>
        </w:numPr>
        <w:jc w:val="both"/>
        <w:rPr>
          <w:rFonts w:ascii="Arial" w:hAnsi="Arial" w:cs="Arial"/>
          <w:sz w:val="24"/>
          <w:szCs w:val="24"/>
        </w:rPr>
      </w:pPr>
      <w:r w:rsidRPr="002157E0">
        <w:rPr>
          <w:rFonts w:ascii="Arial" w:hAnsi="Arial" w:cs="Arial"/>
          <w:sz w:val="24"/>
          <w:szCs w:val="24"/>
        </w:rPr>
        <w:t>Cultural practices that shape and sustain inequalities</w:t>
      </w:r>
    </w:p>
    <w:p w:rsidR="002157E0" w:rsidRPr="002157E0" w:rsidRDefault="002157E0" w:rsidP="009940D5">
      <w:pPr>
        <w:pStyle w:val="ListParagraph"/>
        <w:numPr>
          <w:ilvl w:val="0"/>
          <w:numId w:val="38"/>
        </w:numPr>
        <w:jc w:val="both"/>
        <w:rPr>
          <w:rFonts w:ascii="Arial" w:hAnsi="Arial" w:cs="Arial"/>
          <w:sz w:val="24"/>
          <w:szCs w:val="24"/>
        </w:rPr>
      </w:pPr>
      <w:r w:rsidRPr="002157E0">
        <w:rPr>
          <w:rFonts w:ascii="Arial" w:hAnsi="Arial" w:cs="Arial"/>
          <w:sz w:val="24"/>
          <w:szCs w:val="24"/>
        </w:rPr>
        <w:t xml:space="preserve">Gender discriminatory policies, laws, and services </w:t>
      </w:r>
    </w:p>
    <w:p w:rsidR="001644BE" w:rsidRDefault="002157E0" w:rsidP="009940D5">
      <w:pPr>
        <w:pStyle w:val="ListParagraph"/>
        <w:numPr>
          <w:ilvl w:val="0"/>
          <w:numId w:val="38"/>
        </w:numPr>
        <w:jc w:val="both"/>
        <w:rPr>
          <w:rFonts w:ascii="Arial" w:hAnsi="Arial" w:cs="Arial"/>
          <w:sz w:val="24"/>
          <w:szCs w:val="24"/>
        </w:rPr>
      </w:pPr>
      <w:r w:rsidRPr="002157E0">
        <w:rPr>
          <w:rFonts w:ascii="Arial" w:hAnsi="Arial" w:cs="Arial"/>
          <w:sz w:val="24"/>
          <w:szCs w:val="24"/>
        </w:rPr>
        <w:t>Poor implementation of policies, laws, and services that promote gender equality</w:t>
      </w:r>
    </w:p>
    <w:p w:rsidR="001644BE" w:rsidRPr="001644BE" w:rsidRDefault="001644BE" w:rsidP="009940D5">
      <w:pPr>
        <w:pStyle w:val="ListParagraph"/>
        <w:numPr>
          <w:ilvl w:val="0"/>
          <w:numId w:val="38"/>
        </w:numPr>
        <w:jc w:val="both"/>
        <w:rPr>
          <w:rFonts w:ascii="Arial" w:hAnsi="Arial" w:cs="Arial"/>
          <w:sz w:val="24"/>
          <w:szCs w:val="24"/>
        </w:rPr>
      </w:pPr>
      <w:r w:rsidRPr="001644BE">
        <w:rPr>
          <w:rFonts w:ascii="Arial" w:hAnsi="Arial" w:cs="Arial"/>
          <w:sz w:val="24"/>
          <w:szCs w:val="24"/>
        </w:rPr>
        <w:t>The Global Fund has not been keen to fund GBV, but a review undertaken by some UN agencies revealed the link between GBV and HIV</w:t>
      </w:r>
      <w:r>
        <w:rPr>
          <w:rFonts w:ascii="Arial" w:hAnsi="Arial" w:cs="Arial"/>
          <w:sz w:val="24"/>
          <w:szCs w:val="24"/>
        </w:rPr>
        <w:t>.</w:t>
      </w:r>
    </w:p>
    <w:p w:rsidR="00DC7B71" w:rsidRPr="002157E0" w:rsidRDefault="002157E0" w:rsidP="009940D5">
      <w:pPr>
        <w:ind w:left="360"/>
        <w:jc w:val="both"/>
        <w:rPr>
          <w:rFonts w:ascii="Arial" w:hAnsi="Arial" w:cs="Arial"/>
          <w:b/>
          <w:sz w:val="24"/>
          <w:szCs w:val="24"/>
          <w:u w:val="single"/>
        </w:rPr>
      </w:pPr>
      <w:r w:rsidRPr="001644BE">
        <w:rPr>
          <w:rFonts w:ascii="Arial" w:hAnsi="Arial" w:cs="Arial"/>
          <w:sz w:val="24"/>
          <w:szCs w:val="24"/>
        </w:rPr>
        <w:t xml:space="preserve">  </w:t>
      </w:r>
      <w:r w:rsidR="00A031B1" w:rsidRPr="002157E0">
        <w:rPr>
          <w:rFonts w:ascii="Arial" w:hAnsi="Arial" w:cs="Arial"/>
          <w:b/>
          <w:sz w:val="24"/>
          <w:szCs w:val="24"/>
          <w:u w:val="single"/>
        </w:rPr>
        <w:t xml:space="preserve">Recommendations </w:t>
      </w:r>
    </w:p>
    <w:p w:rsidR="002157E0" w:rsidRPr="002157E0" w:rsidRDefault="002157E0" w:rsidP="009940D5">
      <w:pPr>
        <w:pStyle w:val="ListParagraph"/>
        <w:numPr>
          <w:ilvl w:val="0"/>
          <w:numId w:val="38"/>
        </w:numPr>
        <w:jc w:val="both"/>
        <w:rPr>
          <w:rFonts w:ascii="Arial" w:hAnsi="Arial" w:cs="Arial"/>
          <w:sz w:val="24"/>
          <w:szCs w:val="24"/>
        </w:rPr>
      </w:pPr>
      <w:r w:rsidRPr="002157E0">
        <w:rPr>
          <w:rFonts w:ascii="Arial" w:hAnsi="Arial" w:cs="Arial"/>
          <w:sz w:val="24"/>
          <w:szCs w:val="24"/>
        </w:rPr>
        <w:t xml:space="preserve">There is need to engage in risk reduction </w:t>
      </w:r>
      <w:r w:rsidR="009C5D9F">
        <w:rPr>
          <w:rFonts w:ascii="Arial" w:hAnsi="Arial" w:cs="Arial"/>
          <w:sz w:val="24"/>
          <w:szCs w:val="24"/>
        </w:rPr>
        <w:t>counseling.</w:t>
      </w:r>
      <w:r w:rsidRPr="002157E0">
        <w:rPr>
          <w:rFonts w:ascii="Arial" w:hAnsi="Arial" w:cs="Arial"/>
          <w:sz w:val="24"/>
          <w:szCs w:val="24"/>
        </w:rPr>
        <w:t xml:space="preserve"> </w:t>
      </w:r>
    </w:p>
    <w:p w:rsidR="002157E0" w:rsidRPr="002157E0" w:rsidRDefault="002157E0" w:rsidP="009940D5">
      <w:pPr>
        <w:pStyle w:val="ListParagraph"/>
        <w:numPr>
          <w:ilvl w:val="0"/>
          <w:numId w:val="38"/>
        </w:numPr>
        <w:jc w:val="both"/>
        <w:rPr>
          <w:rFonts w:ascii="Arial" w:hAnsi="Arial" w:cs="Arial"/>
          <w:sz w:val="24"/>
          <w:szCs w:val="24"/>
        </w:rPr>
      </w:pPr>
      <w:r w:rsidRPr="002157E0">
        <w:rPr>
          <w:rFonts w:ascii="Arial" w:hAnsi="Arial" w:cs="Arial"/>
          <w:sz w:val="24"/>
          <w:szCs w:val="24"/>
        </w:rPr>
        <w:t xml:space="preserve">Mass media and community mobilization should be </w:t>
      </w:r>
      <w:proofErr w:type="gramStart"/>
      <w:r w:rsidRPr="002157E0">
        <w:rPr>
          <w:rFonts w:ascii="Arial" w:hAnsi="Arial" w:cs="Arial"/>
          <w:sz w:val="24"/>
          <w:szCs w:val="24"/>
        </w:rPr>
        <w:t>employed  to</w:t>
      </w:r>
      <w:proofErr w:type="gramEnd"/>
      <w:r w:rsidRPr="002157E0">
        <w:rPr>
          <w:rFonts w:ascii="Arial" w:hAnsi="Arial" w:cs="Arial"/>
          <w:sz w:val="24"/>
          <w:szCs w:val="24"/>
        </w:rPr>
        <w:t xml:space="preserve"> increase awareness and change </w:t>
      </w:r>
      <w:proofErr w:type="spellStart"/>
      <w:r w:rsidRPr="002157E0">
        <w:rPr>
          <w:rFonts w:ascii="Arial" w:hAnsi="Arial" w:cs="Arial"/>
          <w:sz w:val="24"/>
          <w:szCs w:val="24"/>
        </w:rPr>
        <w:t>behaviours</w:t>
      </w:r>
      <w:proofErr w:type="spellEnd"/>
      <w:r w:rsidR="009C5D9F">
        <w:rPr>
          <w:rFonts w:ascii="Arial" w:hAnsi="Arial" w:cs="Arial"/>
          <w:sz w:val="24"/>
          <w:szCs w:val="24"/>
        </w:rPr>
        <w:t>.</w:t>
      </w:r>
      <w:r w:rsidRPr="002157E0">
        <w:rPr>
          <w:rFonts w:ascii="Arial" w:hAnsi="Arial" w:cs="Arial"/>
          <w:sz w:val="24"/>
          <w:szCs w:val="24"/>
        </w:rPr>
        <w:t xml:space="preserve"> </w:t>
      </w:r>
    </w:p>
    <w:p w:rsidR="002157E0" w:rsidRPr="002157E0" w:rsidRDefault="002157E0" w:rsidP="009940D5">
      <w:pPr>
        <w:pStyle w:val="ListParagraph"/>
        <w:numPr>
          <w:ilvl w:val="0"/>
          <w:numId w:val="38"/>
        </w:numPr>
        <w:jc w:val="both"/>
        <w:rPr>
          <w:rFonts w:ascii="Arial" w:hAnsi="Arial" w:cs="Arial"/>
          <w:sz w:val="24"/>
          <w:szCs w:val="24"/>
        </w:rPr>
      </w:pPr>
      <w:r w:rsidRPr="002157E0">
        <w:rPr>
          <w:rFonts w:ascii="Arial" w:hAnsi="Arial" w:cs="Arial"/>
          <w:sz w:val="24"/>
          <w:szCs w:val="24"/>
        </w:rPr>
        <w:t>Engage in Im</w:t>
      </w:r>
      <w:r w:rsidR="009C5D9F">
        <w:rPr>
          <w:rFonts w:ascii="Arial" w:hAnsi="Arial" w:cs="Arial"/>
          <w:sz w:val="24"/>
          <w:szCs w:val="24"/>
        </w:rPr>
        <w:t>pact mitigation: HIV PEP &amp; post-</w:t>
      </w:r>
      <w:r w:rsidRPr="002157E0">
        <w:rPr>
          <w:rFonts w:ascii="Arial" w:hAnsi="Arial" w:cs="Arial"/>
          <w:sz w:val="24"/>
          <w:szCs w:val="24"/>
        </w:rPr>
        <w:t>rape care services</w:t>
      </w:r>
    </w:p>
    <w:p w:rsidR="002157E0" w:rsidRPr="002157E0" w:rsidRDefault="002157E0" w:rsidP="009940D5">
      <w:pPr>
        <w:pStyle w:val="ListParagraph"/>
        <w:numPr>
          <w:ilvl w:val="0"/>
          <w:numId w:val="38"/>
        </w:numPr>
        <w:jc w:val="both"/>
        <w:rPr>
          <w:rFonts w:ascii="Arial" w:hAnsi="Arial" w:cs="Arial"/>
          <w:sz w:val="24"/>
          <w:szCs w:val="24"/>
        </w:rPr>
      </w:pPr>
      <w:r w:rsidRPr="002157E0">
        <w:rPr>
          <w:rFonts w:ascii="Arial" w:hAnsi="Arial" w:cs="Arial"/>
          <w:sz w:val="24"/>
          <w:szCs w:val="24"/>
        </w:rPr>
        <w:t xml:space="preserve">Increase capacity of health providers to </w:t>
      </w:r>
    </w:p>
    <w:p w:rsidR="002157E0" w:rsidRPr="002157E0" w:rsidRDefault="002157E0" w:rsidP="009940D5">
      <w:pPr>
        <w:pStyle w:val="ListParagraph"/>
        <w:numPr>
          <w:ilvl w:val="1"/>
          <w:numId w:val="38"/>
        </w:numPr>
        <w:jc w:val="both"/>
        <w:rPr>
          <w:rFonts w:ascii="Arial" w:hAnsi="Arial" w:cs="Arial"/>
          <w:sz w:val="24"/>
          <w:szCs w:val="24"/>
        </w:rPr>
      </w:pPr>
      <w:r w:rsidRPr="002157E0">
        <w:rPr>
          <w:rFonts w:ascii="Arial" w:hAnsi="Arial" w:cs="Arial"/>
          <w:sz w:val="24"/>
          <w:szCs w:val="24"/>
        </w:rPr>
        <w:t>understand clients’ rights and eliminate stigma</w:t>
      </w:r>
    </w:p>
    <w:p w:rsidR="002157E0" w:rsidRPr="002157E0" w:rsidRDefault="002157E0" w:rsidP="009940D5">
      <w:pPr>
        <w:pStyle w:val="ListParagraph"/>
        <w:numPr>
          <w:ilvl w:val="1"/>
          <w:numId w:val="38"/>
        </w:numPr>
        <w:jc w:val="both"/>
        <w:rPr>
          <w:rFonts w:ascii="Arial" w:hAnsi="Arial" w:cs="Arial"/>
          <w:sz w:val="24"/>
          <w:szCs w:val="24"/>
        </w:rPr>
      </w:pPr>
      <w:r w:rsidRPr="002157E0">
        <w:rPr>
          <w:rFonts w:ascii="Arial" w:hAnsi="Arial" w:cs="Arial"/>
          <w:sz w:val="24"/>
          <w:szCs w:val="24"/>
        </w:rPr>
        <w:t>identify VAW among clients and offer support</w:t>
      </w:r>
    </w:p>
    <w:p w:rsidR="002157E0" w:rsidRPr="002157E0" w:rsidRDefault="002157E0" w:rsidP="009940D5">
      <w:pPr>
        <w:pStyle w:val="ListParagraph"/>
        <w:numPr>
          <w:ilvl w:val="0"/>
          <w:numId w:val="38"/>
        </w:numPr>
        <w:jc w:val="both"/>
        <w:rPr>
          <w:rFonts w:ascii="Arial" w:hAnsi="Arial" w:cs="Arial"/>
          <w:sz w:val="24"/>
          <w:szCs w:val="24"/>
        </w:rPr>
      </w:pPr>
      <w:r w:rsidRPr="002157E0">
        <w:rPr>
          <w:rFonts w:ascii="Arial" w:hAnsi="Arial" w:cs="Arial"/>
          <w:sz w:val="24"/>
          <w:szCs w:val="24"/>
        </w:rPr>
        <w:t xml:space="preserve">Establish support groups or refer clients to those that exist </w:t>
      </w:r>
    </w:p>
    <w:p w:rsidR="002157E0" w:rsidRDefault="002157E0" w:rsidP="009940D5">
      <w:pPr>
        <w:pStyle w:val="ListParagraph"/>
        <w:numPr>
          <w:ilvl w:val="0"/>
          <w:numId w:val="38"/>
        </w:numPr>
        <w:jc w:val="both"/>
        <w:rPr>
          <w:rFonts w:ascii="Arial" w:hAnsi="Arial" w:cs="Arial"/>
          <w:sz w:val="24"/>
          <w:szCs w:val="24"/>
        </w:rPr>
      </w:pPr>
      <w:r w:rsidRPr="002157E0">
        <w:rPr>
          <w:rFonts w:ascii="Arial" w:hAnsi="Arial" w:cs="Arial"/>
          <w:sz w:val="24"/>
          <w:szCs w:val="24"/>
        </w:rPr>
        <w:t xml:space="preserve">Strengthen and link to </w:t>
      </w:r>
      <w:proofErr w:type="spellStart"/>
      <w:r w:rsidRPr="002157E0">
        <w:rPr>
          <w:rFonts w:ascii="Arial" w:hAnsi="Arial" w:cs="Arial"/>
          <w:sz w:val="24"/>
          <w:szCs w:val="24"/>
        </w:rPr>
        <w:t>programmes</w:t>
      </w:r>
      <w:proofErr w:type="spellEnd"/>
      <w:r w:rsidRPr="002157E0">
        <w:rPr>
          <w:rFonts w:ascii="Arial" w:hAnsi="Arial" w:cs="Arial"/>
          <w:sz w:val="24"/>
          <w:szCs w:val="24"/>
        </w:rPr>
        <w:t xml:space="preserve"> that engage men (facilitate access to services, etc.)</w:t>
      </w:r>
    </w:p>
    <w:p w:rsidR="002157E0" w:rsidRPr="002157E0" w:rsidRDefault="002157E0" w:rsidP="009940D5">
      <w:pPr>
        <w:pStyle w:val="ListParagraph"/>
        <w:numPr>
          <w:ilvl w:val="0"/>
          <w:numId w:val="38"/>
        </w:numPr>
        <w:jc w:val="both"/>
        <w:rPr>
          <w:rFonts w:ascii="Arial" w:hAnsi="Arial" w:cs="Arial"/>
          <w:sz w:val="24"/>
          <w:szCs w:val="24"/>
        </w:rPr>
      </w:pPr>
      <w:r w:rsidRPr="002157E0">
        <w:rPr>
          <w:rFonts w:ascii="Arial" w:hAnsi="Arial" w:cs="Arial"/>
          <w:sz w:val="24"/>
          <w:szCs w:val="24"/>
        </w:rPr>
        <w:t xml:space="preserve">A good model used in several countries include the linking of social, legal and law enforcement </w:t>
      </w:r>
    </w:p>
    <w:p w:rsidR="002157E0" w:rsidRPr="002157E0" w:rsidRDefault="002157E0" w:rsidP="009940D5">
      <w:pPr>
        <w:pStyle w:val="ListParagraph"/>
        <w:numPr>
          <w:ilvl w:val="0"/>
          <w:numId w:val="38"/>
        </w:numPr>
        <w:jc w:val="both"/>
        <w:rPr>
          <w:rFonts w:ascii="Arial" w:hAnsi="Arial" w:cs="Arial"/>
          <w:sz w:val="24"/>
          <w:szCs w:val="24"/>
        </w:rPr>
      </w:pPr>
      <w:r w:rsidRPr="002157E0">
        <w:rPr>
          <w:rFonts w:ascii="Arial" w:hAnsi="Arial" w:cs="Arial"/>
          <w:sz w:val="24"/>
          <w:szCs w:val="24"/>
        </w:rPr>
        <w:t>There need</w:t>
      </w:r>
      <w:r w:rsidR="009C5D9F">
        <w:rPr>
          <w:rFonts w:ascii="Arial" w:hAnsi="Arial" w:cs="Arial"/>
          <w:sz w:val="24"/>
          <w:szCs w:val="24"/>
        </w:rPr>
        <w:t>s</w:t>
      </w:r>
      <w:r w:rsidRPr="002157E0">
        <w:rPr>
          <w:rFonts w:ascii="Arial" w:hAnsi="Arial" w:cs="Arial"/>
          <w:sz w:val="24"/>
          <w:szCs w:val="24"/>
        </w:rPr>
        <w:t xml:space="preserve"> to be a</w:t>
      </w:r>
      <w:r w:rsidR="009C5D9F">
        <w:rPr>
          <w:rFonts w:ascii="Arial" w:hAnsi="Arial" w:cs="Arial"/>
          <w:sz w:val="24"/>
          <w:szCs w:val="24"/>
        </w:rPr>
        <w:t>n</w:t>
      </w:r>
      <w:r w:rsidRPr="002157E0">
        <w:rPr>
          <w:rFonts w:ascii="Arial" w:hAnsi="Arial" w:cs="Arial"/>
          <w:sz w:val="24"/>
          <w:szCs w:val="24"/>
        </w:rPr>
        <w:t xml:space="preserve"> emergency preparedness for women during conflict situation </w:t>
      </w:r>
    </w:p>
    <w:p w:rsidR="002157E0" w:rsidRDefault="002157E0" w:rsidP="009940D5">
      <w:pPr>
        <w:pStyle w:val="ListParagraph"/>
        <w:numPr>
          <w:ilvl w:val="0"/>
          <w:numId w:val="38"/>
        </w:numPr>
        <w:jc w:val="both"/>
        <w:rPr>
          <w:rFonts w:ascii="Arial" w:hAnsi="Arial" w:cs="Arial"/>
          <w:sz w:val="24"/>
          <w:szCs w:val="24"/>
        </w:rPr>
      </w:pPr>
      <w:r w:rsidRPr="002157E0">
        <w:rPr>
          <w:rFonts w:ascii="Arial" w:hAnsi="Arial" w:cs="Arial"/>
          <w:sz w:val="24"/>
          <w:szCs w:val="24"/>
        </w:rPr>
        <w:t>Health workers should be trained to recognize GBV cases and clinical guidelines should be developed to assist health workers on dealing with GBV.</w:t>
      </w:r>
    </w:p>
    <w:p w:rsidR="00373E2E" w:rsidRDefault="00373E2E">
      <w:pPr>
        <w:ind w:left="360"/>
        <w:jc w:val="both"/>
        <w:rPr>
          <w:rFonts w:ascii="Arial" w:hAnsi="Arial" w:cs="Arial"/>
          <w:sz w:val="24"/>
          <w:szCs w:val="24"/>
        </w:rPr>
      </w:pPr>
    </w:p>
    <w:p w:rsidR="00647BF7" w:rsidRDefault="00647BF7" w:rsidP="00C2184B">
      <w:pPr>
        <w:pStyle w:val="Heading1"/>
        <w:rPr>
          <w:b w:val="0"/>
          <w:color w:val="000000" w:themeColor="text1"/>
          <w:sz w:val="40"/>
          <w:szCs w:val="40"/>
        </w:rPr>
      </w:pPr>
      <w:bookmarkStart w:id="25" w:name="_Toc296941991"/>
      <w:r w:rsidRPr="009940D5">
        <w:rPr>
          <w:color w:val="E36C0A" w:themeColor="accent6" w:themeShade="BF"/>
          <w:sz w:val="44"/>
          <w:szCs w:val="44"/>
        </w:rPr>
        <w:lastRenderedPageBreak/>
        <w:t xml:space="preserve">Session </w:t>
      </w:r>
      <w:r w:rsidR="00C02B54">
        <w:rPr>
          <w:b w:val="0"/>
          <w:color w:val="E36C0A" w:themeColor="accent6" w:themeShade="BF"/>
          <w:sz w:val="96"/>
          <w:szCs w:val="96"/>
        </w:rPr>
        <w:t>8</w:t>
      </w:r>
      <w:r w:rsidRPr="00E679E8">
        <w:rPr>
          <w:b w:val="0"/>
          <w:color w:val="E36C0A" w:themeColor="accent6" w:themeShade="BF"/>
          <w:sz w:val="44"/>
          <w:szCs w:val="44"/>
        </w:rPr>
        <w:t>:</w:t>
      </w:r>
      <w:r>
        <w:rPr>
          <w:b w:val="0"/>
          <w:color w:val="E36C0A" w:themeColor="accent6" w:themeShade="BF"/>
          <w:sz w:val="44"/>
          <w:szCs w:val="44"/>
        </w:rPr>
        <w:t xml:space="preserve"> </w:t>
      </w:r>
      <w:r w:rsidRPr="00647BF7">
        <w:rPr>
          <w:b w:val="0"/>
          <w:color w:val="000000" w:themeColor="text1"/>
          <w:sz w:val="40"/>
          <w:szCs w:val="40"/>
        </w:rPr>
        <w:t xml:space="preserve">Specialized </w:t>
      </w:r>
      <w:r>
        <w:rPr>
          <w:b w:val="0"/>
          <w:color w:val="000000" w:themeColor="text1"/>
          <w:sz w:val="40"/>
          <w:szCs w:val="40"/>
        </w:rPr>
        <w:t>Services</w:t>
      </w:r>
      <w:bookmarkEnd w:id="25"/>
    </w:p>
    <w:p w:rsidR="00373E2E" w:rsidRDefault="00373E2E">
      <w:pPr>
        <w:rPr>
          <w:b/>
        </w:rPr>
      </w:pPr>
    </w:p>
    <w:p w:rsidR="00EF6547" w:rsidRPr="00EF6547" w:rsidRDefault="000A1C0E" w:rsidP="00EF6547">
      <w:pPr>
        <w:pStyle w:val="ListParagraph"/>
        <w:pBdr>
          <w:top w:val="single" w:sz="4" w:space="0" w:color="auto"/>
          <w:left w:val="single" w:sz="4" w:space="4" w:color="auto"/>
          <w:bottom w:val="single" w:sz="4" w:space="1" w:color="auto"/>
          <w:right w:val="single" w:sz="4" w:space="4" w:color="auto"/>
        </w:pBdr>
        <w:shd w:val="clear" w:color="auto" w:fill="BFBFBF" w:themeFill="background1" w:themeFillShade="BF"/>
        <w:ind w:left="0"/>
        <w:jc w:val="center"/>
        <w:rPr>
          <w:rFonts w:ascii="Arial" w:hAnsi="Arial" w:cs="Arial"/>
          <w:b/>
          <w:bCs/>
          <w:color w:val="000000" w:themeColor="text1"/>
          <w:sz w:val="24"/>
          <w:szCs w:val="24"/>
        </w:rPr>
      </w:pPr>
      <w:r>
        <w:rPr>
          <w:rFonts w:ascii="Arial" w:hAnsi="Arial" w:cs="Arial"/>
          <w:b/>
          <w:bCs/>
          <w:color w:val="000000" w:themeColor="text1"/>
          <w:sz w:val="24"/>
          <w:szCs w:val="24"/>
          <w:lang w:val="en-GB"/>
        </w:rPr>
        <w:t>STI epidemiology, Prevention, Treatment and M</w:t>
      </w:r>
      <w:r w:rsidRPr="000A1C0E">
        <w:rPr>
          <w:rFonts w:ascii="Arial" w:hAnsi="Arial" w:cs="Arial"/>
          <w:b/>
          <w:bCs/>
          <w:color w:val="000000" w:themeColor="text1"/>
          <w:sz w:val="24"/>
          <w:szCs w:val="24"/>
          <w:lang w:val="en-GB"/>
        </w:rPr>
        <w:t>anagement: An Overview</w:t>
      </w:r>
      <w:r w:rsidR="00EF6547">
        <w:rPr>
          <w:rFonts w:ascii="Arial" w:hAnsi="Arial" w:cs="Arial"/>
          <w:b/>
          <w:bCs/>
          <w:color w:val="000000" w:themeColor="text1"/>
          <w:sz w:val="24"/>
          <w:szCs w:val="24"/>
        </w:rPr>
        <w:br/>
      </w:r>
      <w:proofErr w:type="spellStart"/>
      <w:r w:rsidR="00EF6547">
        <w:rPr>
          <w:rFonts w:ascii="Arial" w:hAnsi="Arial" w:cs="Arial"/>
          <w:bCs/>
          <w:i/>
          <w:color w:val="000000" w:themeColor="text1"/>
          <w:sz w:val="24"/>
          <w:szCs w:val="24"/>
        </w:rPr>
        <w:t>Dr</w:t>
      </w:r>
      <w:proofErr w:type="spellEnd"/>
      <w:r w:rsidR="00EF6547">
        <w:rPr>
          <w:rFonts w:ascii="Arial" w:hAnsi="Arial" w:cs="Arial"/>
          <w:bCs/>
          <w:i/>
          <w:color w:val="000000" w:themeColor="text1"/>
          <w:sz w:val="24"/>
          <w:szCs w:val="24"/>
        </w:rPr>
        <w:t xml:space="preserve"> Brian </w:t>
      </w:r>
      <w:proofErr w:type="spellStart"/>
      <w:r w:rsidR="00EF6547">
        <w:rPr>
          <w:rFonts w:ascii="Arial" w:hAnsi="Arial" w:cs="Arial"/>
          <w:bCs/>
          <w:i/>
          <w:color w:val="000000" w:themeColor="text1"/>
          <w:sz w:val="24"/>
          <w:szCs w:val="24"/>
        </w:rPr>
        <w:t>Pazvakavambwa</w:t>
      </w:r>
      <w:proofErr w:type="spellEnd"/>
      <w:r w:rsidR="00EF6547">
        <w:rPr>
          <w:rFonts w:ascii="Arial" w:hAnsi="Arial" w:cs="Arial"/>
          <w:bCs/>
          <w:i/>
          <w:color w:val="000000" w:themeColor="text1"/>
          <w:sz w:val="24"/>
          <w:szCs w:val="24"/>
        </w:rPr>
        <w:t>, AIDS Team Leader, WHO.</w:t>
      </w:r>
    </w:p>
    <w:p w:rsidR="00FA3993" w:rsidRDefault="00011665">
      <w:pPr>
        <w:jc w:val="both"/>
        <w:rPr>
          <w:rFonts w:ascii="Arial" w:hAnsi="Arial" w:cs="Arial"/>
          <w:sz w:val="24"/>
          <w:szCs w:val="24"/>
        </w:rPr>
      </w:pPr>
      <w:r>
        <w:rPr>
          <w:rFonts w:ascii="Arial" w:hAnsi="Arial" w:cs="Arial"/>
          <w:sz w:val="24"/>
          <w:szCs w:val="24"/>
        </w:rPr>
        <w:t>The main aims of STI control are as follows:-</w:t>
      </w:r>
    </w:p>
    <w:p w:rsidR="000A1C0E" w:rsidRPr="000A1C0E" w:rsidRDefault="000A1C0E" w:rsidP="009940D5">
      <w:pPr>
        <w:pStyle w:val="ListParagraph"/>
        <w:numPr>
          <w:ilvl w:val="0"/>
          <w:numId w:val="42"/>
        </w:numPr>
        <w:jc w:val="both"/>
        <w:rPr>
          <w:rFonts w:ascii="Arial" w:hAnsi="Arial" w:cs="Arial"/>
          <w:sz w:val="24"/>
          <w:szCs w:val="24"/>
        </w:rPr>
      </w:pPr>
      <w:r w:rsidRPr="000A1C0E">
        <w:rPr>
          <w:rFonts w:ascii="Arial" w:hAnsi="Arial" w:cs="Arial"/>
          <w:sz w:val="24"/>
          <w:szCs w:val="24"/>
        </w:rPr>
        <w:t>To interrupt the transmission of sexually acquired infections</w:t>
      </w:r>
    </w:p>
    <w:p w:rsidR="000A1C0E" w:rsidRPr="000A1C0E" w:rsidRDefault="000A1C0E" w:rsidP="009940D5">
      <w:pPr>
        <w:pStyle w:val="ListParagraph"/>
        <w:numPr>
          <w:ilvl w:val="0"/>
          <w:numId w:val="42"/>
        </w:numPr>
        <w:jc w:val="both"/>
        <w:rPr>
          <w:rFonts w:ascii="Arial" w:hAnsi="Arial" w:cs="Arial"/>
          <w:sz w:val="24"/>
          <w:szCs w:val="24"/>
        </w:rPr>
      </w:pPr>
      <w:r w:rsidRPr="000A1C0E">
        <w:rPr>
          <w:rFonts w:ascii="Arial" w:hAnsi="Arial" w:cs="Arial"/>
          <w:sz w:val="24"/>
          <w:szCs w:val="24"/>
        </w:rPr>
        <w:t xml:space="preserve">To prevent the development of diseases, complications and </w:t>
      </w:r>
      <w:proofErr w:type="spellStart"/>
      <w:r w:rsidRPr="000A1C0E">
        <w:rPr>
          <w:rFonts w:ascii="Arial" w:hAnsi="Arial" w:cs="Arial"/>
          <w:sz w:val="24"/>
          <w:szCs w:val="24"/>
        </w:rPr>
        <w:t>sequelae</w:t>
      </w:r>
      <w:proofErr w:type="spellEnd"/>
      <w:r w:rsidRPr="000A1C0E">
        <w:rPr>
          <w:rFonts w:ascii="Arial" w:hAnsi="Arial" w:cs="Arial"/>
          <w:sz w:val="24"/>
          <w:szCs w:val="24"/>
        </w:rPr>
        <w:t xml:space="preserve"> </w:t>
      </w:r>
    </w:p>
    <w:p w:rsidR="000A1C0E" w:rsidRPr="000A1C0E" w:rsidRDefault="000A1C0E" w:rsidP="009940D5">
      <w:pPr>
        <w:pStyle w:val="ListParagraph"/>
        <w:numPr>
          <w:ilvl w:val="0"/>
          <w:numId w:val="42"/>
        </w:numPr>
        <w:jc w:val="both"/>
        <w:rPr>
          <w:rFonts w:ascii="Arial" w:hAnsi="Arial" w:cs="Arial"/>
          <w:sz w:val="24"/>
          <w:szCs w:val="24"/>
        </w:rPr>
      </w:pPr>
      <w:r w:rsidRPr="000A1C0E">
        <w:rPr>
          <w:rFonts w:ascii="Arial" w:hAnsi="Arial" w:cs="Arial"/>
          <w:sz w:val="24"/>
          <w:szCs w:val="24"/>
        </w:rPr>
        <w:t>To reduce the risk of HIV infection</w:t>
      </w:r>
    </w:p>
    <w:p w:rsidR="000A1C0E" w:rsidRPr="000A1C0E" w:rsidRDefault="000A1C0E" w:rsidP="009940D5">
      <w:pPr>
        <w:numPr>
          <w:ilvl w:val="0"/>
          <w:numId w:val="40"/>
        </w:numPr>
        <w:jc w:val="both"/>
        <w:rPr>
          <w:rFonts w:ascii="Arial" w:hAnsi="Arial" w:cs="Arial"/>
          <w:sz w:val="24"/>
          <w:szCs w:val="24"/>
        </w:rPr>
      </w:pPr>
      <w:r w:rsidRPr="000A1C0E">
        <w:rPr>
          <w:rFonts w:ascii="Arial" w:hAnsi="Arial" w:cs="Arial"/>
          <w:b/>
          <w:bCs/>
          <w:sz w:val="24"/>
          <w:szCs w:val="24"/>
          <w:lang w:val="en-GB"/>
        </w:rPr>
        <w:t>Major constraints/obstacles?</w:t>
      </w:r>
    </w:p>
    <w:p w:rsidR="000A1C0E" w:rsidRDefault="00B326A3" w:rsidP="009940D5">
      <w:pPr>
        <w:pStyle w:val="ListParagraph"/>
        <w:numPr>
          <w:ilvl w:val="0"/>
          <w:numId w:val="42"/>
        </w:numPr>
        <w:jc w:val="both"/>
        <w:rPr>
          <w:rFonts w:ascii="Arial" w:hAnsi="Arial" w:cs="Arial"/>
          <w:sz w:val="24"/>
          <w:szCs w:val="24"/>
        </w:rPr>
      </w:pPr>
      <w:r>
        <w:rPr>
          <w:rFonts w:ascii="Arial" w:hAnsi="Arial" w:cs="Arial"/>
          <w:sz w:val="24"/>
          <w:szCs w:val="24"/>
        </w:rPr>
        <w:t>S</w:t>
      </w:r>
      <w:r w:rsidR="000A1C0E" w:rsidRPr="000A1C0E">
        <w:rPr>
          <w:rFonts w:ascii="Arial" w:hAnsi="Arial" w:cs="Arial"/>
          <w:sz w:val="24"/>
          <w:szCs w:val="24"/>
        </w:rPr>
        <w:t>tigma, discrimination and violation of human rights in relation to STI are still hampering a supportive and energetic response.</w:t>
      </w:r>
    </w:p>
    <w:p w:rsidR="00F766BB" w:rsidRPr="00F766BB" w:rsidRDefault="00F766BB" w:rsidP="009940D5">
      <w:pPr>
        <w:numPr>
          <w:ilvl w:val="0"/>
          <w:numId w:val="40"/>
        </w:numPr>
        <w:jc w:val="both"/>
        <w:rPr>
          <w:rFonts w:ascii="Arial" w:hAnsi="Arial" w:cs="Arial"/>
          <w:bCs/>
        </w:rPr>
      </w:pPr>
      <w:r>
        <w:rPr>
          <w:rFonts w:ascii="Arial" w:hAnsi="Arial" w:cs="Arial"/>
          <w:bCs/>
          <w:sz w:val="24"/>
          <w:szCs w:val="24"/>
          <w:lang w:val="en-GB"/>
        </w:rPr>
        <w:t xml:space="preserve">A </w:t>
      </w:r>
      <w:r w:rsidRPr="00F766BB">
        <w:rPr>
          <w:rFonts w:ascii="Arial" w:hAnsi="Arial" w:cs="Arial"/>
          <w:bCs/>
          <w:sz w:val="24"/>
          <w:szCs w:val="24"/>
          <w:lang w:val="en-GB"/>
        </w:rPr>
        <w:t xml:space="preserve">Global Strategy for the prevention and </w:t>
      </w:r>
      <w:r>
        <w:rPr>
          <w:rFonts w:ascii="Arial" w:hAnsi="Arial" w:cs="Arial"/>
          <w:bCs/>
          <w:sz w:val="24"/>
          <w:szCs w:val="24"/>
          <w:lang w:val="en-GB"/>
        </w:rPr>
        <w:t>c</w:t>
      </w:r>
      <w:r w:rsidRPr="00F766BB">
        <w:rPr>
          <w:rFonts w:ascii="Arial" w:hAnsi="Arial" w:cs="Arial"/>
          <w:bCs/>
          <w:sz w:val="24"/>
          <w:szCs w:val="24"/>
          <w:lang w:val="en-GB"/>
        </w:rPr>
        <w:t xml:space="preserve">ontrol of Sexually Transmitted Diseases </w:t>
      </w:r>
      <w:r>
        <w:rPr>
          <w:rFonts w:ascii="Arial" w:hAnsi="Arial" w:cs="Arial"/>
          <w:bCs/>
          <w:sz w:val="24"/>
          <w:szCs w:val="24"/>
          <w:lang w:val="en-GB"/>
        </w:rPr>
        <w:t xml:space="preserve"> was </w:t>
      </w:r>
      <w:r w:rsidRPr="00F766BB">
        <w:rPr>
          <w:rFonts w:ascii="Arial" w:hAnsi="Arial" w:cs="Arial"/>
          <w:bCs/>
          <w:sz w:val="24"/>
          <w:szCs w:val="24"/>
          <w:lang w:val="en-GB"/>
        </w:rPr>
        <w:t xml:space="preserve">Adopted by the 192 Member states during the World Health Assembly </w:t>
      </w:r>
      <w:r>
        <w:rPr>
          <w:rFonts w:ascii="Arial" w:hAnsi="Arial" w:cs="Arial"/>
          <w:bCs/>
          <w:sz w:val="24"/>
          <w:szCs w:val="24"/>
          <w:lang w:val="en-GB"/>
        </w:rPr>
        <w:t>i</w:t>
      </w:r>
      <w:r w:rsidRPr="00F766BB">
        <w:rPr>
          <w:rFonts w:ascii="Arial" w:hAnsi="Arial" w:cs="Arial"/>
          <w:bCs/>
          <w:sz w:val="24"/>
          <w:szCs w:val="24"/>
          <w:lang w:val="en-GB"/>
        </w:rPr>
        <w:t>n May 2006</w:t>
      </w:r>
    </w:p>
    <w:p w:rsidR="000A1C0E" w:rsidRPr="000A1C0E" w:rsidRDefault="000A1C0E" w:rsidP="009940D5">
      <w:pPr>
        <w:numPr>
          <w:ilvl w:val="0"/>
          <w:numId w:val="41"/>
        </w:numPr>
        <w:jc w:val="both"/>
        <w:rPr>
          <w:rFonts w:ascii="Arial" w:hAnsi="Arial" w:cs="Arial"/>
          <w:b/>
          <w:sz w:val="24"/>
          <w:szCs w:val="24"/>
        </w:rPr>
      </w:pPr>
      <w:r w:rsidRPr="000A1C0E">
        <w:rPr>
          <w:rFonts w:ascii="Arial" w:hAnsi="Arial" w:cs="Arial"/>
          <w:b/>
          <w:sz w:val="24"/>
          <w:szCs w:val="24"/>
        </w:rPr>
        <w:t>Preventi</w:t>
      </w:r>
      <w:r w:rsidR="00B04E98">
        <w:rPr>
          <w:rFonts w:ascii="Arial" w:hAnsi="Arial" w:cs="Arial"/>
          <w:b/>
          <w:sz w:val="24"/>
          <w:szCs w:val="24"/>
        </w:rPr>
        <w:t xml:space="preserve">ve Measures </w:t>
      </w:r>
      <w:r w:rsidRPr="000A1C0E">
        <w:rPr>
          <w:rFonts w:ascii="Arial" w:hAnsi="Arial" w:cs="Arial"/>
          <w:b/>
          <w:sz w:val="24"/>
          <w:szCs w:val="24"/>
        </w:rPr>
        <w:t xml:space="preserve"> </w:t>
      </w:r>
      <w:r w:rsidR="00B326A3">
        <w:rPr>
          <w:rFonts w:ascii="Arial" w:hAnsi="Arial" w:cs="Arial"/>
          <w:b/>
          <w:sz w:val="24"/>
          <w:szCs w:val="24"/>
        </w:rPr>
        <w:t>that are applicable</w:t>
      </w:r>
    </w:p>
    <w:p w:rsidR="000A1C0E" w:rsidRPr="000A1C0E" w:rsidRDefault="000A1C0E" w:rsidP="009940D5">
      <w:pPr>
        <w:pStyle w:val="ListParagraph"/>
        <w:numPr>
          <w:ilvl w:val="0"/>
          <w:numId w:val="42"/>
        </w:numPr>
        <w:jc w:val="both"/>
        <w:rPr>
          <w:rFonts w:ascii="Arial" w:hAnsi="Arial" w:cs="Arial"/>
          <w:sz w:val="24"/>
          <w:szCs w:val="24"/>
        </w:rPr>
      </w:pPr>
      <w:r w:rsidRPr="000A1C0E">
        <w:rPr>
          <w:rFonts w:ascii="Arial" w:hAnsi="Arial" w:cs="Arial"/>
          <w:sz w:val="24"/>
          <w:szCs w:val="24"/>
        </w:rPr>
        <w:t>Take note of social and cultural environment</w:t>
      </w:r>
    </w:p>
    <w:p w:rsidR="000A1C0E" w:rsidRPr="000A1C0E" w:rsidRDefault="000A1C0E" w:rsidP="009940D5">
      <w:pPr>
        <w:pStyle w:val="ListParagraph"/>
        <w:numPr>
          <w:ilvl w:val="0"/>
          <w:numId w:val="42"/>
        </w:numPr>
        <w:jc w:val="both"/>
        <w:rPr>
          <w:rFonts w:ascii="Arial" w:hAnsi="Arial" w:cs="Arial"/>
          <w:sz w:val="24"/>
          <w:szCs w:val="24"/>
        </w:rPr>
      </w:pPr>
      <w:r w:rsidRPr="000A1C0E">
        <w:rPr>
          <w:rFonts w:ascii="Arial" w:hAnsi="Arial" w:cs="Arial"/>
          <w:sz w:val="24"/>
          <w:szCs w:val="24"/>
        </w:rPr>
        <w:t xml:space="preserve">Promote safer sexual </w:t>
      </w:r>
      <w:proofErr w:type="spellStart"/>
      <w:r w:rsidRPr="000A1C0E">
        <w:rPr>
          <w:rFonts w:ascii="Arial" w:hAnsi="Arial" w:cs="Arial"/>
          <w:sz w:val="24"/>
          <w:szCs w:val="24"/>
        </w:rPr>
        <w:t>behaviour</w:t>
      </w:r>
      <w:proofErr w:type="spellEnd"/>
      <w:r w:rsidRPr="000A1C0E">
        <w:rPr>
          <w:rFonts w:ascii="Arial" w:hAnsi="Arial" w:cs="Arial"/>
          <w:sz w:val="24"/>
          <w:szCs w:val="24"/>
        </w:rPr>
        <w:t xml:space="preserve"> </w:t>
      </w:r>
    </w:p>
    <w:p w:rsidR="000A1C0E" w:rsidRPr="000A1C0E" w:rsidRDefault="00B04E98" w:rsidP="009940D5">
      <w:pPr>
        <w:pStyle w:val="ListParagraph"/>
        <w:numPr>
          <w:ilvl w:val="0"/>
          <w:numId w:val="42"/>
        </w:numPr>
        <w:jc w:val="both"/>
        <w:rPr>
          <w:rFonts w:ascii="Arial" w:hAnsi="Arial" w:cs="Arial"/>
          <w:sz w:val="24"/>
          <w:szCs w:val="24"/>
        </w:rPr>
      </w:pPr>
      <w:r>
        <w:rPr>
          <w:rFonts w:ascii="Arial" w:hAnsi="Arial" w:cs="Arial"/>
          <w:sz w:val="24"/>
          <w:szCs w:val="24"/>
        </w:rPr>
        <w:t>Raise awareness of availability of v</w:t>
      </w:r>
      <w:r w:rsidR="000A1C0E" w:rsidRPr="00B04E98">
        <w:rPr>
          <w:rFonts w:ascii="Arial" w:hAnsi="Arial" w:cs="Arial"/>
          <w:sz w:val="24"/>
          <w:szCs w:val="24"/>
        </w:rPr>
        <w:t xml:space="preserve">accines </w:t>
      </w:r>
    </w:p>
    <w:p w:rsidR="000A1C0E" w:rsidRPr="000A1C0E" w:rsidRDefault="00B04E98" w:rsidP="009940D5">
      <w:pPr>
        <w:pStyle w:val="ListParagraph"/>
        <w:numPr>
          <w:ilvl w:val="0"/>
          <w:numId w:val="42"/>
        </w:numPr>
        <w:jc w:val="both"/>
        <w:rPr>
          <w:rFonts w:ascii="Arial" w:hAnsi="Arial" w:cs="Arial"/>
          <w:sz w:val="24"/>
          <w:szCs w:val="24"/>
        </w:rPr>
      </w:pPr>
      <w:r w:rsidRPr="00B04E98">
        <w:rPr>
          <w:rFonts w:ascii="Arial" w:hAnsi="Arial" w:cs="Arial"/>
          <w:sz w:val="24"/>
          <w:szCs w:val="24"/>
        </w:rPr>
        <w:t>Promote Other</w:t>
      </w:r>
      <w:r w:rsidR="000A1C0E" w:rsidRPr="00B04E98">
        <w:rPr>
          <w:rFonts w:ascii="Arial" w:hAnsi="Arial" w:cs="Arial"/>
          <w:sz w:val="24"/>
          <w:szCs w:val="24"/>
        </w:rPr>
        <w:t xml:space="preserve"> barrier/chemical methods </w:t>
      </w:r>
    </w:p>
    <w:p w:rsidR="000A1C0E" w:rsidRDefault="00B04E98" w:rsidP="009940D5">
      <w:pPr>
        <w:numPr>
          <w:ilvl w:val="0"/>
          <w:numId w:val="41"/>
        </w:numPr>
        <w:jc w:val="both"/>
        <w:rPr>
          <w:rFonts w:ascii="Arial" w:hAnsi="Arial" w:cs="Arial"/>
          <w:b/>
          <w:sz w:val="24"/>
          <w:szCs w:val="24"/>
        </w:rPr>
      </w:pPr>
      <w:r>
        <w:rPr>
          <w:rFonts w:ascii="Arial" w:hAnsi="Arial" w:cs="Arial"/>
          <w:b/>
          <w:sz w:val="24"/>
          <w:szCs w:val="24"/>
        </w:rPr>
        <w:t>Recommendations</w:t>
      </w:r>
    </w:p>
    <w:p w:rsidR="00DA23F8" w:rsidRPr="00B04E98" w:rsidRDefault="00DA23F8" w:rsidP="009940D5">
      <w:pPr>
        <w:pStyle w:val="ListParagraph"/>
        <w:numPr>
          <w:ilvl w:val="0"/>
          <w:numId w:val="42"/>
        </w:numPr>
        <w:jc w:val="both"/>
        <w:rPr>
          <w:rFonts w:ascii="Arial" w:hAnsi="Arial" w:cs="Arial"/>
          <w:sz w:val="24"/>
          <w:szCs w:val="24"/>
        </w:rPr>
      </w:pPr>
      <w:r w:rsidRPr="00B04E98">
        <w:rPr>
          <w:rFonts w:ascii="Arial" w:hAnsi="Arial" w:cs="Arial"/>
          <w:sz w:val="24"/>
          <w:szCs w:val="24"/>
        </w:rPr>
        <w:t>Prevention education and information to prevent acquisition &amp; transmission of STIs</w:t>
      </w:r>
    </w:p>
    <w:p w:rsidR="00DA23F8" w:rsidRPr="00B04E98" w:rsidRDefault="00DA23F8" w:rsidP="009940D5">
      <w:pPr>
        <w:pStyle w:val="ListParagraph"/>
        <w:numPr>
          <w:ilvl w:val="0"/>
          <w:numId w:val="42"/>
        </w:numPr>
        <w:jc w:val="both"/>
        <w:rPr>
          <w:rFonts w:ascii="Arial" w:hAnsi="Arial" w:cs="Arial"/>
          <w:sz w:val="24"/>
          <w:szCs w:val="24"/>
        </w:rPr>
      </w:pPr>
      <w:r w:rsidRPr="00B04E98">
        <w:rPr>
          <w:rFonts w:ascii="Arial" w:hAnsi="Arial" w:cs="Arial"/>
          <w:sz w:val="24"/>
          <w:szCs w:val="24"/>
        </w:rPr>
        <w:t>Improve access to services for STI care at all levels and outlets of the health-care system</w:t>
      </w:r>
    </w:p>
    <w:p w:rsidR="00DA23F8" w:rsidRPr="00B04E98" w:rsidRDefault="00DA23F8" w:rsidP="009940D5">
      <w:pPr>
        <w:pStyle w:val="ListParagraph"/>
        <w:numPr>
          <w:ilvl w:val="0"/>
          <w:numId w:val="42"/>
        </w:numPr>
        <w:jc w:val="both"/>
        <w:rPr>
          <w:rFonts w:ascii="Arial" w:hAnsi="Arial" w:cs="Arial"/>
          <w:sz w:val="24"/>
          <w:szCs w:val="24"/>
        </w:rPr>
      </w:pPr>
      <w:r w:rsidRPr="00B04E98">
        <w:rPr>
          <w:rFonts w:ascii="Arial" w:hAnsi="Arial" w:cs="Arial"/>
          <w:sz w:val="24"/>
          <w:szCs w:val="24"/>
        </w:rPr>
        <w:t>Improve quality of care for STIs</w:t>
      </w:r>
    </w:p>
    <w:p w:rsidR="00DA23F8" w:rsidRPr="00B04E98" w:rsidRDefault="00DA23F8" w:rsidP="009940D5">
      <w:pPr>
        <w:pStyle w:val="ListParagraph"/>
        <w:numPr>
          <w:ilvl w:val="0"/>
          <w:numId w:val="42"/>
        </w:numPr>
        <w:jc w:val="both"/>
        <w:rPr>
          <w:rFonts w:ascii="Arial" w:hAnsi="Arial" w:cs="Arial"/>
          <w:sz w:val="24"/>
          <w:szCs w:val="24"/>
        </w:rPr>
      </w:pPr>
      <w:r w:rsidRPr="00B04E98">
        <w:rPr>
          <w:rFonts w:ascii="Arial" w:hAnsi="Arial" w:cs="Arial"/>
          <w:sz w:val="24"/>
          <w:szCs w:val="24"/>
        </w:rPr>
        <w:t xml:space="preserve">Promote early health-care seeking </w:t>
      </w:r>
      <w:proofErr w:type="spellStart"/>
      <w:r w:rsidRPr="00B04E98">
        <w:rPr>
          <w:rFonts w:ascii="Arial" w:hAnsi="Arial" w:cs="Arial"/>
          <w:sz w:val="24"/>
          <w:szCs w:val="24"/>
        </w:rPr>
        <w:t>behaviour</w:t>
      </w:r>
      <w:proofErr w:type="spellEnd"/>
    </w:p>
    <w:p w:rsidR="00DA23F8" w:rsidRPr="00B04E98" w:rsidRDefault="00DA23F8" w:rsidP="009940D5">
      <w:pPr>
        <w:pStyle w:val="ListParagraph"/>
        <w:numPr>
          <w:ilvl w:val="0"/>
          <w:numId w:val="42"/>
        </w:numPr>
        <w:jc w:val="both"/>
        <w:rPr>
          <w:rFonts w:ascii="Arial" w:hAnsi="Arial" w:cs="Arial"/>
          <w:sz w:val="24"/>
          <w:szCs w:val="24"/>
        </w:rPr>
      </w:pPr>
      <w:r w:rsidRPr="00B04E98">
        <w:rPr>
          <w:rFonts w:ascii="Arial" w:hAnsi="Arial" w:cs="Arial"/>
          <w:sz w:val="24"/>
          <w:szCs w:val="24"/>
        </w:rPr>
        <w:t>Promote effective partner notification and management</w:t>
      </w:r>
    </w:p>
    <w:p w:rsidR="00DA23F8" w:rsidRPr="00B04E98" w:rsidRDefault="00DA23F8" w:rsidP="009940D5">
      <w:pPr>
        <w:pStyle w:val="ListParagraph"/>
        <w:numPr>
          <w:ilvl w:val="0"/>
          <w:numId w:val="42"/>
        </w:numPr>
        <w:jc w:val="both"/>
        <w:rPr>
          <w:rFonts w:ascii="Arial" w:hAnsi="Arial" w:cs="Arial"/>
          <w:sz w:val="24"/>
          <w:szCs w:val="24"/>
        </w:rPr>
      </w:pPr>
      <w:r w:rsidRPr="00B04E98">
        <w:rPr>
          <w:rFonts w:ascii="Arial" w:hAnsi="Arial" w:cs="Arial"/>
          <w:sz w:val="24"/>
          <w:szCs w:val="24"/>
        </w:rPr>
        <w:t>Pursue a policy of integrated service delivery</w:t>
      </w:r>
    </w:p>
    <w:p w:rsidR="00DA23F8" w:rsidRPr="00B04E98" w:rsidRDefault="00DA23F8" w:rsidP="009940D5">
      <w:pPr>
        <w:pStyle w:val="ListParagraph"/>
        <w:numPr>
          <w:ilvl w:val="0"/>
          <w:numId w:val="42"/>
        </w:numPr>
        <w:jc w:val="both"/>
        <w:rPr>
          <w:rFonts w:ascii="Arial" w:hAnsi="Arial" w:cs="Arial"/>
          <w:sz w:val="24"/>
          <w:szCs w:val="24"/>
        </w:rPr>
      </w:pPr>
      <w:r w:rsidRPr="00B04E98">
        <w:rPr>
          <w:rFonts w:ascii="Arial" w:hAnsi="Arial" w:cs="Arial"/>
          <w:sz w:val="24"/>
          <w:szCs w:val="24"/>
        </w:rPr>
        <w:t>Explore strategies for case finding and screening for STIs, especially in women and adolescent males and females</w:t>
      </w:r>
    </w:p>
    <w:p w:rsidR="00DA23F8" w:rsidRDefault="00DA23F8" w:rsidP="009940D5">
      <w:pPr>
        <w:pStyle w:val="ListParagraph"/>
        <w:numPr>
          <w:ilvl w:val="0"/>
          <w:numId w:val="42"/>
        </w:numPr>
        <w:jc w:val="both"/>
        <w:rPr>
          <w:rFonts w:ascii="Arial" w:hAnsi="Arial" w:cs="Arial"/>
          <w:sz w:val="24"/>
          <w:szCs w:val="24"/>
        </w:rPr>
      </w:pPr>
      <w:r w:rsidRPr="00B04E98">
        <w:rPr>
          <w:rFonts w:ascii="Arial" w:hAnsi="Arial" w:cs="Arial"/>
          <w:sz w:val="24"/>
          <w:szCs w:val="24"/>
        </w:rPr>
        <w:t>Enhance STI surveillance</w:t>
      </w:r>
    </w:p>
    <w:p w:rsidR="00B326A3" w:rsidRPr="00B326A3" w:rsidRDefault="00B326A3" w:rsidP="009940D5">
      <w:pPr>
        <w:ind w:left="720"/>
        <w:jc w:val="both"/>
        <w:rPr>
          <w:rFonts w:ascii="Arial" w:hAnsi="Arial" w:cs="Arial"/>
          <w:sz w:val="24"/>
          <w:szCs w:val="24"/>
        </w:rPr>
      </w:pPr>
    </w:p>
    <w:p w:rsidR="00B04E98" w:rsidRPr="009C5D9F" w:rsidRDefault="00B326A3" w:rsidP="00B22217">
      <w:pPr>
        <w:pStyle w:val="ListParagraph"/>
        <w:pBdr>
          <w:top w:val="single" w:sz="4" w:space="0"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bCs/>
          <w:color w:val="000000" w:themeColor="text1"/>
          <w:sz w:val="24"/>
          <w:szCs w:val="24"/>
        </w:rPr>
      </w:pPr>
      <w:r w:rsidRPr="009C5D9F">
        <w:rPr>
          <w:rFonts w:ascii="Arial" w:hAnsi="Arial" w:cs="Arial"/>
          <w:b/>
          <w:bCs/>
          <w:color w:val="000000" w:themeColor="text1"/>
          <w:sz w:val="24"/>
          <w:szCs w:val="24"/>
        </w:rPr>
        <w:lastRenderedPageBreak/>
        <w:t>DISCUSSIONS</w:t>
      </w:r>
    </w:p>
    <w:p w:rsidR="00FA3993" w:rsidRDefault="00FA3993">
      <w:pPr>
        <w:pStyle w:val="ListParagraph"/>
      </w:pPr>
    </w:p>
    <w:p w:rsidR="00EF6547" w:rsidRPr="00B326A3" w:rsidRDefault="009C5D9F" w:rsidP="009940D5">
      <w:pPr>
        <w:pStyle w:val="ListParagraph"/>
        <w:numPr>
          <w:ilvl w:val="0"/>
          <w:numId w:val="42"/>
        </w:numPr>
        <w:jc w:val="both"/>
        <w:rPr>
          <w:rFonts w:ascii="Arial" w:hAnsi="Arial" w:cs="Arial"/>
          <w:sz w:val="24"/>
          <w:szCs w:val="24"/>
        </w:rPr>
      </w:pPr>
      <w:r>
        <w:rPr>
          <w:rFonts w:ascii="Arial" w:hAnsi="Arial" w:cs="Arial"/>
          <w:sz w:val="24"/>
          <w:szCs w:val="24"/>
        </w:rPr>
        <w:t>As STI seem to have gone off the r</w:t>
      </w:r>
      <w:r w:rsidRPr="00B326A3">
        <w:rPr>
          <w:rFonts w:ascii="Arial" w:hAnsi="Arial" w:cs="Arial"/>
          <w:sz w:val="24"/>
          <w:szCs w:val="24"/>
        </w:rPr>
        <w:t>adar</w:t>
      </w:r>
      <w:r w:rsidR="00EF6547" w:rsidRPr="00B326A3">
        <w:rPr>
          <w:rFonts w:ascii="Arial" w:hAnsi="Arial" w:cs="Arial"/>
          <w:sz w:val="24"/>
          <w:szCs w:val="24"/>
        </w:rPr>
        <w:t xml:space="preserve">, </w:t>
      </w:r>
      <w:r>
        <w:rPr>
          <w:rFonts w:ascii="Arial" w:hAnsi="Arial" w:cs="Arial"/>
          <w:sz w:val="24"/>
          <w:szCs w:val="24"/>
        </w:rPr>
        <w:t>there is need to intensify advocacy initiatives.</w:t>
      </w:r>
      <w:r w:rsidR="00EF6547" w:rsidRPr="00B326A3">
        <w:rPr>
          <w:rFonts w:ascii="Arial" w:hAnsi="Arial" w:cs="Arial"/>
          <w:sz w:val="24"/>
          <w:szCs w:val="24"/>
        </w:rPr>
        <w:t xml:space="preserve"> </w:t>
      </w:r>
    </w:p>
    <w:p w:rsidR="00EF6547" w:rsidRPr="00B326A3" w:rsidRDefault="00EF6547" w:rsidP="009940D5">
      <w:pPr>
        <w:pStyle w:val="ListParagraph"/>
        <w:numPr>
          <w:ilvl w:val="0"/>
          <w:numId w:val="42"/>
        </w:numPr>
        <w:jc w:val="both"/>
        <w:rPr>
          <w:rFonts w:ascii="Arial" w:hAnsi="Arial" w:cs="Arial"/>
          <w:sz w:val="24"/>
          <w:szCs w:val="24"/>
        </w:rPr>
      </w:pPr>
      <w:r w:rsidRPr="00B326A3">
        <w:rPr>
          <w:rFonts w:ascii="Arial" w:hAnsi="Arial" w:cs="Arial"/>
          <w:sz w:val="24"/>
          <w:szCs w:val="24"/>
        </w:rPr>
        <w:t>The challenge of MCP in STI control – interventions under development to address MCP</w:t>
      </w:r>
    </w:p>
    <w:p w:rsidR="00B326A3" w:rsidRDefault="009C5D9F" w:rsidP="00B22217">
      <w:pPr>
        <w:pStyle w:val="ListParagraph"/>
        <w:numPr>
          <w:ilvl w:val="0"/>
          <w:numId w:val="42"/>
        </w:numPr>
        <w:jc w:val="both"/>
        <w:rPr>
          <w:rFonts w:ascii="Arial" w:hAnsi="Arial" w:cs="Arial"/>
          <w:sz w:val="24"/>
          <w:szCs w:val="24"/>
        </w:rPr>
      </w:pPr>
      <w:r>
        <w:rPr>
          <w:rFonts w:ascii="Arial" w:hAnsi="Arial" w:cs="Arial"/>
          <w:sz w:val="24"/>
          <w:szCs w:val="24"/>
        </w:rPr>
        <w:t xml:space="preserve">There is need to </w:t>
      </w:r>
      <w:r w:rsidR="00B22217">
        <w:rPr>
          <w:rFonts w:ascii="Arial" w:hAnsi="Arial" w:cs="Arial"/>
          <w:sz w:val="24"/>
          <w:szCs w:val="24"/>
        </w:rPr>
        <w:t xml:space="preserve">incorporate STIs </w:t>
      </w:r>
      <w:r w:rsidR="00B22217" w:rsidRPr="00B326A3">
        <w:rPr>
          <w:rFonts w:ascii="Arial" w:hAnsi="Arial" w:cs="Arial"/>
          <w:sz w:val="24"/>
          <w:szCs w:val="24"/>
        </w:rPr>
        <w:t>in</w:t>
      </w:r>
      <w:r w:rsidR="00EF6547" w:rsidRPr="00B326A3">
        <w:rPr>
          <w:rFonts w:ascii="Arial" w:hAnsi="Arial" w:cs="Arial"/>
          <w:sz w:val="24"/>
          <w:szCs w:val="24"/>
        </w:rPr>
        <w:t xml:space="preserve"> HIV surveillance</w:t>
      </w:r>
      <w:r w:rsidR="00B22217">
        <w:rPr>
          <w:rFonts w:ascii="Arial" w:hAnsi="Arial" w:cs="Arial"/>
          <w:sz w:val="24"/>
          <w:szCs w:val="24"/>
        </w:rPr>
        <w:t>.</w:t>
      </w:r>
    </w:p>
    <w:p w:rsidR="00EF6547" w:rsidRDefault="00EF6547" w:rsidP="00B326A3">
      <w:pPr>
        <w:pStyle w:val="ListParagraph"/>
      </w:pPr>
    </w:p>
    <w:p w:rsidR="00FA3993" w:rsidRDefault="00EF6547">
      <w:pPr>
        <w:pStyle w:val="ListParagraph"/>
        <w:pBdr>
          <w:top w:val="single" w:sz="4" w:space="0"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bCs/>
          <w:color w:val="000000" w:themeColor="text1"/>
          <w:sz w:val="24"/>
          <w:szCs w:val="24"/>
        </w:rPr>
      </w:pPr>
      <w:r>
        <w:rPr>
          <w:rFonts w:ascii="Arial" w:hAnsi="Arial" w:cs="Arial"/>
          <w:b/>
          <w:bCs/>
          <w:color w:val="000000" w:themeColor="text1"/>
          <w:sz w:val="24"/>
          <w:szCs w:val="24"/>
        </w:rPr>
        <w:t>Post-Abortion C</w:t>
      </w:r>
      <w:r w:rsidRPr="00EF6547">
        <w:rPr>
          <w:rFonts w:ascii="Arial" w:hAnsi="Arial" w:cs="Arial"/>
          <w:b/>
          <w:bCs/>
          <w:color w:val="000000" w:themeColor="text1"/>
          <w:sz w:val="24"/>
          <w:szCs w:val="24"/>
        </w:rPr>
        <w:t>are (</w:t>
      </w:r>
      <w:r>
        <w:rPr>
          <w:rFonts w:ascii="Arial" w:hAnsi="Arial" w:cs="Arial"/>
          <w:b/>
          <w:bCs/>
          <w:color w:val="000000" w:themeColor="text1"/>
          <w:sz w:val="24"/>
          <w:szCs w:val="24"/>
        </w:rPr>
        <w:t xml:space="preserve">Malawi) </w:t>
      </w:r>
      <w:r>
        <w:rPr>
          <w:rFonts w:ascii="Arial" w:hAnsi="Arial" w:cs="Arial"/>
          <w:b/>
          <w:bCs/>
          <w:color w:val="000000" w:themeColor="text1"/>
          <w:sz w:val="24"/>
          <w:szCs w:val="24"/>
        </w:rPr>
        <w:br/>
      </w:r>
      <w:r w:rsidR="00D72B17">
        <w:rPr>
          <w:rFonts w:ascii="Arial" w:hAnsi="Arial" w:cs="Arial"/>
          <w:bCs/>
          <w:i/>
          <w:color w:val="000000" w:themeColor="text1"/>
          <w:sz w:val="24"/>
          <w:szCs w:val="24"/>
        </w:rPr>
        <w:t xml:space="preserve">Juliana </w:t>
      </w:r>
      <w:proofErr w:type="spellStart"/>
      <w:r w:rsidR="00D72B17">
        <w:rPr>
          <w:rFonts w:ascii="Arial" w:hAnsi="Arial" w:cs="Arial"/>
          <w:bCs/>
          <w:i/>
          <w:color w:val="000000" w:themeColor="text1"/>
          <w:sz w:val="24"/>
          <w:szCs w:val="24"/>
        </w:rPr>
        <w:t>Lunguzi</w:t>
      </w:r>
      <w:proofErr w:type="spellEnd"/>
      <w:r w:rsidR="00D72B17">
        <w:rPr>
          <w:rFonts w:ascii="Arial" w:hAnsi="Arial" w:cs="Arial"/>
          <w:bCs/>
          <w:i/>
          <w:color w:val="000000" w:themeColor="text1"/>
          <w:sz w:val="24"/>
          <w:szCs w:val="24"/>
        </w:rPr>
        <w:t>, NPO, RH.</w:t>
      </w:r>
    </w:p>
    <w:p w:rsidR="007E228E" w:rsidRPr="007E228E" w:rsidRDefault="007E228E" w:rsidP="007E228E">
      <w:pPr>
        <w:ind w:left="720"/>
        <w:rPr>
          <w:rFonts w:ascii="Arial" w:hAnsi="Arial" w:cs="Arial"/>
          <w:b/>
          <w:sz w:val="24"/>
          <w:szCs w:val="24"/>
          <w:u w:val="single"/>
        </w:rPr>
      </w:pPr>
      <w:r w:rsidRPr="007E228E">
        <w:rPr>
          <w:rFonts w:ascii="Arial" w:hAnsi="Arial" w:cs="Arial"/>
          <w:b/>
          <w:sz w:val="24"/>
          <w:szCs w:val="24"/>
          <w:u w:val="single"/>
        </w:rPr>
        <w:t xml:space="preserve">Issues </w:t>
      </w:r>
    </w:p>
    <w:p w:rsidR="00FA3993" w:rsidRDefault="00D72B17">
      <w:pPr>
        <w:ind w:left="720"/>
        <w:jc w:val="both"/>
        <w:rPr>
          <w:rFonts w:ascii="Arial" w:hAnsi="Arial" w:cs="Arial"/>
          <w:sz w:val="24"/>
          <w:szCs w:val="24"/>
        </w:rPr>
      </w:pPr>
      <w:r w:rsidRPr="00D72B17">
        <w:rPr>
          <w:rFonts w:ascii="Arial" w:hAnsi="Arial" w:cs="Arial"/>
          <w:sz w:val="24"/>
          <w:szCs w:val="24"/>
        </w:rPr>
        <w:t xml:space="preserve">Each year in the developing world, an estimated 210 million women become pregnant. </w:t>
      </w:r>
      <w:r w:rsidRPr="00D72B17">
        <w:rPr>
          <w:rFonts w:ascii="Arial" w:hAnsi="Arial" w:cs="Arial"/>
          <w:bCs/>
          <w:iCs/>
          <w:sz w:val="24"/>
          <w:szCs w:val="24"/>
        </w:rPr>
        <w:t>Approximately 15 to 20 percent of these pregnancies will end in miscarriage</w:t>
      </w:r>
      <w:r w:rsidRPr="00D72B17">
        <w:rPr>
          <w:rFonts w:ascii="Arial" w:hAnsi="Arial" w:cs="Arial"/>
          <w:sz w:val="24"/>
          <w:szCs w:val="24"/>
        </w:rPr>
        <w:t xml:space="preserve">, and 67,000 women will die from complications related to unsafe abortion. This represents </w:t>
      </w:r>
      <w:r w:rsidRPr="00D72B17">
        <w:rPr>
          <w:rFonts w:ascii="Arial" w:hAnsi="Arial" w:cs="Arial"/>
          <w:bCs/>
          <w:iCs/>
          <w:sz w:val="24"/>
          <w:szCs w:val="24"/>
        </w:rPr>
        <w:t xml:space="preserve">13 percent of all pregnancy-related deaths. </w:t>
      </w:r>
      <w:r w:rsidRPr="00D72B17">
        <w:rPr>
          <w:rFonts w:ascii="Arial" w:hAnsi="Arial" w:cs="Arial"/>
          <w:sz w:val="24"/>
          <w:szCs w:val="24"/>
        </w:rPr>
        <w:t>Millions more women suffer serious illness and infertility.</w:t>
      </w:r>
    </w:p>
    <w:p w:rsidR="00FA3993" w:rsidRDefault="00D72B17">
      <w:pPr>
        <w:ind w:left="720"/>
        <w:jc w:val="both"/>
        <w:rPr>
          <w:rFonts w:ascii="Arial" w:hAnsi="Arial" w:cs="Arial"/>
          <w:sz w:val="24"/>
          <w:szCs w:val="24"/>
        </w:rPr>
      </w:pPr>
      <w:r w:rsidRPr="00D72B17">
        <w:rPr>
          <w:rFonts w:ascii="Arial" w:hAnsi="Arial" w:cs="Arial"/>
          <w:bCs/>
          <w:sz w:val="24"/>
          <w:szCs w:val="24"/>
        </w:rPr>
        <w:t>Three core components</w:t>
      </w:r>
      <w:r w:rsidRPr="00D72B17">
        <w:rPr>
          <w:rFonts w:ascii="Arial" w:hAnsi="Arial" w:cs="Arial"/>
          <w:b/>
          <w:bCs/>
          <w:sz w:val="24"/>
          <w:szCs w:val="24"/>
        </w:rPr>
        <w:t xml:space="preserve"> </w:t>
      </w:r>
      <w:r w:rsidRPr="00D72B17">
        <w:rPr>
          <w:rFonts w:ascii="Arial" w:hAnsi="Arial" w:cs="Arial"/>
          <w:bCs/>
          <w:sz w:val="24"/>
          <w:szCs w:val="24"/>
        </w:rPr>
        <w:t>of post-abortion care:</w:t>
      </w:r>
      <w:r w:rsidRPr="00D72B17">
        <w:rPr>
          <w:rFonts w:ascii="Arial" w:hAnsi="Arial" w:cs="Arial"/>
          <w:b/>
          <w:bCs/>
          <w:sz w:val="24"/>
          <w:szCs w:val="24"/>
        </w:rPr>
        <w:t xml:space="preserve">  </w:t>
      </w:r>
    </w:p>
    <w:p w:rsidR="00FA3993" w:rsidRDefault="00DA23F8">
      <w:pPr>
        <w:pStyle w:val="ListParagraph"/>
        <w:numPr>
          <w:ilvl w:val="0"/>
          <w:numId w:val="43"/>
        </w:numPr>
        <w:jc w:val="both"/>
        <w:rPr>
          <w:rFonts w:ascii="Arial" w:hAnsi="Arial" w:cs="Arial"/>
          <w:sz w:val="24"/>
          <w:szCs w:val="24"/>
        </w:rPr>
      </w:pPr>
      <w:r w:rsidRPr="007E228E">
        <w:rPr>
          <w:rFonts w:ascii="Arial" w:hAnsi="Arial" w:cs="Arial"/>
          <w:bCs/>
          <w:sz w:val="24"/>
          <w:szCs w:val="24"/>
        </w:rPr>
        <w:t>Emergency treatment for complications of spontaneous or induced abortion</w:t>
      </w:r>
    </w:p>
    <w:p w:rsidR="00FA3993" w:rsidRDefault="00DA23F8">
      <w:pPr>
        <w:pStyle w:val="ListParagraph"/>
        <w:numPr>
          <w:ilvl w:val="0"/>
          <w:numId w:val="43"/>
        </w:numPr>
        <w:jc w:val="both"/>
        <w:rPr>
          <w:rFonts w:ascii="Arial" w:hAnsi="Arial" w:cs="Arial"/>
          <w:sz w:val="24"/>
          <w:szCs w:val="24"/>
        </w:rPr>
      </w:pPr>
      <w:r w:rsidRPr="007E228E">
        <w:rPr>
          <w:rFonts w:ascii="Arial" w:hAnsi="Arial" w:cs="Arial"/>
          <w:bCs/>
          <w:sz w:val="24"/>
          <w:szCs w:val="24"/>
        </w:rPr>
        <w:t>Family planning counseling and services</w:t>
      </w:r>
      <w:r w:rsidR="00B22217">
        <w:rPr>
          <w:rFonts w:ascii="Arial" w:hAnsi="Arial" w:cs="Arial"/>
          <w:bCs/>
          <w:sz w:val="24"/>
          <w:szCs w:val="24"/>
        </w:rPr>
        <w:t xml:space="preserve">: </w:t>
      </w:r>
      <w:r w:rsidRPr="007E228E">
        <w:rPr>
          <w:rFonts w:ascii="Arial" w:hAnsi="Arial" w:cs="Arial"/>
          <w:bCs/>
          <w:sz w:val="24"/>
          <w:szCs w:val="24"/>
        </w:rPr>
        <w:t xml:space="preserve"> </w:t>
      </w:r>
      <w:proofErr w:type="gramStart"/>
      <w:r w:rsidR="00B22217">
        <w:rPr>
          <w:rFonts w:ascii="Arial" w:hAnsi="Arial" w:cs="Arial"/>
          <w:bCs/>
          <w:sz w:val="24"/>
          <w:szCs w:val="24"/>
        </w:rPr>
        <w:t xml:space="preserve">depending </w:t>
      </w:r>
      <w:r w:rsidRPr="007E228E">
        <w:rPr>
          <w:rFonts w:ascii="Arial" w:hAnsi="Arial" w:cs="Arial"/>
          <w:bCs/>
          <w:i/>
          <w:iCs/>
          <w:sz w:val="24"/>
          <w:szCs w:val="24"/>
        </w:rPr>
        <w:t xml:space="preserve"> </w:t>
      </w:r>
      <w:r w:rsidRPr="00B22217">
        <w:rPr>
          <w:rFonts w:ascii="Arial" w:hAnsi="Arial" w:cs="Arial"/>
          <w:bCs/>
          <w:iCs/>
          <w:sz w:val="24"/>
          <w:szCs w:val="24"/>
        </w:rPr>
        <w:t>on</w:t>
      </w:r>
      <w:proofErr w:type="gramEnd"/>
      <w:r w:rsidRPr="00B22217">
        <w:rPr>
          <w:rFonts w:ascii="Arial" w:hAnsi="Arial" w:cs="Arial"/>
          <w:bCs/>
          <w:iCs/>
          <w:sz w:val="24"/>
          <w:szCs w:val="24"/>
        </w:rPr>
        <w:t xml:space="preserve"> disease prevalence and available resources</w:t>
      </w:r>
      <w:r w:rsidRPr="00B22217">
        <w:rPr>
          <w:rFonts w:ascii="Arial" w:hAnsi="Arial" w:cs="Arial"/>
          <w:bCs/>
          <w:sz w:val="24"/>
          <w:szCs w:val="24"/>
        </w:rPr>
        <w:t xml:space="preserve">, </w:t>
      </w:r>
      <w:r w:rsidRPr="007E228E">
        <w:rPr>
          <w:rFonts w:ascii="Arial" w:hAnsi="Arial" w:cs="Arial"/>
          <w:bCs/>
          <w:sz w:val="24"/>
          <w:szCs w:val="24"/>
        </w:rPr>
        <w:t>sexually transmitted infection evaluation and treatment, and HIV counseling and/or referral for testing</w:t>
      </w:r>
      <w:r w:rsidR="00B22217">
        <w:rPr>
          <w:rFonts w:ascii="Arial" w:hAnsi="Arial" w:cs="Arial"/>
          <w:bCs/>
          <w:sz w:val="24"/>
          <w:szCs w:val="24"/>
        </w:rPr>
        <w:t>.</w:t>
      </w:r>
    </w:p>
    <w:p w:rsidR="00FA3993" w:rsidRDefault="00DA23F8">
      <w:pPr>
        <w:pStyle w:val="ListParagraph"/>
        <w:numPr>
          <w:ilvl w:val="0"/>
          <w:numId w:val="43"/>
        </w:numPr>
        <w:jc w:val="both"/>
        <w:rPr>
          <w:rFonts w:ascii="Arial" w:hAnsi="Arial" w:cs="Arial"/>
          <w:b/>
          <w:bCs/>
          <w:sz w:val="24"/>
          <w:szCs w:val="24"/>
          <w:u w:val="single"/>
        </w:rPr>
      </w:pPr>
      <w:r w:rsidRPr="00B22217">
        <w:rPr>
          <w:rFonts w:ascii="Arial" w:hAnsi="Arial" w:cs="Arial"/>
          <w:bCs/>
          <w:sz w:val="24"/>
          <w:szCs w:val="24"/>
        </w:rPr>
        <w:t>Community empowerment through community awareness and mobilization</w:t>
      </w:r>
      <w:r w:rsidR="00B22217" w:rsidRPr="00B22217">
        <w:rPr>
          <w:rFonts w:ascii="Arial" w:hAnsi="Arial" w:cs="Arial"/>
          <w:bCs/>
          <w:sz w:val="24"/>
          <w:szCs w:val="24"/>
        </w:rPr>
        <w:t>.</w:t>
      </w:r>
    </w:p>
    <w:p w:rsidR="007E228E" w:rsidRPr="00B22217" w:rsidRDefault="007E228E" w:rsidP="00B22217">
      <w:pPr>
        <w:ind w:left="720"/>
        <w:jc w:val="both"/>
        <w:rPr>
          <w:rFonts w:ascii="Arial" w:hAnsi="Arial" w:cs="Arial"/>
          <w:b/>
          <w:bCs/>
          <w:sz w:val="24"/>
          <w:szCs w:val="24"/>
          <w:u w:val="single"/>
        </w:rPr>
      </w:pPr>
      <w:r w:rsidRPr="00B22217">
        <w:rPr>
          <w:rFonts w:ascii="Arial" w:hAnsi="Arial" w:cs="Arial"/>
          <w:bCs/>
          <w:sz w:val="24"/>
          <w:szCs w:val="24"/>
        </w:rPr>
        <w:br/>
      </w:r>
      <w:r w:rsidRPr="00B22217">
        <w:rPr>
          <w:rFonts w:ascii="Arial" w:hAnsi="Arial" w:cs="Arial"/>
          <w:b/>
          <w:bCs/>
          <w:sz w:val="24"/>
          <w:szCs w:val="24"/>
          <w:u w:val="single"/>
        </w:rPr>
        <w:t xml:space="preserve">Challenges </w:t>
      </w:r>
    </w:p>
    <w:p w:rsidR="00FA3993" w:rsidRDefault="00DA23F8">
      <w:pPr>
        <w:pStyle w:val="ListParagraph"/>
        <w:numPr>
          <w:ilvl w:val="0"/>
          <w:numId w:val="43"/>
        </w:numPr>
        <w:jc w:val="both"/>
        <w:rPr>
          <w:rFonts w:ascii="Arial" w:hAnsi="Arial" w:cs="Arial"/>
          <w:bCs/>
          <w:sz w:val="24"/>
          <w:szCs w:val="24"/>
        </w:rPr>
      </w:pPr>
      <w:r w:rsidRPr="00011665">
        <w:rPr>
          <w:rFonts w:ascii="Arial" w:hAnsi="Arial" w:cs="Arial"/>
          <w:bCs/>
          <w:sz w:val="24"/>
          <w:szCs w:val="24"/>
        </w:rPr>
        <w:t>Mala</w:t>
      </w:r>
      <w:r w:rsidR="00B22217" w:rsidRPr="00011665">
        <w:rPr>
          <w:rFonts w:ascii="Arial" w:hAnsi="Arial" w:cs="Arial"/>
          <w:bCs/>
          <w:sz w:val="24"/>
          <w:szCs w:val="24"/>
        </w:rPr>
        <w:t>wi—</w:t>
      </w:r>
      <w:r w:rsidRPr="00011665">
        <w:rPr>
          <w:rFonts w:ascii="Arial" w:hAnsi="Arial" w:cs="Arial"/>
          <w:bCs/>
          <w:sz w:val="24"/>
          <w:szCs w:val="24"/>
        </w:rPr>
        <w:t>just like many countries with a high burden of m</w:t>
      </w:r>
      <w:r w:rsidR="00B22217" w:rsidRPr="00011665">
        <w:rPr>
          <w:rFonts w:ascii="Arial" w:hAnsi="Arial" w:cs="Arial"/>
          <w:bCs/>
          <w:sz w:val="24"/>
          <w:szCs w:val="24"/>
        </w:rPr>
        <w:t xml:space="preserve">ortality </w:t>
      </w:r>
      <w:proofErr w:type="gramStart"/>
      <w:r w:rsidR="00B22217" w:rsidRPr="00011665">
        <w:rPr>
          <w:rFonts w:ascii="Arial" w:hAnsi="Arial" w:cs="Arial"/>
          <w:bCs/>
          <w:sz w:val="24"/>
          <w:szCs w:val="24"/>
        </w:rPr>
        <w:t>have</w:t>
      </w:r>
      <w:proofErr w:type="gramEnd"/>
      <w:r w:rsidR="00B22217" w:rsidRPr="00011665">
        <w:rPr>
          <w:rFonts w:ascii="Arial" w:hAnsi="Arial" w:cs="Arial"/>
          <w:bCs/>
          <w:sz w:val="24"/>
          <w:szCs w:val="24"/>
        </w:rPr>
        <w:t xml:space="preserve"> no PAC activities—</w:t>
      </w:r>
      <w:r w:rsidRPr="00011665">
        <w:rPr>
          <w:rFonts w:ascii="Arial" w:hAnsi="Arial" w:cs="Arial"/>
          <w:bCs/>
          <w:sz w:val="24"/>
          <w:szCs w:val="24"/>
        </w:rPr>
        <w:t>equipme</w:t>
      </w:r>
      <w:r w:rsidR="00B22217" w:rsidRPr="00011665">
        <w:rPr>
          <w:rFonts w:ascii="Arial" w:hAnsi="Arial" w:cs="Arial"/>
          <w:bCs/>
          <w:sz w:val="24"/>
          <w:szCs w:val="24"/>
        </w:rPr>
        <w:t>nt and trained personnel remain</w:t>
      </w:r>
      <w:r w:rsidRPr="00011665">
        <w:rPr>
          <w:rFonts w:ascii="Arial" w:hAnsi="Arial" w:cs="Arial"/>
          <w:bCs/>
          <w:sz w:val="24"/>
          <w:szCs w:val="24"/>
        </w:rPr>
        <w:t xml:space="preserve"> a challenge.</w:t>
      </w:r>
    </w:p>
    <w:p w:rsidR="00FA3993" w:rsidRDefault="00B22217">
      <w:pPr>
        <w:pStyle w:val="ListParagraph"/>
        <w:numPr>
          <w:ilvl w:val="0"/>
          <w:numId w:val="43"/>
        </w:numPr>
        <w:jc w:val="both"/>
        <w:rPr>
          <w:rFonts w:ascii="Arial" w:hAnsi="Arial" w:cs="Arial"/>
          <w:bCs/>
          <w:sz w:val="24"/>
          <w:szCs w:val="24"/>
        </w:rPr>
      </w:pPr>
      <w:r w:rsidRPr="00011665">
        <w:rPr>
          <w:rFonts w:ascii="Arial" w:hAnsi="Arial" w:cs="Arial"/>
          <w:bCs/>
          <w:sz w:val="24"/>
          <w:szCs w:val="24"/>
        </w:rPr>
        <w:t>Non-</w:t>
      </w:r>
      <w:r w:rsidR="00DA23F8" w:rsidRPr="00011665">
        <w:rPr>
          <w:rFonts w:ascii="Arial" w:hAnsi="Arial" w:cs="Arial"/>
          <w:bCs/>
          <w:sz w:val="24"/>
          <w:szCs w:val="24"/>
        </w:rPr>
        <w:t>availability of back-up services</w:t>
      </w:r>
      <w:r w:rsidR="00850A1F" w:rsidRPr="00011665">
        <w:rPr>
          <w:rFonts w:ascii="Arial" w:hAnsi="Arial" w:cs="Arial"/>
          <w:bCs/>
          <w:sz w:val="24"/>
          <w:szCs w:val="24"/>
        </w:rPr>
        <w:t>.</w:t>
      </w:r>
    </w:p>
    <w:p w:rsidR="00FA3993" w:rsidRDefault="00DA23F8">
      <w:pPr>
        <w:pStyle w:val="ListParagraph"/>
        <w:numPr>
          <w:ilvl w:val="0"/>
          <w:numId w:val="43"/>
        </w:numPr>
        <w:jc w:val="both"/>
        <w:rPr>
          <w:rFonts w:ascii="Arial" w:hAnsi="Arial" w:cs="Arial"/>
          <w:bCs/>
          <w:sz w:val="24"/>
          <w:szCs w:val="24"/>
        </w:rPr>
      </w:pPr>
      <w:r w:rsidRPr="00011665">
        <w:rPr>
          <w:rFonts w:ascii="Arial" w:hAnsi="Arial" w:cs="Arial"/>
          <w:bCs/>
          <w:sz w:val="24"/>
          <w:szCs w:val="24"/>
        </w:rPr>
        <w:t xml:space="preserve">PAC activities have not reached the majority of the population. </w:t>
      </w:r>
    </w:p>
    <w:p w:rsidR="00FA3993" w:rsidRDefault="00DA23F8">
      <w:pPr>
        <w:pStyle w:val="ListParagraph"/>
        <w:numPr>
          <w:ilvl w:val="0"/>
          <w:numId w:val="43"/>
        </w:numPr>
        <w:jc w:val="both"/>
        <w:rPr>
          <w:rFonts w:ascii="Arial" w:hAnsi="Arial" w:cs="Arial"/>
          <w:bCs/>
          <w:sz w:val="24"/>
          <w:szCs w:val="24"/>
        </w:rPr>
      </w:pPr>
      <w:r w:rsidRPr="00011665">
        <w:rPr>
          <w:rFonts w:ascii="Arial" w:hAnsi="Arial" w:cs="Arial"/>
          <w:bCs/>
          <w:sz w:val="24"/>
          <w:szCs w:val="24"/>
        </w:rPr>
        <w:t>PAC h</w:t>
      </w:r>
      <w:r w:rsidR="00F26E91" w:rsidRPr="00F26E91">
        <w:rPr>
          <w:rFonts w:ascii="Arial" w:hAnsi="Arial" w:cs="Arial"/>
          <w:bCs/>
          <w:sz w:val="24"/>
          <w:szCs w:val="24"/>
        </w:rPr>
        <w:t xml:space="preserve">as been largely a medical model: community demand for high-quality post-abortion care is almost non-existence. </w:t>
      </w:r>
    </w:p>
    <w:p w:rsidR="00FA3993" w:rsidRDefault="00D72B17">
      <w:pPr>
        <w:pStyle w:val="ListParagraph"/>
        <w:numPr>
          <w:ilvl w:val="0"/>
          <w:numId w:val="43"/>
        </w:numPr>
        <w:jc w:val="both"/>
        <w:rPr>
          <w:rFonts w:ascii="Arial" w:hAnsi="Arial" w:cs="Arial"/>
          <w:bCs/>
          <w:sz w:val="24"/>
          <w:szCs w:val="24"/>
        </w:rPr>
      </w:pPr>
      <w:r w:rsidRPr="00D72B17">
        <w:rPr>
          <w:rFonts w:ascii="Arial" w:hAnsi="Arial" w:cs="Arial"/>
          <w:bCs/>
          <w:sz w:val="24"/>
          <w:szCs w:val="24"/>
        </w:rPr>
        <w:t xml:space="preserve">There is a critical need for data for efficient and effective planning and for assessing impact. Data are necessary for demonstrating the unique contribution of PAC on maternal morbidity and mortality—a demonstration that is increasingly important given the high opportunity costs of any </w:t>
      </w:r>
      <w:proofErr w:type="spellStart"/>
      <w:r w:rsidRPr="00D72B17">
        <w:rPr>
          <w:rFonts w:ascii="Arial" w:hAnsi="Arial" w:cs="Arial"/>
          <w:bCs/>
          <w:sz w:val="24"/>
          <w:szCs w:val="24"/>
        </w:rPr>
        <w:t>program</w:t>
      </w:r>
      <w:r w:rsidR="001520ED">
        <w:rPr>
          <w:rFonts w:ascii="Arial" w:hAnsi="Arial" w:cs="Arial"/>
          <w:bCs/>
          <w:sz w:val="24"/>
          <w:szCs w:val="24"/>
        </w:rPr>
        <w:t>me</w:t>
      </w:r>
      <w:proofErr w:type="spellEnd"/>
      <w:r w:rsidRPr="00D72B17">
        <w:rPr>
          <w:rFonts w:ascii="Arial" w:hAnsi="Arial" w:cs="Arial"/>
          <w:bCs/>
          <w:sz w:val="24"/>
          <w:szCs w:val="24"/>
        </w:rPr>
        <w:t xml:space="preserve"> in developing countries. </w:t>
      </w:r>
    </w:p>
    <w:p w:rsidR="00C0009A" w:rsidRPr="00C0009A" w:rsidRDefault="00C0009A" w:rsidP="00B22217">
      <w:pPr>
        <w:ind w:left="720"/>
        <w:jc w:val="both"/>
        <w:rPr>
          <w:rFonts w:ascii="Arial" w:hAnsi="Arial" w:cs="Arial"/>
          <w:b/>
          <w:bCs/>
          <w:sz w:val="24"/>
          <w:szCs w:val="24"/>
          <w:u w:val="single"/>
        </w:rPr>
      </w:pPr>
      <w:r>
        <w:rPr>
          <w:rFonts w:ascii="Arial" w:hAnsi="Arial" w:cs="Arial"/>
          <w:b/>
          <w:bCs/>
          <w:sz w:val="24"/>
          <w:szCs w:val="24"/>
          <w:u w:val="single"/>
        </w:rPr>
        <w:t xml:space="preserve">Recommendations </w:t>
      </w:r>
    </w:p>
    <w:p w:rsidR="00FA3993" w:rsidRDefault="00C0009A">
      <w:pPr>
        <w:pStyle w:val="ListParagraph"/>
        <w:numPr>
          <w:ilvl w:val="0"/>
          <w:numId w:val="43"/>
        </w:numPr>
        <w:jc w:val="both"/>
        <w:rPr>
          <w:rFonts w:ascii="Arial" w:hAnsi="Arial" w:cs="Arial"/>
          <w:bCs/>
          <w:sz w:val="24"/>
          <w:szCs w:val="24"/>
        </w:rPr>
      </w:pPr>
      <w:r w:rsidRPr="00011665">
        <w:rPr>
          <w:rFonts w:ascii="Arial" w:hAnsi="Arial" w:cs="Arial"/>
          <w:bCs/>
          <w:sz w:val="24"/>
          <w:szCs w:val="24"/>
        </w:rPr>
        <w:t xml:space="preserve">PAC </w:t>
      </w:r>
      <w:proofErr w:type="spellStart"/>
      <w:r w:rsidRPr="00011665">
        <w:rPr>
          <w:rFonts w:ascii="Arial" w:hAnsi="Arial" w:cs="Arial"/>
          <w:bCs/>
          <w:sz w:val="24"/>
          <w:szCs w:val="24"/>
        </w:rPr>
        <w:t>program</w:t>
      </w:r>
      <w:r w:rsidR="001520ED">
        <w:rPr>
          <w:rFonts w:ascii="Arial" w:hAnsi="Arial" w:cs="Arial"/>
          <w:bCs/>
          <w:sz w:val="24"/>
          <w:szCs w:val="24"/>
        </w:rPr>
        <w:t>me</w:t>
      </w:r>
      <w:r w:rsidRPr="00011665">
        <w:rPr>
          <w:rFonts w:ascii="Arial" w:hAnsi="Arial" w:cs="Arial"/>
          <w:bCs/>
          <w:sz w:val="24"/>
          <w:szCs w:val="24"/>
        </w:rPr>
        <w:t>s</w:t>
      </w:r>
      <w:proofErr w:type="spellEnd"/>
      <w:r w:rsidRPr="00011665">
        <w:rPr>
          <w:rFonts w:ascii="Arial" w:hAnsi="Arial" w:cs="Arial"/>
          <w:bCs/>
          <w:sz w:val="24"/>
          <w:szCs w:val="24"/>
        </w:rPr>
        <w:t xml:space="preserve"> should devote more attention in training, monitoring, mentoring and supervision to ensure high-quality family planning and HTC services</w:t>
      </w:r>
    </w:p>
    <w:p w:rsidR="00FA3993" w:rsidRDefault="00C0009A">
      <w:pPr>
        <w:pStyle w:val="ListParagraph"/>
        <w:numPr>
          <w:ilvl w:val="0"/>
          <w:numId w:val="43"/>
        </w:numPr>
        <w:jc w:val="both"/>
        <w:rPr>
          <w:rFonts w:ascii="Arial" w:hAnsi="Arial" w:cs="Arial"/>
          <w:bCs/>
          <w:sz w:val="24"/>
          <w:szCs w:val="24"/>
        </w:rPr>
      </w:pPr>
      <w:r w:rsidRPr="00011665">
        <w:rPr>
          <w:rFonts w:ascii="Arial" w:hAnsi="Arial" w:cs="Arial"/>
          <w:bCs/>
          <w:sz w:val="24"/>
          <w:szCs w:val="24"/>
        </w:rPr>
        <w:lastRenderedPageBreak/>
        <w:t xml:space="preserve">Knowledge, attitude and skills in family planning (FP), HTC; organization of FP and HTC services (physical location and space), </w:t>
      </w:r>
    </w:p>
    <w:p w:rsidR="00FA3993" w:rsidRDefault="00C0009A">
      <w:pPr>
        <w:pStyle w:val="ListParagraph"/>
        <w:numPr>
          <w:ilvl w:val="0"/>
          <w:numId w:val="43"/>
        </w:numPr>
        <w:jc w:val="both"/>
        <w:rPr>
          <w:rFonts w:ascii="Arial" w:hAnsi="Arial" w:cs="Arial"/>
          <w:bCs/>
          <w:sz w:val="24"/>
          <w:szCs w:val="24"/>
        </w:rPr>
      </w:pPr>
      <w:r w:rsidRPr="00011665">
        <w:rPr>
          <w:rFonts w:ascii="Arial" w:hAnsi="Arial" w:cs="Arial"/>
          <w:bCs/>
          <w:sz w:val="24"/>
          <w:szCs w:val="24"/>
        </w:rPr>
        <w:t xml:space="preserve">Counseling services for FP and HTC within PAC services </w:t>
      </w:r>
    </w:p>
    <w:p w:rsidR="00FA3993" w:rsidRDefault="00C0009A">
      <w:pPr>
        <w:pStyle w:val="ListParagraph"/>
        <w:numPr>
          <w:ilvl w:val="0"/>
          <w:numId w:val="43"/>
        </w:numPr>
        <w:jc w:val="both"/>
        <w:rPr>
          <w:rFonts w:ascii="Arial" w:hAnsi="Arial" w:cs="Arial"/>
          <w:bCs/>
          <w:sz w:val="24"/>
          <w:szCs w:val="24"/>
        </w:rPr>
      </w:pPr>
      <w:r w:rsidRPr="00011665">
        <w:rPr>
          <w:rFonts w:ascii="Arial" w:hAnsi="Arial" w:cs="Arial"/>
          <w:bCs/>
          <w:sz w:val="24"/>
          <w:szCs w:val="24"/>
        </w:rPr>
        <w:t xml:space="preserve">IEC materials linking PAC, HTC and FP-contraceptive supply and method mix, </w:t>
      </w:r>
    </w:p>
    <w:p w:rsidR="00FA3993" w:rsidRDefault="00850A1F">
      <w:pPr>
        <w:pStyle w:val="ListParagraph"/>
        <w:numPr>
          <w:ilvl w:val="0"/>
          <w:numId w:val="43"/>
        </w:numPr>
        <w:jc w:val="both"/>
        <w:rPr>
          <w:rFonts w:ascii="Arial" w:hAnsi="Arial" w:cs="Arial"/>
          <w:bCs/>
          <w:sz w:val="24"/>
          <w:szCs w:val="24"/>
        </w:rPr>
      </w:pPr>
      <w:r w:rsidRPr="00011665">
        <w:rPr>
          <w:rFonts w:ascii="Arial" w:hAnsi="Arial" w:cs="Arial"/>
          <w:bCs/>
          <w:sz w:val="24"/>
          <w:szCs w:val="24"/>
        </w:rPr>
        <w:t>Privacy</w:t>
      </w:r>
      <w:r w:rsidR="00C0009A" w:rsidRPr="00011665">
        <w:rPr>
          <w:rFonts w:ascii="Arial" w:hAnsi="Arial" w:cs="Arial"/>
          <w:bCs/>
          <w:sz w:val="24"/>
          <w:szCs w:val="24"/>
        </w:rPr>
        <w:t xml:space="preserve"> and integration with providers of FP/HTC services </w:t>
      </w:r>
    </w:p>
    <w:p w:rsidR="00FA3993" w:rsidRDefault="00C0009A">
      <w:pPr>
        <w:pStyle w:val="ListParagraph"/>
        <w:numPr>
          <w:ilvl w:val="0"/>
          <w:numId w:val="43"/>
        </w:numPr>
        <w:jc w:val="both"/>
        <w:rPr>
          <w:rFonts w:ascii="Arial" w:hAnsi="Arial" w:cs="Arial"/>
          <w:bCs/>
          <w:sz w:val="24"/>
          <w:szCs w:val="24"/>
        </w:rPr>
      </w:pPr>
      <w:r w:rsidRPr="00011665">
        <w:rPr>
          <w:rFonts w:ascii="Arial" w:hAnsi="Arial" w:cs="Arial"/>
          <w:bCs/>
          <w:sz w:val="24"/>
          <w:szCs w:val="24"/>
        </w:rPr>
        <w:t>Community mobilization</w:t>
      </w:r>
      <w:r w:rsidR="00850A1F" w:rsidRPr="00011665">
        <w:rPr>
          <w:rFonts w:ascii="Arial" w:hAnsi="Arial" w:cs="Arial"/>
          <w:bCs/>
          <w:sz w:val="24"/>
          <w:szCs w:val="24"/>
        </w:rPr>
        <w:t xml:space="preserve"> and male</w:t>
      </w:r>
      <w:r w:rsidRPr="00011665">
        <w:rPr>
          <w:rFonts w:ascii="Arial" w:hAnsi="Arial" w:cs="Arial"/>
          <w:bCs/>
          <w:sz w:val="24"/>
          <w:szCs w:val="24"/>
        </w:rPr>
        <w:t xml:space="preserve"> involvement</w:t>
      </w:r>
      <w:r w:rsidR="00967023" w:rsidRPr="00011665">
        <w:rPr>
          <w:rFonts w:ascii="Arial" w:hAnsi="Arial" w:cs="Arial"/>
          <w:bCs/>
          <w:sz w:val="24"/>
          <w:szCs w:val="24"/>
        </w:rPr>
        <w:t>.</w:t>
      </w:r>
    </w:p>
    <w:p w:rsidR="00C2184B" w:rsidRDefault="00C2184B" w:rsidP="00C54FE8">
      <w:pPr>
        <w:pStyle w:val="ListParagraph"/>
        <w:numPr>
          <w:ilvl w:val="0"/>
          <w:numId w:val="6"/>
        </w:numPr>
      </w:pPr>
    </w:p>
    <w:p w:rsidR="0004529B" w:rsidRPr="00F7131B" w:rsidRDefault="0004529B" w:rsidP="0004529B">
      <w:pPr>
        <w:pStyle w:val="ListParagraph"/>
        <w:pBdr>
          <w:top w:val="single" w:sz="4" w:space="0"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bCs/>
          <w:color w:val="000000" w:themeColor="text1"/>
          <w:sz w:val="24"/>
          <w:szCs w:val="24"/>
        </w:rPr>
      </w:pPr>
      <w:r w:rsidRPr="00F7131B">
        <w:rPr>
          <w:rFonts w:ascii="Arial" w:hAnsi="Arial" w:cs="Arial"/>
          <w:b/>
          <w:bCs/>
          <w:color w:val="000000" w:themeColor="text1"/>
          <w:sz w:val="24"/>
          <w:szCs w:val="24"/>
        </w:rPr>
        <w:t xml:space="preserve">Management of Cervical Cancer </w:t>
      </w:r>
    </w:p>
    <w:p w:rsidR="0004529B" w:rsidRPr="00F7131B" w:rsidRDefault="0004529B" w:rsidP="0004529B">
      <w:pPr>
        <w:pStyle w:val="ListParagraph"/>
        <w:pBdr>
          <w:top w:val="single" w:sz="4" w:space="0"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Cs/>
          <w:i/>
          <w:color w:val="000000" w:themeColor="text1"/>
          <w:sz w:val="24"/>
          <w:szCs w:val="24"/>
        </w:rPr>
      </w:pPr>
      <w:proofErr w:type="spellStart"/>
      <w:r w:rsidRPr="00F7131B">
        <w:rPr>
          <w:rFonts w:ascii="Arial" w:hAnsi="Arial" w:cs="Arial"/>
          <w:bCs/>
          <w:i/>
          <w:color w:val="000000" w:themeColor="text1"/>
          <w:sz w:val="24"/>
          <w:szCs w:val="24"/>
        </w:rPr>
        <w:t>Dr</w:t>
      </w:r>
      <w:proofErr w:type="spellEnd"/>
      <w:r w:rsidRPr="00F7131B">
        <w:rPr>
          <w:rFonts w:ascii="Arial" w:hAnsi="Arial" w:cs="Arial"/>
          <w:bCs/>
          <w:i/>
          <w:color w:val="000000" w:themeColor="text1"/>
          <w:sz w:val="24"/>
          <w:szCs w:val="24"/>
        </w:rPr>
        <w:t xml:space="preserve"> Christine </w:t>
      </w:r>
      <w:proofErr w:type="spellStart"/>
      <w:r w:rsidRPr="00F7131B">
        <w:rPr>
          <w:rFonts w:ascii="Arial" w:hAnsi="Arial" w:cs="Arial"/>
          <w:bCs/>
          <w:i/>
          <w:color w:val="000000" w:themeColor="text1"/>
          <w:sz w:val="24"/>
          <w:szCs w:val="24"/>
        </w:rPr>
        <w:t>Kaseba-Sata</w:t>
      </w:r>
      <w:proofErr w:type="gramStart"/>
      <w:r w:rsidRPr="00F7131B">
        <w:rPr>
          <w:rFonts w:ascii="Arial" w:hAnsi="Arial" w:cs="Arial"/>
          <w:bCs/>
          <w:i/>
          <w:color w:val="000000" w:themeColor="text1"/>
          <w:sz w:val="24"/>
          <w:szCs w:val="24"/>
        </w:rPr>
        <w:t>,Consultant</w:t>
      </w:r>
      <w:proofErr w:type="spellEnd"/>
      <w:proofErr w:type="gramEnd"/>
      <w:r w:rsidRPr="00F7131B">
        <w:rPr>
          <w:rFonts w:ascii="Arial" w:hAnsi="Arial" w:cs="Arial"/>
          <w:bCs/>
          <w:i/>
          <w:color w:val="000000" w:themeColor="text1"/>
          <w:sz w:val="24"/>
          <w:szCs w:val="24"/>
        </w:rPr>
        <w:t xml:space="preserve"> Obstetrician, Zambia</w:t>
      </w:r>
    </w:p>
    <w:p w:rsidR="00967023" w:rsidRPr="00967023" w:rsidRDefault="00967023" w:rsidP="008C0759">
      <w:pPr>
        <w:ind w:left="720"/>
        <w:rPr>
          <w:rFonts w:ascii="Arial" w:hAnsi="Arial" w:cs="Arial"/>
          <w:b/>
          <w:sz w:val="24"/>
          <w:szCs w:val="24"/>
          <w:u w:val="single"/>
        </w:rPr>
      </w:pPr>
      <w:r w:rsidRPr="00967023">
        <w:rPr>
          <w:rFonts w:ascii="Arial" w:hAnsi="Arial" w:cs="Arial"/>
          <w:b/>
          <w:sz w:val="24"/>
          <w:szCs w:val="24"/>
          <w:u w:val="single"/>
        </w:rPr>
        <w:t>Issues</w:t>
      </w:r>
    </w:p>
    <w:p w:rsidR="00FA3993" w:rsidRDefault="00D72B17">
      <w:pPr>
        <w:ind w:left="720"/>
        <w:jc w:val="both"/>
        <w:rPr>
          <w:rFonts w:ascii="Arial" w:hAnsi="Arial" w:cs="Arial"/>
          <w:bCs/>
          <w:sz w:val="24"/>
          <w:szCs w:val="24"/>
        </w:rPr>
      </w:pPr>
      <w:r w:rsidRPr="00D72B17">
        <w:rPr>
          <w:rFonts w:ascii="Arial" w:hAnsi="Arial" w:cs="Arial"/>
          <w:bCs/>
          <w:sz w:val="24"/>
          <w:szCs w:val="24"/>
        </w:rPr>
        <w:t xml:space="preserve">Cervical cancer ranks </w:t>
      </w:r>
      <w:r w:rsidR="00850A1F" w:rsidRPr="007E1C96">
        <w:rPr>
          <w:rFonts w:ascii="Arial" w:hAnsi="Arial" w:cs="Arial"/>
          <w:bCs/>
          <w:sz w:val="24"/>
          <w:szCs w:val="24"/>
        </w:rPr>
        <w:t xml:space="preserve">as </w:t>
      </w:r>
      <w:proofErr w:type="gramStart"/>
      <w:r w:rsidR="00850A1F" w:rsidRPr="007E1C96">
        <w:rPr>
          <w:rFonts w:ascii="Arial" w:hAnsi="Arial" w:cs="Arial"/>
          <w:bCs/>
          <w:sz w:val="24"/>
          <w:szCs w:val="24"/>
        </w:rPr>
        <w:t xml:space="preserve">the </w:t>
      </w:r>
      <w:r w:rsidR="00DA23F8" w:rsidRPr="007E1C96">
        <w:rPr>
          <w:rFonts w:ascii="Arial" w:hAnsi="Arial" w:cs="Arial"/>
          <w:bCs/>
          <w:sz w:val="24"/>
          <w:szCs w:val="24"/>
        </w:rPr>
        <w:t xml:space="preserve"> most</w:t>
      </w:r>
      <w:proofErr w:type="gramEnd"/>
      <w:r w:rsidR="00DA23F8" w:rsidRPr="007E1C96">
        <w:rPr>
          <w:rFonts w:ascii="Arial" w:hAnsi="Arial" w:cs="Arial"/>
          <w:bCs/>
          <w:sz w:val="24"/>
          <w:szCs w:val="24"/>
        </w:rPr>
        <w:t xml:space="preserve"> frequent cancer among women in Zambia. </w:t>
      </w:r>
      <w:r w:rsidR="00DA23F8" w:rsidRPr="00F453DF">
        <w:rPr>
          <w:rFonts w:ascii="Arial" w:hAnsi="Arial" w:cs="Arial"/>
          <w:bCs/>
          <w:sz w:val="24"/>
          <w:szCs w:val="24"/>
        </w:rPr>
        <w:t>Annual new cases</w:t>
      </w:r>
      <w:r w:rsidR="007E1C96">
        <w:rPr>
          <w:rFonts w:ascii="Arial" w:hAnsi="Arial" w:cs="Arial"/>
          <w:bCs/>
          <w:sz w:val="24"/>
          <w:szCs w:val="24"/>
        </w:rPr>
        <w:t xml:space="preserve"> add up to about </w:t>
      </w:r>
      <w:r w:rsidR="00DA23F8" w:rsidRPr="00F453DF">
        <w:rPr>
          <w:rFonts w:ascii="Arial" w:hAnsi="Arial" w:cs="Arial"/>
          <w:bCs/>
          <w:sz w:val="24"/>
          <w:szCs w:val="24"/>
        </w:rPr>
        <w:t>1650</w:t>
      </w:r>
      <w:r w:rsidR="007E1C96">
        <w:rPr>
          <w:rFonts w:ascii="Arial" w:hAnsi="Arial" w:cs="Arial"/>
          <w:bCs/>
          <w:sz w:val="24"/>
          <w:szCs w:val="24"/>
        </w:rPr>
        <w:t xml:space="preserve"> while a</w:t>
      </w:r>
      <w:r w:rsidR="00DA23F8" w:rsidRPr="00F453DF">
        <w:rPr>
          <w:rFonts w:ascii="Arial" w:hAnsi="Arial" w:cs="Arial"/>
          <w:bCs/>
          <w:sz w:val="24"/>
          <w:szCs w:val="24"/>
        </w:rPr>
        <w:t>nnual deaths</w:t>
      </w:r>
      <w:r w:rsidR="007E1C96">
        <w:rPr>
          <w:rFonts w:ascii="Arial" w:hAnsi="Arial" w:cs="Arial"/>
          <w:bCs/>
          <w:sz w:val="24"/>
          <w:szCs w:val="24"/>
        </w:rPr>
        <w:t xml:space="preserve"> are estimated at</w:t>
      </w:r>
      <w:r w:rsidR="00DA23F8" w:rsidRPr="00F453DF">
        <w:rPr>
          <w:rFonts w:ascii="Arial" w:hAnsi="Arial" w:cs="Arial"/>
          <w:bCs/>
          <w:sz w:val="24"/>
          <w:szCs w:val="24"/>
        </w:rPr>
        <w:t xml:space="preserve"> 1340</w:t>
      </w:r>
      <w:r w:rsidR="007E1C96">
        <w:rPr>
          <w:rFonts w:ascii="Arial" w:hAnsi="Arial" w:cs="Arial"/>
          <w:bCs/>
          <w:sz w:val="24"/>
          <w:szCs w:val="24"/>
        </w:rPr>
        <w:t xml:space="preserve">.  </w:t>
      </w:r>
    </w:p>
    <w:p w:rsidR="00FA3993" w:rsidRDefault="00DA23F8">
      <w:pPr>
        <w:ind w:left="720"/>
        <w:jc w:val="both"/>
        <w:rPr>
          <w:rFonts w:ascii="Arial" w:hAnsi="Arial" w:cs="Arial"/>
          <w:bCs/>
          <w:sz w:val="24"/>
          <w:szCs w:val="24"/>
        </w:rPr>
      </w:pPr>
      <w:r w:rsidRPr="007E1C96">
        <w:rPr>
          <w:rFonts w:ascii="Arial" w:hAnsi="Arial" w:cs="Arial"/>
          <w:bCs/>
          <w:sz w:val="24"/>
          <w:szCs w:val="24"/>
        </w:rPr>
        <w:t xml:space="preserve">80% </w:t>
      </w:r>
      <w:r w:rsidR="007E1C96">
        <w:rPr>
          <w:rFonts w:ascii="Arial" w:hAnsi="Arial" w:cs="Arial"/>
          <w:bCs/>
          <w:sz w:val="24"/>
          <w:szCs w:val="24"/>
        </w:rPr>
        <w:t xml:space="preserve">of the cases are at </w:t>
      </w:r>
      <w:r w:rsidRPr="007E1C96">
        <w:rPr>
          <w:rFonts w:ascii="Arial" w:hAnsi="Arial" w:cs="Arial"/>
          <w:bCs/>
          <w:sz w:val="24"/>
          <w:szCs w:val="24"/>
        </w:rPr>
        <w:t>advanced stage at presentation</w:t>
      </w:r>
      <w:r w:rsidR="007E1C96">
        <w:rPr>
          <w:rFonts w:ascii="Arial" w:hAnsi="Arial" w:cs="Arial"/>
          <w:bCs/>
          <w:sz w:val="24"/>
          <w:szCs w:val="24"/>
        </w:rPr>
        <w:t>. Cervical Cancer is heavily i</w:t>
      </w:r>
      <w:r w:rsidRPr="00F453DF">
        <w:rPr>
          <w:rFonts w:ascii="Arial" w:hAnsi="Arial" w:cs="Arial"/>
          <w:bCs/>
          <w:sz w:val="24"/>
          <w:szCs w:val="24"/>
        </w:rPr>
        <w:t>mpacted by HIV/AIDS pandemic</w:t>
      </w:r>
      <w:r w:rsidR="007E1C96">
        <w:rPr>
          <w:rFonts w:ascii="Arial" w:hAnsi="Arial" w:cs="Arial"/>
          <w:bCs/>
          <w:sz w:val="24"/>
          <w:szCs w:val="24"/>
        </w:rPr>
        <w:t xml:space="preserve">. </w:t>
      </w:r>
      <w:r w:rsidRPr="00F453DF">
        <w:rPr>
          <w:rFonts w:ascii="Arial" w:hAnsi="Arial" w:cs="Arial"/>
          <w:bCs/>
          <w:sz w:val="24"/>
          <w:szCs w:val="24"/>
        </w:rPr>
        <w:t>Cervical screening coverage</w:t>
      </w:r>
      <w:r w:rsidR="007E1C96">
        <w:rPr>
          <w:rFonts w:ascii="Arial" w:hAnsi="Arial" w:cs="Arial"/>
          <w:bCs/>
          <w:sz w:val="24"/>
          <w:szCs w:val="24"/>
        </w:rPr>
        <w:t xml:space="preserve"> is </w:t>
      </w:r>
      <w:proofErr w:type="gramStart"/>
      <w:r w:rsidR="007E1C96">
        <w:rPr>
          <w:rFonts w:ascii="Arial" w:hAnsi="Arial" w:cs="Arial"/>
          <w:bCs/>
          <w:sz w:val="24"/>
          <w:szCs w:val="24"/>
        </w:rPr>
        <w:t xml:space="preserve">at </w:t>
      </w:r>
      <w:r w:rsidRPr="00F453DF">
        <w:rPr>
          <w:rFonts w:ascii="Arial" w:hAnsi="Arial" w:cs="Arial"/>
          <w:bCs/>
          <w:sz w:val="24"/>
          <w:szCs w:val="24"/>
        </w:rPr>
        <w:t xml:space="preserve"> 3.1</w:t>
      </w:r>
      <w:proofErr w:type="gramEnd"/>
      <w:r w:rsidRPr="00F453DF">
        <w:rPr>
          <w:rFonts w:ascii="Arial" w:hAnsi="Arial" w:cs="Arial"/>
          <w:bCs/>
          <w:sz w:val="24"/>
          <w:szCs w:val="24"/>
        </w:rPr>
        <w:t>%</w:t>
      </w:r>
      <w:r w:rsidR="007E1C96">
        <w:rPr>
          <w:rFonts w:ascii="Arial" w:hAnsi="Arial" w:cs="Arial"/>
          <w:bCs/>
          <w:sz w:val="24"/>
          <w:szCs w:val="24"/>
        </w:rPr>
        <w:t xml:space="preserve">. </w:t>
      </w:r>
      <w:r w:rsidRPr="00F453DF">
        <w:rPr>
          <w:rFonts w:ascii="Arial" w:hAnsi="Arial" w:cs="Arial"/>
          <w:bCs/>
          <w:sz w:val="24"/>
          <w:szCs w:val="24"/>
        </w:rPr>
        <w:t>Smoking in women</w:t>
      </w:r>
      <w:r w:rsidR="007E1C96">
        <w:rPr>
          <w:rFonts w:ascii="Arial" w:hAnsi="Arial" w:cs="Arial"/>
          <w:bCs/>
          <w:sz w:val="24"/>
          <w:szCs w:val="24"/>
        </w:rPr>
        <w:t xml:space="preserve"> </w:t>
      </w:r>
      <w:proofErr w:type="gramStart"/>
      <w:r w:rsidR="007E1C96">
        <w:rPr>
          <w:rFonts w:ascii="Arial" w:hAnsi="Arial" w:cs="Arial"/>
          <w:bCs/>
          <w:sz w:val="24"/>
          <w:szCs w:val="24"/>
        </w:rPr>
        <w:t xml:space="preserve">contributes </w:t>
      </w:r>
      <w:r w:rsidRPr="00F453DF">
        <w:rPr>
          <w:rFonts w:ascii="Arial" w:hAnsi="Arial" w:cs="Arial"/>
          <w:bCs/>
          <w:sz w:val="24"/>
          <w:szCs w:val="24"/>
        </w:rPr>
        <w:t xml:space="preserve"> 3.5</w:t>
      </w:r>
      <w:proofErr w:type="gramEnd"/>
      <w:r w:rsidRPr="00F453DF">
        <w:rPr>
          <w:rFonts w:ascii="Arial" w:hAnsi="Arial" w:cs="Arial"/>
          <w:bCs/>
          <w:sz w:val="24"/>
          <w:szCs w:val="24"/>
        </w:rPr>
        <w:t>%</w:t>
      </w:r>
      <w:r w:rsidR="007E1C96">
        <w:rPr>
          <w:rFonts w:ascii="Arial" w:hAnsi="Arial" w:cs="Arial"/>
          <w:bCs/>
          <w:sz w:val="24"/>
          <w:szCs w:val="24"/>
        </w:rPr>
        <w:t xml:space="preserve"> of the cases. </w:t>
      </w:r>
    </w:p>
    <w:p w:rsidR="00967023" w:rsidRPr="00967023" w:rsidRDefault="00967023" w:rsidP="008C0759">
      <w:pPr>
        <w:ind w:left="720"/>
        <w:rPr>
          <w:rFonts w:ascii="Arial" w:hAnsi="Arial" w:cs="Arial"/>
          <w:b/>
          <w:sz w:val="24"/>
          <w:szCs w:val="24"/>
          <w:u w:val="single"/>
        </w:rPr>
      </w:pPr>
      <w:r w:rsidRPr="00967023">
        <w:rPr>
          <w:rFonts w:ascii="Arial" w:hAnsi="Arial" w:cs="Arial"/>
          <w:b/>
          <w:sz w:val="24"/>
          <w:szCs w:val="24"/>
          <w:u w:val="single"/>
        </w:rPr>
        <w:t>Successes</w:t>
      </w:r>
    </w:p>
    <w:p w:rsidR="00FA3993" w:rsidRDefault="00DA23F8">
      <w:pPr>
        <w:pStyle w:val="ListParagraph"/>
        <w:numPr>
          <w:ilvl w:val="0"/>
          <w:numId w:val="43"/>
        </w:numPr>
        <w:jc w:val="both"/>
        <w:rPr>
          <w:rFonts w:ascii="Arial" w:hAnsi="Arial" w:cs="Arial"/>
          <w:bCs/>
          <w:sz w:val="24"/>
          <w:szCs w:val="24"/>
        </w:rPr>
      </w:pPr>
      <w:r w:rsidRPr="007E1C96">
        <w:rPr>
          <w:rFonts w:ascii="Arial" w:hAnsi="Arial" w:cs="Arial"/>
          <w:bCs/>
          <w:sz w:val="24"/>
          <w:szCs w:val="24"/>
        </w:rPr>
        <w:t>Established a functional referral system within Lusaka</w:t>
      </w:r>
    </w:p>
    <w:p w:rsidR="00FA3993" w:rsidRDefault="00DA23F8">
      <w:pPr>
        <w:pStyle w:val="ListParagraph"/>
        <w:numPr>
          <w:ilvl w:val="0"/>
          <w:numId w:val="43"/>
        </w:numPr>
        <w:jc w:val="both"/>
        <w:rPr>
          <w:rFonts w:ascii="Arial" w:hAnsi="Arial" w:cs="Arial"/>
          <w:bCs/>
          <w:sz w:val="24"/>
          <w:szCs w:val="24"/>
        </w:rPr>
      </w:pPr>
      <w:r w:rsidRPr="007E1C96">
        <w:rPr>
          <w:rFonts w:ascii="Arial" w:hAnsi="Arial" w:cs="Arial"/>
          <w:bCs/>
          <w:sz w:val="24"/>
          <w:szCs w:val="24"/>
        </w:rPr>
        <w:t>Established see and treat approach</w:t>
      </w:r>
    </w:p>
    <w:p w:rsidR="00FA3993" w:rsidRDefault="00DA23F8">
      <w:pPr>
        <w:pStyle w:val="ListParagraph"/>
        <w:numPr>
          <w:ilvl w:val="0"/>
          <w:numId w:val="43"/>
        </w:numPr>
        <w:jc w:val="both"/>
        <w:rPr>
          <w:rFonts w:ascii="Arial" w:hAnsi="Arial" w:cs="Arial"/>
          <w:bCs/>
          <w:sz w:val="24"/>
          <w:szCs w:val="24"/>
        </w:rPr>
      </w:pPr>
      <w:r w:rsidRPr="007E1C96">
        <w:rPr>
          <w:rFonts w:ascii="Arial" w:hAnsi="Arial" w:cs="Arial"/>
          <w:bCs/>
          <w:sz w:val="24"/>
          <w:szCs w:val="24"/>
        </w:rPr>
        <w:t>Trained over 70 medical personnel</w:t>
      </w:r>
    </w:p>
    <w:p w:rsidR="00FA3993" w:rsidRDefault="00850A1F">
      <w:pPr>
        <w:pStyle w:val="ListParagraph"/>
        <w:numPr>
          <w:ilvl w:val="0"/>
          <w:numId w:val="43"/>
        </w:numPr>
        <w:jc w:val="both"/>
        <w:rPr>
          <w:rFonts w:ascii="Arial" w:hAnsi="Arial" w:cs="Arial"/>
          <w:bCs/>
          <w:sz w:val="24"/>
          <w:szCs w:val="24"/>
        </w:rPr>
      </w:pPr>
      <w:r w:rsidRPr="007E1C96">
        <w:rPr>
          <w:rFonts w:ascii="Arial" w:hAnsi="Arial" w:cs="Arial"/>
          <w:bCs/>
          <w:sz w:val="24"/>
          <w:szCs w:val="24"/>
        </w:rPr>
        <w:t>PEPFAR sponsored site visits by A</w:t>
      </w:r>
      <w:r w:rsidR="00DA23F8" w:rsidRPr="007E1C96">
        <w:rPr>
          <w:rFonts w:ascii="Arial" w:hAnsi="Arial" w:cs="Arial"/>
          <w:bCs/>
          <w:sz w:val="24"/>
          <w:szCs w:val="24"/>
        </w:rPr>
        <w:t>frican countries</w:t>
      </w:r>
    </w:p>
    <w:p w:rsidR="00FA3993" w:rsidRDefault="00850A1F">
      <w:pPr>
        <w:pStyle w:val="ListParagraph"/>
        <w:numPr>
          <w:ilvl w:val="0"/>
          <w:numId w:val="43"/>
        </w:numPr>
        <w:jc w:val="both"/>
        <w:rPr>
          <w:rFonts w:ascii="Arial" w:hAnsi="Arial" w:cs="Arial"/>
          <w:bCs/>
          <w:sz w:val="24"/>
          <w:szCs w:val="24"/>
        </w:rPr>
      </w:pPr>
      <w:r w:rsidRPr="007E1C96">
        <w:rPr>
          <w:rFonts w:ascii="Arial" w:hAnsi="Arial" w:cs="Arial"/>
          <w:bCs/>
          <w:sz w:val="24"/>
          <w:szCs w:val="24"/>
        </w:rPr>
        <w:t>Established computer-</w:t>
      </w:r>
      <w:r w:rsidR="00DA23F8" w:rsidRPr="007E1C96">
        <w:rPr>
          <w:rFonts w:ascii="Arial" w:hAnsi="Arial" w:cs="Arial"/>
          <w:bCs/>
          <w:sz w:val="24"/>
          <w:szCs w:val="24"/>
        </w:rPr>
        <w:t>based consultation for all trainees both local and abroad.</w:t>
      </w:r>
    </w:p>
    <w:p w:rsidR="00FA3993" w:rsidRDefault="00F26E91">
      <w:pPr>
        <w:pStyle w:val="ListParagraph"/>
        <w:numPr>
          <w:ilvl w:val="0"/>
          <w:numId w:val="43"/>
        </w:numPr>
        <w:jc w:val="both"/>
        <w:rPr>
          <w:rFonts w:ascii="Arial" w:hAnsi="Arial" w:cs="Arial"/>
          <w:bCs/>
          <w:sz w:val="24"/>
          <w:szCs w:val="24"/>
        </w:rPr>
      </w:pPr>
      <w:r w:rsidRPr="00F26E91">
        <w:rPr>
          <w:rFonts w:ascii="Arial" w:hAnsi="Arial" w:cs="Arial"/>
          <w:bCs/>
          <w:sz w:val="24"/>
          <w:szCs w:val="24"/>
        </w:rPr>
        <w:t>Integrated STI screening and treatment</w:t>
      </w:r>
    </w:p>
    <w:p w:rsidR="00FA3993" w:rsidRDefault="004148EB">
      <w:pPr>
        <w:pStyle w:val="ListParagraph"/>
        <w:numPr>
          <w:ilvl w:val="0"/>
          <w:numId w:val="43"/>
        </w:numPr>
        <w:jc w:val="both"/>
        <w:rPr>
          <w:rFonts w:ascii="Arial" w:hAnsi="Arial" w:cs="Arial"/>
          <w:bCs/>
          <w:sz w:val="24"/>
          <w:szCs w:val="24"/>
        </w:rPr>
      </w:pPr>
      <w:r w:rsidRPr="004148EB">
        <w:rPr>
          <w:rFonts w:ascii="Arial" w:hAnsi="Arial" w:cs="Arial"/>
          <w:bCs/>
          <w:sz w:val="24"/>
          <w:szCs w:val="24"/>
        </w:rPr>
        <w:t>From small beginnings of screening HIV positive women, this service has grown to a natio</w:t>
      </w:r>
      <w:r w:rsidR="00D72B17" w:rsidRPr="00D72B17">
        <w:rPr>
          <w:rFonts w:ascii="Arial" w:hAnsi="Arial" w:cs="Arial"/>
          <w:bCs/>
          <w:sz w:val="24"/>
          <w:szCs w:val="24"/>
        </w:rPr>
        <w:t>nwide facility that is providing lessons to other countries as well.</w:t>
      </w:r>
    </w:p>
    <w:p w:rsidR="0004529B" w:rsidRPr="00F7131B" w:rsidRDefault="00F7131B" w:rsidP="008C0759">
      <w:pPr>
        <w:ind w:left="720"/>
        <w:rPr>
          <w:rFonts w:ascii="Arial" w:hAnsi="Arial" w:cs="Arial"/>
          <w:b/>
          <w:sz w:val="24"/>
          <w:szCs w:val="24"/>
          <w:u w:val="single"/>
        </w:rPr>
      </w:pPr>
      <w:r w:rsidRPr="00F7131B">
        <w:rPr>
          <w:rFonts w:ascii="Arial" w:hAnsi="Arial" w:cs="Arial"/>
          <w:b/>
          <w:sz w:val="24"/>
          <w:szCs w:val="24"/>
          <w:u w:val="single"/>
        </w:rPr>
        <w:t>Challenges</w:t>
      </w:r>
    </w:p>
    <w:p w:rsidR="00FA3993" w:rsidRDefault="00F7131B">
      <w:pPr>
        <w:pStyle w:val="ListParagraph"/>
        <w:numPr>
          <w:ilvl w:val="0"/>
          <w:numId w:val="43"/>
        </w:numPr>
        <w:jc w:val="both"/>
        <w:rPr>
          <w:rFonts w:ascii="Arial" w:hAnsi="Arial" w:cs="Arial"/>
          <w:bCs/>
          <w:sz w:val="24"/>
          <w:szCs w:val="24"/>
        </w:rPr>
      </w:pPr>
      <w:r w:rsidRPr="007E1C96">
        <w:rPr>
          <w:rFonts w:ascii="Arial" w:hAnsi="Arial" w:cs="Arial"/>
          <w:bCs/>
          <w:sz w:val="24"/>
          <w:szCs w:val="24"/>
        </w:rPr>
        <w:t>Low screening coverage of the services.</w:t>
      </w:r>
    </w:p>
    <w:p w:rsidR="00FA3993" w:rsidRDefault="00F7131B">
      <w:pPr>
        <w:pStyle w:val="ListParagraph"/>
        <w:numPr>
          <w:ilvl w:val="0"/>
          <w:numId w:val="43"/>
        </w:numPr>
        <w:jc w:val="both"/>
        <w:rPr>
          <w:rFonts w:ascii="Arial" w:hAnsi="Arial" w:cs="Arial"/>
          <w:bCs/>
          <w:sz w:val="24"/>
          <w:szCs w:val="24"/>
        </w:rPr>
      </w:pPr>
      <w:r w:rsidRPr="007E1C96">
        <w:rPr>
          <w:rFonts w:ascii="Arial" w:hAnsi="Arial" w:cs="Arial"/>
          <w:bCs/>
          <w:sz w:val="24"/>
          <w:szCs w:val="24"/>
        </w:rPr>
        <w:t>Late presentation of cases for treatment.</w:t>
      </w:r>
    </w:p>
    <w:p w:rsidR="00FA3993" w:rsidRDefault="00F7131B">
      <w:pPr>
        <w:pStyle w:val="ListParagraph"/>
        <w:numPr>
          <w:ilvl w:val="0"/>
          <w:numId w:val="43"/>
        </w:numPr>
        <w:jc w:val="both"/>
        <w:rPr>
          <w:rFonts w:ascii="Arial" w:hAnsi="Arial" w:cs="Arial"/>
          <w:bCs/>
          <w:sz w:val="24"/>
          <w:szCs w:val="24"/>
        </w:rPr>
      </w:pPr>
      <w:r w:rsidRPr="007E1C96">
        <w:rPr>
          <w:rFonts w:ascii="Arial" w:hAnsi="Arial" w:cs="Arial"/>
          <w:bCs/>
          <w:sz w:val="24"/>
          <w:szCs w:val="24"/>
        </w:rPr>
        <w:t>Delay in processing specimens</w:t>
      </w:r>
    </w:p>
    <w:p w:rsidR="00FA3993" w:rsidRDefault="00F7131B">
      <w:pPr>
        <w:pStyle w:val="ListParagraph"/>
        <w:numPr>
          <w:ilvl w:val="0"/>
          <w:numId w:val="43"/>
        </w:numPr>
        <w:jc w:val="both"/>
        <w:rPr>
          <w:rFonts w:ascii="Arial" w:hAnsi="Arial" w:cs="Arial"/>
          <w:bCs/>
          <w:sz w:val="24"/>
          <w:szCs w:val="24"/>
        </w:rPr>
      </w:pPr>
      <w:r w:rsidRPr="007E1C96">
        <w:rPr>
          <w:rFonts w:ascii="Arial" w:hAnsi="Arial" w:cs="Arial"/>
          <w:bCs/>
          <w:sz w:val="24"/>
          <w:szCs w:val="24"/>
        </w:rPr>
        <w:t>Data Inconsistencies.</w:t>
      </w:r>
    </w:p>
    <w:p w:rsidR="00FA3993" w:rsidRDefault="00F7131B">
      <w:pPr>
        <w:pStyle w:val="ListParagraph"/>
        <w:numPr>
          <w:ilvl w:val="0"/>
          <w:numId w:val="43"/>
        </w:numPr>
        <w:jc w:val="both"/>
        <w:rPr>
          <w:rFonts w:ascii="Arial" w:hAnsi="Arial" w:cs="Arial"/>
          <w:bCs/>
          <w:sz w:val="24"/>
          <w:szCs w:val="24"/>
        </w:rPr>
      </w:pPr>
      <w:r w:rsidRPr="007E1C96">
        <w:rPr>
          <w:rFonts w:ascii="Arial" w:hAnsi="Arial" w:cs="Arial"/>
          <w:bCs/>
          <w:sz w:val="24"/>
          <w:szCs w:val="24"/>
        </w:rPr>
        <w:t>Long waiting time for radiotherapy.</w:t>
      </w:r>
    </w:p>
    <w:p w:rsidR="00FA3993" w:rsidRDefault="00F7131B">
      <w:pPr>
        <w:pStyle w:val="ListParagraph"/>
        <w:numPr>
          <w:ilvl w:val="0"/>
          <w:numId w:val="43"/>
        </w:numPr>
        <w:jc w:val="both"/>
        <w:rPr>
          <w:rFonts w:ascii="Arial" w:hAnsi="Arial" w:cs="Arial"/>
          <w:bCs/>
          <w:sz w:val="24"/>
          <w:szCs w:val="24"/>
        </w:rPr>
      </w:pPr>
      <w:r w:rsidRPr="007E1C96">
        <w:rPr>
          <w:rFonts w:ascii="Arial" w:hAnsi="Arial" w:cs="Arial"/>
          <w:bCs/>
          <w:sz w:val="24"/>
          <w:szCs w:val="24"/>
        </w:rPr>
        <w:t>Inadequate linkages to ART</w:t>
      </w:r>
    </w:p>
    <w:p w:rsidR="00FA3993" w:rsidRDefault="004148EB">
      <w:pPr>
        <w:pStyle w:val="ListParagraph"/>
        <w:numPr>
          <w:ilvl w:val="0"/>
          <w:numId w:val="43"/>
        </w:numPr>
        <w:jc w:val="both"/>
        <w:rPr>
          <w:rFonts w:ascii="Arial" w:hAnsi="Arial" w:cs="Arial"/>
          <w:bCs/>
          <w:sz w:val="24"/>
          <w:szCs w:val="24"/>
        </w:rPr>
      </w:pPr>
      <w:r w:rsidRPr="004148EB">
        <w:rPr>
          <w:rFonts w:ascii="Arial" w:hAnsi="Arial" w:cs="Arial"/>
          <w:bCs/>
          <w:sz w:val="24"/>
          <w:szCs w:val="24"/>
        </w:rPr>
        <w:t xml:space="preserve">High loss to follow up rates </w:t>
      </w:r>
    </w:p>
    <w:p w:rsidR="00FA3993" w:rsidRDefault="00D72B17">
      <w:pPr>
        <w:pStyle w:val="ListParagraph"/>
        <w:numPr>
          <w:ilvl w:val="0"/>
          <w:numId w:val="43"/>
        </w:numPr>
        <w:jc w:val="both"/>
        <w:rPr>
          <w:rFonts w:ascii="Arial" w:hAnsi="Arial" w:cs="Arial"/>
          <w:bCs/>
          <w:sz w:val="24"/>
          <w:szCs w:val="24"/>
        </w:rPr>
      </w:pPr>
      <w:r w:rsidRPr="00D72B17">
        <w:rPr>
          <w:rFonts w:ascii="Arial" w:hAnsi="Arial" w:cs="Arial"/>
          <w:bCs/>
          <w:sz w:val="24"/>
          <w:szCs w:val="24"/>
        </w:rPr>
        <w:t xml:space="preserve">Only 49% referred to UTH keep appointment </w:t>
      </w:r>
    </w:p>
    <w:p w:rsidR="00FA3993" w:rsidRDefault="00D72B17">
      <w:pPr>
        <w:pStyle w:val="ListParagraph"/>
        <w:numPr>
          <w:ilvl w:val="0"/>
          <w:numId w:val="43"/>
        </w:numPr>
        <w:jc w:val="both"/>
        <w:rPr>
          <w:rFonts w:ascii="Arial" w:hAnsi="Arial" w:cs="Arial"/>
          <w:bCs/>
          <w:sz w:val="24"/>
          <w:szCs w:val="24"/>
        </w:rPr>
      </w:pPr>
      <w:r w:rsidRPr="00D72B17">
        <w:rPr>
          <w:rFonts w:ascii="Arial" w:hAnsi="Arial" w:cs="Arial"/>
          <w:bCs/>
          <w:sz w:val="24"/>
          <w:szCs w:val="24"/>
        </w:rPr>
        <w:t>High equipment maintenance costs</w:t>
      </w:r>
    </w:p>
    <w:p w:rsidR="00FA3993" w:rsidRDefault="00D72B17">
      <w:pPr>
        <w:pStyle w:val="ListParagraph"/>
        <w:numPr>
          <w:ilvl w:val="0"/>
          <w:numId w:val="43"/>
        </w:numPr>
        <w:jc w:val="both"/>
        <w:rPr>
          <w:rFonts w:ascii="Arial" w:hAnsi="Arial" w:cs="Arial"/>
          <w:bCs/>
          <w:sz w:val="24"/>
          <w:szCs w:val="24"/>
        </w:rPr>
      </w:pPr>
      <w:r w:rsidRPr="00D72B17">
        <w:rPr>
          <w:rFonts w:ascii="Arial" w:hAnsi="Arial" w:cs="Arial"/>
          <w:bCs/>
          <w:sz w:val="24"/>
          <w:szCs w:val="24"/>
        </w:rPr>
        <w:t>Inadequate human resource</w:t>
      </w:r>
    </w:p>
    <w:p w:rsidR="00A37676" w:rsidRDefault="00F7131B" w:rsidP="007E1C96">
      <w:pPr>
        <w:ind w:left="720"/>
        <w:rPr>
          <w:rFonts w:ascii="Arial" w:hAnsi="Arial" w:cs="Arial"/>
          <w:b/>
          <w:sz w:val="24"/>
          <w:szCs w:val="24"/>
          <w:u w:val="single"/>
        </w:rPr>
      </w:pPr>
      <w:r>
        <w:rPr>
          <w:rFonts w:ascii="Arial" w:hAnsi="Arial" w:cs="Arial"/>
          <w:b/>
          <w:sz w:val="24"/>
          <w:szCs w:val="24"/>
          <w:u w:val="single"/>
        </w:rPr>
        <w:lastRenderedPageBreak/>
        <w:t>Recommendations</w:t>
      </w:r>
    </w:p>
    <w:p w:rsidR="00FA3993" w:rsidRDefault="00DA23F8">
      <w:pPr>
        <w:pStyle w:val="ListParagraph"/>
        <w:numPr>
          <w:ilvl w:val="0"/>
          <w:numId w:val="43"/>
        </w:numPr>
        <w:jc w:val="both"/>
        <w:rPr>
          <w:rFonts w:ascii="Arial" w:hAnsi="Arial" w:cs="Arial"/>
          <w:bCs/>
          <w:sz w:val="24"/>
          <w:szCs w:val="24"/>
        </w:rPr>
      </w:pPr>
      <w:r w:rsidRPr="007E1C96">
        <w:rPr>
          <w:rFonts w:ascii="Arial" w:hAnsi="Arial" w:cs="Arial"/>
          <w:bCs/>
          <w:sz w:val="24"/>
          <w:szCs w:val="24"/>
        </w:rPr>
        <w:t>Adherence to follow-up visits is a challenge and requires significant investment</w:t>
      </w:r>
    </w:p>
    <w:p w:rsidR="00FA3993" w:rsidRDefault="00DA23F8">
      <w:pPr>
        <w:pStyle w:val="ListParagraph"/>
        <w:numPr>
          <w:ilvl w:val="0"/>
          <w:numId w:val="43"/>
        </w:numPr>
        <w:jc w:val="both"/>
        <w:rPr>
          <w:rFonts w:ascii="Arial" w:hAnsi="Arial" w:cs="Arial"/>
          <w:bCs/>
          <w:sz w:val="24"/>
          <w:szCs w:val="24"/>
        </w:rPr>
      </w:pPr>
      <w:r w:rsidRPr="007E1C96">
        <w:rPr>
          <w:rFonts w:ascii="Arial" w:hAnsi="Arial" w:cs="Arial"/>
          <w:bCs/>
          <w:sz w:val="24"/>
          <w:szCs w:val="24"/>
        </w:rPr>
        <w:t>Research should be undertaken to explore the effect of ART on disease progression and treatment outcomes</w:t>
      </w:r>
    </w:p>
    <w:p w:rsidR="00FA3993" w:rsidRDefault="00DA23F8">
      <w:pPr>
        <w:pStyle w:val="ListParagraph"/>
        <w:numPr>
          <w:ilvl w:val="0"/>
          <w:numId w:val="43"/>
        </w:numPr>
        <w:jc w:val="both"/>
        <w:rPr>
          <w:rFonts w:ascii="Arial" w:hAnsi="Arial" w:cs="Arial"/>
          <w:bCs/>
          <w:sz w:val="24"/>
          <w:szCs w:val="24"/>
        </w:rPr>
      </w:pPr>
      <w:r w:rsidRPr="007E1C96">
        <w:rPr>
          <w:rFonts w:ascii="Arial" w:hAnsi="Arial" w:cs="Arial"/>
          <w:bCs/>
          <w:sz w:val="24"/>
          <w:szCs w:val="24"/>
        </w:rPr>
        <w:t xml:space="preserve">‘Screen and treat’ infrastructure is potential platform for implementation of HPV-based screening and vaccination </w:t>
      </w:r>
      <w:proofErr w:type="spellStart"/>
      <w:r w:rsidRPr="007E1C96">
        <w:rPr>
          <w:rFonts w:ascii="Arial" w:hAnsi="Arial" w:cs="Arial"/>
          <w:bCs/>
          <w:sz w:val="24"/>
          <w:szCs w:val="24"/>
        </w:rPr>
        <w:t>program</w:t>
      </w:r>
      <w:r w:rsidR="001520ED">
        <w:rPr>
          <w:rFonts w:ascii="Arial" w:hAnsi="Arial" w:cs="Arial"/>
          <w:bCs/>
          <w:sz w:val="24"/>
          <w:szCs w:val="24"/>
        </w:rPr>
        <w:t>me</w:t>
      </w:r>
      <w:r w:rsidRPr="007E1C96">
        <w:rPr>
          <w:rFonts w:ascii="Arial" w:hAnsi="Arial" w:cs="Arial"/>
          <w:bCs/>
          <w:sz w:val="24"/>
          <w:szCs w:val="24"/>
        </w:rPr>
        <w:t>s</w:t>
      </w:r>
      <w:proofErr w:type="spellEnd"/>
    </w:p>
    <w:p w:rsidR="00FA3993" w:rsidRDefault="00DA23F8">
      <w:pPr>
        <w:pStyle w:val="ListParagraph"/>
        <w:numPr>
          <w:ilvl w:val="0"/>
          <w:numId w:val="43"/>
        </w:numPr>
        <w:jc w:val="both"/>
        <w:rPr>
          <w:rFonts w:ascii="Arial" w:hAnsi="Arial" w:cs="Arial"/>
          <w:bCs/>
          <w:sz w:val="24"/>
          <w:szCs w:val="24"/>
        </w:rPr>
      </w:pPr>
      <w:r w:rsidRPr="007E1C96">
        <w:rPr>
          <w:rFonts w:ascii="Arial" w:hAnsi="Arial" w:cs="Arial"/>
          <w:bCs/>
          <w:sz w:val="24"/>
          <w:szCs w:val="24"/>
        </w:rPr>
        <w:t xml:space="preserve">There </w:t>
      </w:r>
      <w:proofErr w:type="gramStart"/>
      <w:r w:rsidRPr="007E1C96">
        <w:rPr>
          <w:rFonts w:ascii="Arial" w:hAnsi="Arial" w:cs="Arial"/>
          <w:bCs/>
          <w:sz w:val="24"/>
          <w:szCs w:val="24"/>
        </w:rPr>
        <w:t>is  need</w:t>
      </w:r>
      <w:proofErr w:type="gramEnd"/>
      <w:r w:rsidRPr="007E1C96">
        <w:rPr>
          <w:rFonts w:ascii="Arial" w:hAnsi="Arial" w:cs="Arial"/>
          <w:bCs/>
          <w:sz w:val="24"/>
          <w:szCs w:val="24"/>
        </w:rPr>
        <w:t xml:space="preserve"> to invest in development of appropriate HPV vaccines</w:t>
      </w:r>
      <w:r w:rsidR="00850A1F" w:rsidRPr="007E1C96">
        <w:rPr>
          <w:rFonts w:ascii="Arial" w:hAnsi="Arial" w:cs="Arial"/>
          <w:bCs/>
          <w:sz w:val="24"/>
          <w:szCs w:val="24"/>
        </w:rPr>
        <w:t>.</w:t>
      </w:r>
    </w:p>
    <w:p w:rsidR="00D966CA" w:rsidRPr="00634F03" w:rsidRDefault="00634F03" w:rsidP="00C2184B">
      <w:pPr>
        <w:pStyle w:val="Heading1"/>
        <w:rPr>
          <w:b w:val="0"/>
          <w:color w:val="000000" w:themeColor="text1"/>
          <w:sz w:val="22"/>
          <w:szCs w:val="22"/>
        </w:rPr>
      </w:pPr>
      <w:r>
        <w:rPr>
          <w:color w:val="E36C0A" w:themeColor="accent6" w:themeShade="BF"/>
          <w:sz w:val="44"/>
          <w:szCs w:val="44"/>
        </w:rPr>
        <w:t xml:space="preserve">        </w:t>
      </w:r>
      <w:bookmarkStart w:id="26" w:name="_Toc296941992"/>
      <w:r w:rsidR="00647BF7" w:rsidRPr="009940D5">
        <w:rPr>
          <w:color w:val="E36C0A" w:themeColor="accent6" w:themeShade="BF"/>
          <w:sz w:val="44"/>
          <w:szCs w:val="44"/>
        </w:rPr>
        <w:t xml:space="preserve">Session </w:t>
      </w:r>
      <w:r w:rsidR="00C02B54">
        <w:rPr>
          <w:b w:val="0"/>
          <w:color w:val="E36C0A" w:themeColor="accent6" w:themeShade="BF"/>
          <w:sz w:val="96"/>
          <w:szCs w:val="96"/>
        </w:rPr>
        <w:t>9</w:t>
      </w:r>
      <w:r w:rsidR="00647BF7" w:rsidRPr="00E679E8">
        <w:rPr>
          <w:b w:val="0"/>
          <w:color w:val="E36C0A" w:themeColor="accent6" w:themeShade="BF"/>
          <w:sz w:val="44"/>
          <w:szCs w:val="44"/>
        </w:rPr>
        <w:t>:</w:t>
      </w:r>
      <w:r w:rsidR="00647BF7">
        <w:rPr>
          <w:b w:val="0"/>
          <w:color w:val="E36C0A" w:themeColor="accent6" w:themeShade="BF"/>
          <w:sz w:val="44"/>
          <w:szCs w:val="44"/>
        </w:rPr>
        <w:t xml:space="preserve"> </w:t>
      </w:r>
      <w:r w:rsidR="00D72B17" w:rsidRPr="00D72B17">
        <w:rPr>
          <w:b w:val="0"/>
          <w:color w:val="000000" w:themeColor="text1"/>
          <w:sz w:val="36"/>
          <w:szCs w:val="36"/>
        </w:rPr>
        <w:t>Service Challenges and Resource Mobilization</w:t>
      </w:r>
      <w:bookmarkEnd w:id="26"/>
      <w:r w:rsidR="00D72B17" w:rsidRPr="00D72B17">
        <w:rPr>
          <w:b w:val="0"/>
          <w:color w:val="000000" w:themeColor="text1"/>
          <w:sz w:val="36"/>
          <w:szCs w:val="36"/>
        </w:rPr>
        <w:br/>
      </w:r>
    </w:p>
    <w:p w:rsidR="00FA3993" w:rsidRDefault="00C93170">
      <w:pPr>
        <w:pStyle w:val="ListParagraph"/>
        <w:pBdr>
          <w:top w:val="single" w:sz="4" w:space="0" w:color="auto"/>
          <w:left w:val="single" w:sz="4" w:space="0" w:color="auto"/>
          <w:bottom w:val="single" w:sz="4" w:space="1" w:color="auto"/>
          <w:right w:val="single" w:sz="4" w:space="4" w:color="auto"/>
        </w:pBdr>
        <w:shd w:val="clear" w:color="auto" w:fill="BFBFBF" w:themeFill="background1" w:themeFillShade="BF"/>
        <w:jc w:val="center"/>
        <w:rPr>
          <w:rFonts w:ascii="Arial" w:hAnsi="Arial" w:cs="Arial"/>
          <w:bCs/>
          <w:i/>
          <w:color w:val="000000" w:themeColor="text1"/>
          <w:sz w:val="24"/>
          <w:szCs w:val="24"/>
        </w:rPr>
      </w:pPr>
      <w:r>
        <w:rPr>
          <w:rFonts w:ascii="Arial" w:hAnsi="Arial" w:cs="Arial"/>
          <w:b/>
          <w:bCs/>
          <w:color w:val="000000" w:themeColor="text1"/>
          <w:sz w:val="24"/>
          <w:szCs w:val="24"/>
        </w:rPr>
        <w:t>Resource Mobilization—</w:t>
      </w:r>
      <w:proofErr w:type="gramStart"/>
      <w:r>
        <w:rPr>
          <w:rFonts w:ascii="Arial" w:hAnsi="Arial" w:cs="Arial"/>
          <w:b/>
          <w:bCs/>
          <w:color w:val="000000" w:themeColor="text1"/>
          <w:sz w:val="24"/>
          <w:szCs w:val="24"/>
        </w:rPr>
        <w:t>The</w:t>
      </w:r>
      <w:proofErr w:type="gramEnd"/>
      <w:r>
        <w:rPr>
          <w:rFonts w:ascii="Arial" w:hAnsi="Arial" w:cs="Arial"/>
          <w:b/>
          <w:bCs/>
          <w:color w:val="000000" w:themeColor="text1"/>
          <w:sz w:val="24"/>
          <w:szCs w:val="24"/>
        </w:rPr>
        <w:t xml:space="preserve"> Global Fund</w:t>
      </w:r>
      <w:r>
        <w:rPr>
          <w:rFonts w:ascii="Arial" w:hAnsi="Arial" w:cs="Arial"/>
          <w:b/>
          <w:bCs/>
          <w:color w:val="000000" w:themeColor="text1"/>
          <w:sz w:val="24"/>
          <w:szCs w:val="24"/>
        </w:rPr>
        <w:br/>
      </w:r>
      <w:proofErr w:type="spellStart"/>
      <w:r>
        <w:rPr>
          <w:rFonts w:ascii="Arial" w:hAnsi="Arial" w:cs="Arial"/>
          <w:bCs/>
          <w:i/>
          <w:color w:val="000000" w:themeColor="text1"/>
          <w:sz w:val="24"/>
          <w:szCs w:val="24"/>
        </w:rPr>
        <w:t>Dr</w:t>
      </w:r>
      <w:proofErr w:type="spellEnd"/>
      <w:r>
        <w:rPr>
          <w:rFonts w:ascii="Arial" w:hAnsi="Arial" w:cs="Arial"/>
          <w:bCs/>
          <w:i/>
          <w:color w:val="000000" w:themeColor="text1"/>
          <w:sz w:val="24"/>
          <w:szCs w:val="24"/>
        </w:rPr>
        <w:t xml:space="preserve"> Brian </w:t>
      </w:r>
      <w:proofErr w:type="spellStart"/>
      <w:r>
        <w:rPr>
          <w:rFonts w:ascii="Arial" w:hAnsi="Arial" w:cs="Arial"/>
          <w:bCs/>
          <w:i/>
          <w:color w:val="000000" w:themeColor="text1"/>
          <w:sz w:val="24"/>
          <w:szCs w:val="24"/>
        </w:rPr>
        <w:t>Pazvakavambwa</w:t>
      </w:r>
      <w:proofErr w:type="spellEnd"/>
    </w:p>
    <w:p w:rsidR="00FA3993" w:rsidRDefault="00D72B17">
      <w:pPr>
        <w:ind w:left="720"/>
        <w:rPr>
          <w:rFonts w:ascii="Arial" w:hAnsi="Arial" w:cs="Arial"/>
          <w:sz w:val="24"/>
          <w:szCs w:val="24"/>
        </w:rPr>
      </w:pPr>
      <w:r w:rsidRPr="00D72B17">
        <w:rPr>
          <w:rFonts w:ascii="Arial" w:hAnsi="Arial" w:cs="Arial"/>
          <w:sz w:val="24"/>
          <w:szCs w:val="24"/>
        </w:rPr>
        <w:t>The Global Fund (GF) is a partnership of the public sector (governments); civil society; the private sector and technical partners who have different roles to play.</w:t>
      </w:r>
      <w:r w:rsidR="007E1C96">
        <w:rPr>
          <w:rFonts w:ascii="Arial" w:hAnsi="Arial" w:cs="Arial"/>
          <w:sz w:val="24"/>
          <w:szCs w:val="24"/>
        </w:rPr>
        <w:t xml:space="preserve"> The GF </w:t>
      </w:r>
      <w:r w:rsidR="00297995" w:rsidRPr="00297995">
        <w:rPr>
          <w:rFonts w:ascii="Arial" w:hAnsi="Arial" w:cs="Arial"/>
          <w:sz w:val="24"/>
          <w:szCs w:val="24"/>
        </w:rPr>
        <w:t>recommends integrated approaches to achieve Millennium Development Goals (MDGs) 4 (reducing child mortality), 5 (improving maternal health) and 6 (combating HIV, malaria and other diseases) and improve health outcomes for women and children.</w:t>
      </w:r>
    </w:p>
    <w:p w:rsidR="00FA3993" w:rsidRDefault="00C93170">
      <w:pPr>
        <w:pStyle w:val="ListParagraph"/>
        <w:numPr>
          <w:ilvl w:val="0"/>
          <w:numId w:val="43"/>
        </w:numPr>
        <w:jc w:val="both"/>
        <w:rPr>
          <w:rFonts w:ascii="Arial" w:hAnsi="Arial" w:cs="Arial"/>
          <w:bCs/>
          <w:sz w:val="24"/>
          <w:szCs w:val="24"/>
        </w:rPr>
      </w:pPr>
      <w:r w:rsidRPr="007E1C96">
        <w:rPr>
          <w:rFonts w:ascii="Arial" w:hAnsi="Arial" w:cs="Arial"/>
          <w:bCs/>
          <w:sz w:val="24"/>
          <w:szCs w:val="24"/>
        </w:rPr>
        <w:t>Proposal Development - Overview</w:t>
      </w:r>
    </w:p>
    <w:p w:rsidR="00FA3993" w:rsidRDefault="00C93170">
      <w:pPr>
        <w:pStyle w:val="ListParagraph"/>
        <w:numPr>
          <w:ilvl w:val="2"/>
          <w:numId w:val="36"/>
        </w:numPr>
        <w:jc w:val="both"/>
        <w:rPr>
          <w:rFonts w:ascii="Arial" w:hAnsi="Arial" w:cs="Arial"/>
          <w:sz w:val="24"/>
          <w:szCs w:val="24"/>
        </w:rPr>
      </w:pPr>
      <w:r w:rsidRPr="003D14AF">
        <w:rPr>
          <w:rFonts w:ascii="Arial" w:hAnsi="Arial" w:cs="Arial"/>
          <w:sz w:val="24"/>
          <w:szCs w:val="24"/>
        </w:rPr>
        <w:t>There are  4 months</w:t>
      </w:r>
      <w:r w:rsidRPr="006D2FED">
        <w:rPr>
          <w:rFonts w:ascii="Arial" w:hAnsi="Arial" w:cs="Arial"/>
          <w:sz w:val="24"/>
          <w:szCs w:val="24"/>
        </w:rPr>
        <w:t xml:space="preserve"> to develop &amp; submit proposals</w:t>
      </w:r>
    </w:p>
    <w:p w:rsidR="00FA3993" w:rsidRDefault="00C93170">
      <w:pPr>
        <w:pStyle w:val="ListParagraph"/>
        <w:numPr>
          <w:ilvl w:val="2"/>
          <w:numId w:val="36"/>
        </w:numPr>
        <w:jc w:val="both"/>
        <w:rPr>
          <w:rFonts w:ascii="Arial" w:hAnsi="Arial" w:cs="Arial"/>
          <w:sz w:val="24"/>
          <w:szCs w:val="24"/>
        </w:rPr>
      </w:pPr>
      <w:r>
        <w:rPr>
          <w:rFonts w:ascii="Arial" w:hAnsi="Arial" w:cs="Arial"/>
          <w:sz w:val="24"/>
          <w:szCs w:val="24"/>
        </w:rPr>
        <w:t xml:space="preserve">Proposal development  is a </w:t>
      </w:r>
      <w:r w:rsidRPr="003D14AF">
        <w:rPr>
          <w:rFonts w:ascii="Arial" w:hAnsi="Arial" w:cs="Arial"/>
          <w:sz w:val="24"/>
          <w:szCs w:val="24"/>
        </w:rPr>
        <w:t xml:space="preserve">country-led process   </w:t>
      </w:r>
    </w:p>
    <w:p w:rsidR="00FA3993" w:rsidRDefault="00C93170">
      <w:pPr>
        <w:pStyle w:val="ListParagraph"/>
        <w:numPr>
          <w:ilvl w:val="2"/>
          <w:numId w:val="36"/>
        </w:numPr>
        <w:jc w:val="both"/>
        <w:rPr>
          <w:rFonts w:ascii="Arial" w:hAnsi="Arial" w:cs="Arial"/>
          <w:sz w:val="24"/>
          <w:szCs w:val="24"/>
        </w:rPr>
      </w:pPr>
      <w:r w:rsidRPr="006D2FED">
        <w:rPr>
          <w:rFonts w:ascii="Arial" w:hAnsi="Arial" w:cs="Arial"/>
          <w:sz w:val="24"/>
          <w:szCs w:val="24"/>
        </w:rPr>
        <w:t>GF does not advise countries on precise contents of proposals</w:t>
      </w:r>
    </w:p>
    <w:p w:rsidR="00FA3993" w:rsidRDefault="00C93170">
      <w:pPr>
        <w:pStyle w:val="ListParagraph"/>
        <w:numPr>
          <w:ilvl w:val="2"/>
          <w:numId w:val="36"/>
        </w:numPr>
        <w:jc w:val="both"/>
        <w:rPr>
          <w:rFonts w:ascii="Arial" w:hAnsi="Arial" w:cs="Arial"/>
          <w:sz w:val="24"/>
          <w:szCs w:val="24"/>
        </w:rPr>
      </w:pPr>
      <w:r w:rsidRPr="006D2FED">
        <w:rPr>
          <w:rFonts w:ascii="Arial" w:hAnsi="Arial" w:cs="Arial"/>
          <w:sz w:val="24"/>
          <w:szCs w:val="24"/>
        </w:rPr>
        <w:t>Technical Assistance is pr</w:t>
      </w:r>
      <w:r>
        <w:rPr>
          <w:rFonts w:ascii="Arial" w:hAnsi="Arial" w:cs="Arial"/>
          <w:sz w:val="24"/>
          <w:szCs w:val="24"/>
        </w:rPr>
        <w:t>ovided by partners (WHO, UNAIDS</w:t>
      </w:r>
      <w:r w:rsidRPr="006D2FED">
        <w:rPr>
          <w:rFonts w:ascii="Arial" w:hAnsi="Arial" w:cs="Arial"/>
          <w:sz w:val="24"/>
          <w:szCs w:val="24"/>
        </w:rPr>
        <w:t>)</w:t>
      </w:r>
    </w:p>
    <w:p w:rsidR="00FA3993" w:rsidRDefault="00C93170">
      <w:pPr>
        <w:pStyle w:val="ListParagraph"/>
        <w:numPr>
          <w:ilvl w:val="0"/>
          <w:numId w:val="43"/>
        </w:numPr>
        <w:jc w:val="both"/>
        <w:rPr>
          <w:rFonts w:ascii="Arial" w:hAnsi="Arial" w:cs="Arial"/>
          <w:bCs/>
          <w:sz w:val="24"/>
          <w:szCs w:val="24"/>
        </w:rPr>
      </w:pPr>
      <w:r w:rsidRPr="003D14AF">
        <w:rPr>
          <w:rFonts w:ascii="Arial" w:hAnsi="Arial" w:cs="Arial"/>
          <w:bCs/>
          <w:sz w:val="24"/>
          <w:szCs w:val="24"/>
        </w:rPr>
        <w:t>In developing proposals</w:t>
      </w:r>
      <w:r w:rsidRPr="007E1C96">
        <w:rPr>
          <w:rFonts w:ascii="Arial" w:hAnsi="Arial" w:cs="Arial"/>
          <w:bCs/>
          <w:sz w:val="24"/>
          <w:szCs w:val="24"/>
        </w:rPr>
        <w:t>, GF policy states that all</w:t>
      </w:r>
      <w:r w:rsidRPr="003D14AF">
        <w:rPr>
          <w:rFonts w:ascii="Arial" w:hAnsi="Arial" w:cs="Arial"/>
          <w:bCs/>
          <w:sz w:val="24"/>
          <w:szCs w:val="24"/>
        </w:rPr>
        <w:t xml:space="preserve"> 'Coordinating Mechanisms' must</w:t>
      </w:r>
      <w:r w:rsidRPr="007E1C96">
        <w:rPr>
          <w:rFonts w:ascii="Arial" w:hAnsi="Arial" w:cs="Arial"/>
          <w:bCs/>
          <w:sz w:val="24"/>
          <w:szCs w:val="24"/>
        </w:rPr>
        <w:t>:</w:t>
      </w:r>
    </w:p>
    <w:p w:rsidR="00FA3993" w:rsidRDefault="00C93170">
      <w:pPr>
        <w:pStyle w:val="ListParagraph"/>
        <w:numPr>
          <w:ilvl w:val="2"/>
          <w:numId w:val="36"/>
        </w:numPr>
        <w:jc w:val="both"/>
        <w:rPr>
          <w:rFonts w:ascii="Arial" w:hAnsi="Arial" w:cs="Arial"/>
          <w:sz w:val="24"/>
          <w:szCs w:val="24"/>
        </w:rPr>
      </w:pPr>
      <w:r w:rsidRPr="006D2FED">
        <w:rPr>
          <w:rFonts w:ascii="Arial" w:hAnsi="Arial" w:cs="Arial"/>
          <w:sz w:val="24"/>
          <w:szCs w:val="24"/>
        </w:rPr>
        <w:t xml:space="preserve">Ensure the </w:t>
      </w:r>
      <w:r w:rsidRPr="006D2FED">
        <w:rPr>
          <w:rFonts w:ascii="Arial" w:hAnsi="Arial" w:cs="Arial"/>
          <w:bCs/>
          <w:sz w:val="24"/>
          <w:szCs w:val="24"/>
        </w:rPr>
        <w:t>input</w:t>
      </w:r>
      <w:r w:rsidRPr="006D2FED">
        <w:rPr>
          <w:rFonts w:ascii="Arial" w:hAnsi="Arial" w:cs="Arial"/>
          <w:sz w:val="24"/>
          <w:szCs w:val="24"/>
        </w:rPr>
        <w:t xml:space="preserve"> of a broad range of stakeholders</w:t>
      </w:r>
    </w:p>
    <w:p w:rsidR="00FA3993" w:rsidRDefault="00C93170">
      <w:pPr>
        <w:pStyle w:val="ListParagraph"/>
        <w:numPr>
          <w:ilvl w:val="2"/>
          <w:numId w:val="36"/>
        </w:numPr>
        <w:jc w:val="both"/>
        <w:rPr>
          <w:rFonts w:ascii="Arial" w:hAnsi="Arial" w:cs="Arial"/>
          <w:sz w:val="24"/>
          <w:szCs w:val="24"/>
        </w:rPr>
      </w:pPr>
      <w:r w:rsidRPr="006D2FED">
        <w:rPr>
          <w:rFonts w:ascii="Arial" w:hAnsi="Arial" w:cs="Arial"/>
          <w:sz w:val="24"/>
          <w:szCs w:val="24"/>
        </w:rPr>
        <w:t>Have documented/transparent processes to:</w:t>
      </w:r>
    </w:p>
    <w:p w:rsidR="00FA3993" w:rsidRDefault="00C93170">
      <w:pPr>
        <w:pStyle w:val="ListParagraph"/>
        <w:numPr>
          <w:ilvl w:val="3"/>
          <w:numId w:val="36"/>
        </w:numPr>
        <w:jc w:val="both"/>
        <w:rPr>
          <w:rFonts w:ascii="Arial" w:hAnsi="Arial" w:cs="Arial"/>
          <w:sz w:val="24"/>
          <w:szCs w:val="24"/>
        </w:rPr>
      </w:pPr>
      <w:r w:rsidRPr="006D2FED">
        <w:rPr>
          <w:rFonts w:ascii="Arial" w:hAnsi="Arial" w:cs="Arial"/>
          <w:bCs/>
          <w:sz w:val="24"/>
          <w:szCs w:val="24"/>
        </w:rPr>
        <w:t>solicit</w:t>
      </w:r>
      <w:r w:rsidRPr="006D2FED">
        <w:rPr>
          <w:rFonts w:ascii="Arial" w:hAnsi="Arial" w:cs="Arial"/>
          <w:sz w:val="24"/>
          <w:szCs w:val="24"/>
        </w:rPr>
        <w:t xml:space="preserve"> and </w:t>
      </w:r>
      <w:r w:rsidRPr="006D2FED">
        <w:rPr>
          <w:rFonts w:ascii="Arial" w:hAnsi="Arial" w:cs="Arial"/>
          <w:bCs/>
          <w:sz w:val="24"/>
          <w:szCs w:val="24"/>
        </w:rPr>
        <w:t>review</w:t>
      </w:r>
      <w:r w:rsidRPr="006D2FED">
        <w:rPr>
          <w:rFonts w:ascii="Arial" w:hAnsi="Arial" w:cs="Arial"/>
          <w:sz w:val="24"/>
          <w:szCs w:val="24"/>
        </w:rPr>
        <w:t xml:space="preserve"> submissions of </w:t>
      </w:r>
      <w:r w:rsidRPr="006D2FED">
        <w:rPr>
          <w:rFonts w:ascii="Arial" w:hAnsi="Arial" w:cs="Arial"/>
          <w:bCs/>
          <w:sz w:val="24"/>
          <w:szCs w:val="24"/>
        </w:rPr>
        <w:t>proposals</w:t>
      </w:r>
      <w:r w:rsidRPr="006D2FED">
        <w:rPr>
          <w:rFonts w:ascii="Arial" w:hAnsi="Arial" w:cs="Arial"/>
          <w:sz w:val="24"/>
          <w:szCs w:val="24"/>
        </w:rPr>
        <w:t xml:space="preserve"> for possible integration into a consolidated national proposal; </w:t>
      </w:r>
    </w:p>
    <w:p w:rsidR="00FA3993" w:rsidRDefault="00C93170">
      <w:pPr>
        <w:pStyle w:val="ListParagraph"/>
        <w:numPr>
          <w:ilvl w:val="3"/>
          <w:numId w:val="36"/>
        </w:numPr>
        <w:jc w:val="both"/>
        <w:rPr>
          <w:rFonts w:ascii="Arial" w:hAnsi="Arial" w:cs="Arial"/>
          <w:sz w:val="24"/>
          <w:szCs w:val="24"/>
        </w:rPr>
      </w:pPr>
      <w:r w:rsidRPr="006D2FED">
        <w:rPr>
          <w:rFonts w:ascii="Arial" w:hAnsi="Arial" w:cs="Arial"/>
          <w:sz w:val="24"/>
          <w:szCs w:val="24"/>
        </w:rPr>
        <w:t>nominate the Principal Recipient(s)</w:t>
      </w:r>
    </w:p>
    <w:p w:rsidR="00FA3993" w:rsidRDefault="00C93170">
      <w:pPr>
        <w:pStyle w:val="ListParagraph"/>
        <w:numPr>
          <w:ilvl w:val="0"/>
          <w:numId w:val="43"/>
        </w:numPr>
        <w:jc w:val="both"/>
        <w:rPr>
          <w:rFonts w:ascii="Arial" w:hAnsi="Arial" w:cs="Arial"/>
          <w:bCs/>
          <w:sz w:val="24"/>
          <w:szCs w:val="24"/>
        </w:rPr>
      </w:pPr>
      <w:r w:rsidRPr="007E1C96">
        <w:rPr>
          <w:rFonts w:ascii="Arial" w:hAnsi="Arial" w:cs="Arial"/>
          <w:bCs/>
          <w:sz w:val="24"/>
          <w:szCs w:val="24"/>
        </w:rPr>
        <w:t>Key Issues for the CCM (and TRP!)</w:t>
      </w:r>
    </w:p>
    <w:p w:rsidR="00FA3993" w:rsidRDefault="00C93170">
      <w:pPr>
        <w:pStyle w:val="ListParagraph"/>
        <w:numPr>
          <w:ilvl w:val="2"/>
          <w:numId w:val="36"/>
        </w:numPr>
        <w:jc w:val="both"/>
        <w:rPr>
          <w:rFonts w:ascii="Arial" w:hAnsi="Arial" w:cs="Arial"/>
          <w:sz w:val="24"/>
          <w:szCs w:val="24"/>
        </w:rPr>
      </w:pPr>
      <w:r w:rsidRPr="006D2FED">
        <w:rPr>
          <w:rFonts w:ascii="Arial" w:hAnsi="Arial" w:cs="Arial"/>
          <w:sz w:val="24"/>
          <w:szCs w:val="24"/>
        </w:rPr>
        <w:t xml:space="preserve">Is the </w:t>
      </w:r>
      <w:r w:rsidRPr="006D2FED">
        <w:rPr>
          <w:rFonts w:ascii="Arial" w:hAnsi="Arial" w:cs="Arial"/>
          <w:bCs/>
          <w:sz w:val="24"/>
          <w:szCs w:val="24"/>
        </w:rPr>
        <w:t xml:space="preserve">Work Plan and Budget </w:t>
      </w:r>
      <w:r w:rsidRPr="006D2FED">
        <w:rPr>
          <w:rFonts w:ascii="Arial" w:hAnsi="Arial" w:cs="Arial"/>
          <w:bCs/>
          <w:sz w:val="24"/>
          <w:szCs w:val="24"/>
          <w:u w:val="single"/>
        </w:rPr>
        <w:t>aligned</w:t>
      </w:r>
      <w:r w:rsidRPr="006D2FED">
        <w:rPr>
          <w:rFonts w:ascii="Arial" w:hAnsi="Arial" w:cs="Arial"/>
          <w:sz w:val="24"/>
          <w:szCs w:val="24"/>
        </w:rPr>
        <w:t xml:space="preserve"> with the strategy of the proposal and with each other?</w:t>
      </w:r>
    </w:p>
    <w:p w:rsidR="00FA3993" w:rsidRDefault="00C93170">
      <w:pPr>
        <w:pStyle w:val="ListParagraph"/>
        <w:numPr>
          <w:ilvl w:val="2"/>
          <w:numId w:val="36"/>
        </w:numPr>
        <w:jc w:val="both"/>
        <w:rPr>
          <w:rFonts w:ascii="Arial" w:hAnsi="Arial" w:cs="Arial"/>
          <w:sz w:val="24"/>
          <w:szCs w:val="24"/>
        </w:rPr>
      </w:pPr>
      <w:r w:rsidRPr="006D2FED">
        <w:rPr>
          <w:rFonts w:ascii="Arial" w:hAnsi="Arial" w:cs="Arial"/>
          <w:sz w:val="24"/>
          <w:szCs w:val="24"/>
        </w:rPr>
        <w:t xml:space="preserve">Is the proposal </w:t>
      </w:r>
      <w:r w:rsidRPr="006D2FED">
        <w:rPr>
          <w:rFonts w:ascii="Arial" w:hAnsi="Arial" w:cs="Arial"/>
          <w:bCs/>
          <w:sz w:val="24"/>
          <w:szCs w:val="24"/>
          <w:u w:val="single"/>
        </w:rPr>
        <w:t>consistent</w:t>
      </w:r>
      <w:r w:rsidRPr="006D2FED">
        <w:rPr>
          <w:rFonts w:ascii="Arial" w:hAnsi="Arial" w:cs="Arial"/>
          <w:bCs/>
          <w:sz w:val="24"/>
          <w:szCs w:val="24"/>
        </w:rPr>
        <w:t xml:space="preserve"> with existing</w:t>
      </w:r>
      <w:r w:rsidRPr="006D2FED">
        <w:rPr>
          <w:rFonts w:ascii="Arial" w:hAnsi="Arial" w:cs="Arial"/>
          <w:sz w:val="24"/>
          <w:szCs w:val="24"/>
        </w:rPr>
        <w:t xml:space="preserve"> </w:t>
      </w:r>
      <w:r w:rsidRPr="006D2FED">
        <w:rPr>
          <w:rFonts w:ascii="Arial" w:hAnsi="Arial" w:cs="Arial"/>
          <w:bCs/>
          <w:sz w:val="24"/>
          <w:szCs w:val="24"/>
        </w:rPr>
        <w:t>grants</w:t>
      </w:r>
      <w:r w:rsidRPr="006D2FED">
        <w:rPr>
          <w:rFonts w:ascii="Arial" w:hAnsi="Arial" w:cs="Arial"/>
          <w:sz w:val="24"/>
          <w:szCs w:val="24"/>
        </w:rPr>
        <w:t xml:space="preserve"> and/or does it link to previous submissions?</w:t>
      </w:r>
    </w:p>
    <w:p w:rsidR="00FA3993" w:rsidRDefault="00C93170">
      <w:pPr>
        <w:pStyle w:val="ListParagraph"/>
        <w:numPr>
          <w:ilvl w:val="2"/>
          <w:numId w:val="36"/>
        </w:numPr>
        <w:jc w:val="both"/>
        <w:rPr>
          <w:rFonts w:ascii="Arial" w:hAnsi="Arial" w:cs="Arial"/>
          <w:sz w:val="24"/>
          <w:szCs w:val="24"/>
        </w:rPr>
      </w:pPr>
      <w:r w:rsidRPr="006D2FED">
        <w:rPr>
          <w:rFonts w:ascii="Arial" w:hAnsi="Arial" w:cs="Arial"/>
          <w:sz w:val="24"/>
          <w:szCs w:val="24"/>
        </w:rPr>
        <w:t xml:space="preserve">Does the proposal </w:t>
      </w:r>
      <w:r w:rsidRPr="006D2FED">
        <w:rPr>
          <w:rFonts w:ascii="Arial" w:hAnsi="Arial" w:cs="Arial"/>
          <w:bCs/>
          <w:sz w:val="24"/>
          <w:szCs w:val="24"/>
          <w:u w:val="single"/>
        </w:rPr>
        <w:t>anticipate</w:t>
      </w:r>
      <w:r w:rsidRPr="006D2FED">
        <w:rPr>
          <w:rFonts w:ascii="Arial" w:hAnsi="Arial" w:cs="Arial"/>
          <w:bCs/>
          <w:sz w:val="24"/>
          <w:szCs w:val="24"/>
        </w:rPr>
        <w:t xml:space="preserve"> future</w:t>
      </w:r>
      <w:r w:rsidRPr="006D2FED">
        <w:rPr>
          <w:rFonts w:ascii="Arial" w:hAnsi="Arial" w:cs="Arial"/>
          <w:sz w:val="24"/>
          <w:szCs w:val="24"/>
        </w:rPr>
        <w:t xml:space="preserve"> </w:t>
      </w:r>
      <w:proofErr w:type="spellStart"/>
      <w:r w:rsidRPr="006D2FED">
        <w:rPr>
          <w:rFonts w:ascii="Arial" w:hAnsi="Arial" w:cs="Arial"/>
          <w:sz w:val="24"/>
          <w:szCs w:val="24"/>
        </w:rPr>
        <w:t>program</w:t>
      </w:r>
      <w:r w:rsidR="001520ED">
        <w:rPr>
          <w:rFonts w:ascii="Arial" w:hAnsi="Arial" w:cs="Arial"/>
          <w:sz w:val="24"/>
          <w:szCs w:val="24"/>
        </w:rPr>
        <w:t>me</w:t>
      </w:r>
      <w:proofErr w:type="spellEnd"/>
      <w:r w:rsidRPr="006D2FED">
        <w:rPr>
          <w:rFonts w:ascii="Arial" w:hAnsi="Arial" w:cs="Arial"/>
          <w:sz w:val="24"/>
          <w:szCs w:val="24"/>
        </w:rPr>
        <w:t xml:space="preserve"> realities?</w:t>
      </w:r>
    </w:p>
    <w:p w:rsidR="00FA3993" w:rsidRDefault="00C93170">
      <w:pPr>
        <w:pStyle w:val="ListParagraph"/>
        <w:numPr>
          <w:ilvl w:val="2"/>
          <w:numId w:val="36"/>
        </w:numPr>
        <w:jc w:val="both"/>
        <w:rPr>
          <w:rFonts w:ascii="Arial" w:hAnsi="Arial" w:cs="Arial"/>
          <w:sz w:val="24"/>
          <w:szCs w:val="24"/>
        </w:rPr>
      </w:pPr>
      <w:r w:rsidRPr="006D2FED">
        <w:rPr>
          <w:rFonts w:ascii="Arial" w:hAnsi="Arial" w:cs="Arial"/>
          <w:sz w:val="24"/>
          <w:szCs w:val="24"/>
        </w:rPr>
        <w:lastRenderedPageBreak/>
        <w:t xml:space="preserve">Who will </w:t>
      </w:r>
      <w:r w:rsidRPr="006D2FED">
        <w:rPr>
          <w:rFonts w:ascii="Arial" w:hAnsi="Arial" w:cs="Arial"/>
          <w:bCs/>
          <w:sz w:val="24"/>
          <w:szCs w:val="24"/>
          <w:u w:val="single"/>
        </w:rPr>
        <w:t>implement</w:t>
      </w:r>
      <w:r w:rsidRPr="006D2FED">
        <w:rPr>
          <w:rFonts w:ascii="Arial" w:hAnsi="Arial" w:cs="Arial"/>
          <w:sz w:val="24"/>
          <w:szCs w:val="24"/>
        </w:rPr>
        <w:t xml:space="preserve"> </w:t>
      </w:r>
      <w:proofErr w:type="spellStart"/>
      <w:r w:rsidRPr="006D2FED">
        <w:rPr>
          <w:rFonts w:ascii="Arial" w:hAnsi="Arial" w:cs="Arial"/>
          <w:sz w:val="24"/>
          <w:szCs w:val="24"/>
        </w:rPr>
        <w:t>program</w:t>
      </w:r>
      <w:r w:rsidR="001520ED">
        <w:rPr>
          <w:rFonts w:ascii="Arial" w:hAnsi="Arial" w:cs="Arial"/>
          <w:sz w:val="24"/>
          <w:szCs w:val="24"/>
        </w:rPr>
        <w:t>me</w:t>
      </w:r>
      <w:proofErr w:type="spellEnd"/>
      <w:r w:rsidRPr="006D2FED">
        <w:rPr>
          <w:rFonts w:ascii="Arial" w:hAnsi="Arial" w:cs="Arial"/>
          <w:sz w:val="24"/>
          <w:szCs w:val="24"/>
        </w:rPr>
        <w:t xml:space="preserve">? Is the </w:t>
      </w:r>
      <w:r w:rsidRPr="006D2FED">
        <w:rPr>
          <w:rFonts w:ascii="Arial" w:hAnsi="Arial" w:cs="Arial"/>
          <w:bCs/>
          <w:sz w:val="24"/>
          <w:szCs w:val="24"/>
        </w:rPr>
        <w:t>PR</w:t>
      </w:r>
      <w:r w:rsidRPr="006D2FED">
        <w:rPr>
          <w:rFonts w:ascii="Arial" w:hAnsi="Arial" w:cs="Arial"/>
          <w:sz w:val="24"/>
          <w:szCs w:val="24"/>
        </w:rPr>
        <w:t xml:space="preserve"> known? </w:t>
      </w:r>
    </w:p>
    <w:p w:rsidR="00FA3993" w:rsidRDefault="00C93170">
      <w:pPr>
        <w:pStyle w:val="ListParagraph"/>
        <w:numPr>
          <w:ilvl w:val="2"/>
          <w:numId w:val="36"/>
        </w:numPr>
        <w:jc w:val="both"/>
        <w:rPr>
          <w:rFonts w:ascii="Arial" w:hAnsi="Arial" w:cs="Arial"/>
          <w:sz w:val="24"/>
          <w:szCs w:val="24"/>
        </w:rPr>
      </w:pPr>
      <w:r w:rsidRPr="006D2FED">
        <w:rPr>
          <w:rFonts w:ascii="Arial" w:hAnsi="Arial" w:cs="Arial"/>
          <w:sz w:val="24"/>
          <w:szCs w:val="24"/>
        </w:rPr>
        <w:t xml:space="preserve">Are there any needs for </w:t>
      </w:r>
      <w:r w:rsidRPr="006D2FED">
        <w:rPr>
          <w:rFonts w:ascii="Arial" w:hAnsi="Arial" w:cs="Arial"/>
          <w:bCs/>
          <w:sz w:val="24"/>
          <w:szCs w:val="24"/>
        </w:rPr>
        <w:t xml:space="preserve">technical and management </w:t>
      </w:r>
      <w:r w:rsidRPr="00850A1F">
        <w:rPr>
          <w:rFonts w:ascii="Arial" w:hAnsi="Arial" w:cs="Arial"/>
          <w:bCs/>
          <w:sz w:val="24"/>
          <w:szCs w:val="24"/>
        </w:rPr>
        <w:t>assistance &amp; are these clear</w:t>
      </w:r>
      <w:r w:rsidRPr="00850A1F">
        <w:rPr>
          <w:rFonts w:ascii="Arial" w:hAnsi="Arial" w:cs="Arial"/>
          <w:sz w:val="24"/>
          <w:szCs w:val="24"/>
        </w:rPr>
        <w:t>?</w:t>
      </w:r>
    </w:p>
    <w:p w:rsidR="00FA3993" w:rsidRDefault="00D72B17">
      <w:pPr>
        <w:pStyle w:val="ListParagraph"/>
        <w:numPr>
          <w:ilvl w:val="0"/>
          <w:numId w:val="43"/>
        </w:numPr>
        <w:jc w:val="both"/>
        <w:rPr>
          <w:rFonts w:ascii="Arial" w:hAnsi="Arial" w:cs="Arial"/>
          <w:bCs/>
          <w:sz w:val="24"/>
          <w:szCs w:val="24"/>
        </w:rPr>
      </w:pPr>
      <w:r w:rsidRPr="00D72B17">
        <w:rPr>
          <w:rFonts w:ascii="Arial" w:hAnsi="Arial" w:cs="Arial"/>
          <w:bCs/>
          <w:sz w:val="24"/>
          <w:szCs w:val="24"/>
        </w:rPr>
        <w:t>Service delivery areas supported by GFATM include:</w:t>
      </w:r>
    </w:p>
    <w:p w:rsidR="00FA3993" w:rsidRDefault="00D72B17">
      <w:pPr>
        <w:pStyle w:val="ListParagraph"/>
        <w:numPr>
          <w:ilvl w:val="2"/>
          <w:numId w:val="36"/>
        </w:numPr>
        <w:jc w:val="both"/>
        <w:rPr>
          <w:rFonts w:ascii="Arial" w:hAnsi="Arial" w:cs="Arial"/>
          <w:sz w:val="24"/>
          <w:szCs w:val="24"/>
        </w:rPr>
      </w:pPr>
      <w:r w:rsidRPr="00D72B17">
        <w:rPr>
          <w:rFonts w:ascii="Arial" w:hAnsi="Arial" w:cs="Arial"/>
          <w:sz w:val="24"/>
          <w:szCs w:val="24"/>
        </w:rPr>
        <w:t>HIV, TB and malaria prevention and care for women and children</w:t>
      </w:r>
    </w:p>
    <w:p w:rsidR="00FA3993" w:rsidRDefault="00D72B17">
      <w:pPr>
        <w:pStyle w:val="ListParagraph"/>
        <w:numPr>
          <w:ilvl w:val="2"/>
          <w:numId w:val="36"/>
        </w:numPr>
        <w:jc w:val="both"/>
        <w:rPr>
          <w:rFonts w:ascii="Arial" w:hAnsi="Arial" w:cs="Arial"/>
          <w:sz w:val="24"/>
          <w:szCs w:val="24"/>
        </w:rPr>
      </w:pPr>
      <w:r w:rsidRPr="00D72B17">
        <w:rPr>
          <w:rFonts w:ascii="Arial" w:hAnsi="Arial" w:cs="Arial"/>
          <w:sz w:val="24"/>
          <w:szCs w:val="24"/>
        </w:rPr>
        <w:t>Health and community systems</w:t>
      </w:r>
    </w:p>
    <w:p w:rsidR="00FA3993" w:rsidRDefault="00D72B17">
      <w:pPr>
        <w:pStyle w:val="ListParagraph"/>
        <w:numPr>
          <w:ilvl w:val="2"/>
          <w:numId w:val="36"/>
        </w:numPr>
        <w:jc w:val="both"/>
        <w:rPr>
          <w:rFonts w:ascii="Arial" w:hAnsi="Arial" w:cs="Arial"/>
          <w:sz w:val="24"/>
          <w:szCs w:val="24"/>
        </w:rPr>
      </w:pPr>
      <w:r w:rsidRPr="00D72B17">
        <w:rPr>
          <w:rFonts w:ascii="Arial" w:hAnsi="Arial" w:cs="Arial"/>
          <w:sz w:val="24"/>
          <w:szCs w:val="24"/>
        </w:rPr>
        <w:t>Gender equality and an enabling environment of women and girls</w:t>
      </w:r>
    </w:p>
    <w:p w:rsidR="00FA3993" w:rsidRDefault="00D72B17">
      <w:pPr>
        <w:pStyle w:val="ListParagraph"/>
        <w:numPr>
          <w:ilvl w:val="2"/>
          <w:numId w:val="36"/>
        </w:numPr>
        <w:jc w:val="both"/>
        <w:rPr>
          <w:rFonts w:ascii="Arial" w:hAnsi="Arial" w:cs="Arial"/>
          <w:sz w:val="24"/>
          <w:szCs w:val="24"/>
        </w:rPr>
      </w:pPr>
      <w:r w:rsidRPr="00D72B17">
        <w:rPr>
          <w:rFonts w:ascii="Arial" w:hAnsi="Arial" w:cs="Arial"/>
          <w:sz w:val="24"/>
          <w:szCs w:val="24"/>
        </w:rPr>
        <w:t>Any MNCH interventions directly or indirectly contributing to mitigation of the impact of HIV, TB and Malaria supported</w:t>
      </w:r>
    </w:p>
    <w:p w:rsidR="00FA3993" w:rsidRDefault="00D72B17">
      <w:pPr>
        <w:pStyle w:val="ListParagraph"/>
        <w:numPr>
          <w:ilvl w:val="0"/>
          <w:numId w:val="43"/>
        </w:numPr>
        <w:jc w:val="both"/>
        <w:rPr>
          <w:rFonts w:ascii="Arial" w:hAnsi="Arial" w:cs="Arial"/>
          <w:bCs/>
          <w:sz w:val="24"/>
          <w:szCs w:val="24"/>
        </w:rPr>
      </w:pPr>
      <w:r w:rsidRPr="00D72B17">
        <w:rPr>
          <w:rFonts w:ascii="Arial" w:hAnsi="Arial" w:cs="Arial"/>
          <w:bCs/>
          <w:sz w:val="24"/>
          <w:szCs w:val="24"/>
        </w:rPr>
        <w:t>Interventions not currently supported inc</w:t>
      </w:r>
      <w:r w:rsidR="00C24C15" w:rsidRPr="007E1C96">
        <w:rPr>
          <w:rFonts w:ascii="Arial" w:hAnsi="Arial" w:cs="Arial"/>
          <w:bCs/>
          <w:sz w:val="24"/>
          <w:szCs w:val="24"/>
        </w:rPr>
        <w:t>lude building hospitals, immuni</w:t>
      </w:r>
      <w:r w:rsidRPr="00D72B17">
        <w:rPr>
          <w:rFonts w:ascii="Arial" w:hAnsi="Arial" w:cs="Arial"/>
          <w:bCs/>
          <w:sz w:val="24"/>
          <w:szCs w:val="24"/>
        </w:rPr>
        <w:t xml:space="preserve">zations, nutritional supplements (e.g. Vitamin A, zinc, </w:t>
      </w:r>
      <w:proofErr w:type="gramStart"/>
      <w:r w:rsidRPr="00D72B17">
        <w:rPr>
          <w:rFonts w:ascii="Arial" w:hAnsi="Arial" w:cs="Arial"/>
          <w:bCs/>
          <w:sz w:val="24"/>
          <w:szCs w:val="24"/>
        </w:rPr>
        <w:t>other</w:t>
      </w:r>
      <w:proofErr w:type="gramEnd"/>
      <w:r w:rsidRPr="00D72B17">
        <w:rPr>
          <w:rFonts w:ascii="Arial" w:hAnsi="Arial" w:cs="Arial"/>
          <w:bCs/>
          <w:sz w:val="24"/>
          <w:szCs w:val="24"/>
        </w:rPr>
        <w:t xml:space="preserve"> micronutrients)</w:t>
      </w:r>
      <w:r w:rsidR="00C24C15" w:rsidRPr="007E1C96">
        <w:rPr>
          <w:rFonts w:ascii="Arial" w:hAnsi="Arial" w:cs="Arial"/>
          <w:bCs/>
          <w:sz w:val="24"/>
          <w:szCs w:val="24"/>
        </w:rPr>
        <w:t>.</w:t>
      </w:r>
    </w:p>
    <w:p w:rsidR="00FA3993" w:rsidRDefault="00C93170">
      <w:pPr>
        <w:pStyle w:val="ListParagraph"/>
        <w:numPr>
          <w:ilvl w:val="0"/>
          <w:numId w:val="43"/>
        </w:numPr>
        <w:jc w:val="both"/>
        <w:rPr>
          <w:rFonts w:ascii="Arial" w:hAnsi="Arial" w:cs="Arial"/>
          <w:bCs/>
          <w:sz w:val="24"/>
          <w:szCs w:val="24"/>
        </w:rPr>
      </w:pPr>
      <w:r w:rsidRPr="007E1C96">
        <w:rPr>
          <w:rFonts w:ascii="Arial" w:hAnsi="Arial" w:cs="Arial"/>
          <w:bCs/>
          <w:sz w:val="24"/>
          <w:szCs w:val="24"/>
        </w:rPr>
        <w:t xml:space="preserve">How to Develop a Strong Proposal </w:t>
      </w:r>
    </w:p>
    <w:p w:rsidR="00FA3993" w:rsidRDefault="00C93170">
      <w:pPr>
        <w:pStyle w:val="ListParagraph"/>
        <w:numPr>
          <w:ilvl w:val="2"/>
          <w:numId w:val="36"/>
        </w:numPr>
        <w:jc w:val="both"/>
        <w:rPr>
          <w:rFonts w:ascii="Arial" w:hAnsi="Arial" w:cs="Arial"/>
          <w:sz w:val="24"/>
          <w:szCs w:val="24"/>
        </w:rPr>
      </w:pPr>
      <w:r w:rsidRPr="006D2FED">
        <w:rPr>
          <w:rFonts w:ascii="Arial" w:hAnsi="Arial" w:cs="Arial"/>
          <w:sz w:val="24"/>
          <w:szCs w:val="24"/>
        </w:rPr>
        <w:t>Start early</w:t>
      </w:r>
    </w:p>
    <w:p w:rsidR="00FA3993" w:rsidRDefault="00C93170">
      <w:pPr>
        <w:pStyle w:val="ListParagraph"/>
        <w:numPr>
          <w:ilvl w:val="2"/>
          <w:numId w:val="36"/>
        </w:numPr>
        <w:jc w:val="both"/>
        <w:rPr>
          <w:rFonts w:ascii="Arial" w:hAnsi="Arial" w:cs="Arial"/>
          <w:sz w:val="24"/>
          <w:szCs w:val="24"/>
        </w:rPr>
      </w:pPr>
      <w:r w:rsidRPr="006D2FED">
        <w:rPr>
          <w:rFonts w:ascii="Arial" w:hAnsi="Arial" w:cs="Arial"/>
          <w:sz w:val="24"/>
          <w:szCs w:val="24"/>
        </w:rPr>
        <w:t>Consult broadly and inclusively</w:t>
      </w:r>
    </w:p>
    <w:p w:rsidR="00FA3993" w:rsidRDefault="00C93170">
      <w:pPr>
        <w:pStyle w:val="ListParagraph"/>
        <w:numPr>
          <w:ilvl w:val="2"/>
          <w:numId w:val="36"/>
        </w:numPr>
        <w:jc w:val="both"/>
        <w:rPr>
          <w:rFonts w:ascii="Arial" w:hAnsi="Arial" w:cs="Arial"/>
          <w:sz w:val="24"/>
          <w:szCs w:val="24"/>
        </w:rPr>
      </w:pPr>
      <w:r w:rsidRPr="006D2FED">
        <w:rPr>
          <w:rFonts w:ascii="Arial" w:hAnsi="Arial" w:cs="Arial"/>
          <w:sz w:val="24"/>
          <w:szCs w:val="24"/>
        </w:rPr>
        <w:t>Select PRs early</w:t>
      </w:r>
    </w:p>
    <w:p w:rsidR="00FA3993" w:rsidRDefault="00C93170">
      <w:pPr>
        <w:pStyle w:val="ListParagraph"/>
        <w:numPr>
          <w:ilvl w:val="2"/>
          <w:numId w:val="36"/>
        </w:numPr>
        <w:jc w:val="both"/>
        <w:rPr>
          <w:rFonts w:ascii="Arial" w:hAnsi="Arial" w:cs="Arial"/>
          <w:sz w:val="24"/>
          <w:szCs w:val="24"/>
        </w:rPr>
      </w:pPr>
      <w:r w:rsidRPr="006D2FED">
        <w:rPr>
          <w:rFonts w:ascii="Arial" w:hAnsi="Arial" w:cs="Arial"/>
          <w:sz w:val="24"/>
          <w:szCs w:val="24"/>
        </w:rPr>
        <w:t>Identify barriers and develop solutions</w:t>
      </w:r>
    </w:p>
    <w:p w:rsidR="00FA3993" w:rsidRDefault="00C93170">
      <w:pPr>
        <w:pStyle w:val="ListParagraph"/>
        <w:numPr>
          <w:ilvl w:val="2"/>
          <w:numId w:val="36"/>
        </w:numPr>
        <w:jc w:val="both"/>
        <w:rPr>
          <w:rFonts w:ascii="Arial" w:hAnsi="Arial" w:cs="Arial"/>
          <w:sz w:val="24"/>
          <w:szCs w:val="24"/>
        </w:rPr>
      </w:pPr>
      <w:r w:rsidRPr="006D2FED">
        <w:rPr>
          <w:rFonts w:ascii="Arial" w:hAnsi="Arial" w:cs="Arial"/>
          <w:sz w:val="24"/>
          <w:szCs w:val="24"/>
        </w:rPr>
        <w:t>Share potential priorities</w:t>
      </w:r>
    </w:p>
    <w:p w:rsidR="00FA3993" w:rsidRDefault="00C93170">
      <w:pPr>
        <w:pStyle w:val="ListParagraph"/>
        <w:numPr>
          <w:ilvl w:val="2"/>
          <w:numId w:val="36"/>
        </w:numPr>
        <w:jc w:val="both"/>
        <w:rPr>
          <w:rFonts w:ascii="Arial" w:hAnsi="Arial" w:cs="Arial"/>
          <w:sz w:val="24"/>
          <w:szCs w:val="24"/>
        </w:rPr>
      </w:pPr>
      <w:r w:rsidRPr="006D2FED">
        <w:rPr>
          <w:rFonts w:ascii="Arial" w:hAnsi="Arial" w:cs="Arial"/>
          <w:sz w:val="24"/>
          <w:szCs w:val="24"/>
        </w:rPr>
        <w:t>Invite contributions</w:t>
      </w:r>
    </w:p>
    <w:p w:rsidR="00FA3993" w:rsidRDefault="00C93170">
      <w:pPr>
        <w:pStyle w:val="ListParagraph"/>
        <w:numPr>
          <w:ilvl w:val="2"/>
          <w:numId w:val="36"/>
        </w:numPr>
        <w:jc w:val="both"/>
        <w:rPr>
          <w:rFonts w:ascii="Arial" w:hAnsi="Arial" w:cs="Arial"/>
          <w:sz w:val="24"/>
          <w:szCs w:val="24"/>
        </w:rPr>
      </w:pPr>
      <w:r w:rsidRPr="006D2FED">
        <w:rPr>
          <w:rFonts w:ascii="Arial" w:hAnsi="Arial" w:cs="Arial"/>
          <w:sz w:val="24"/>
          <w:szCs w:val="24"/>
        </w:rPr>
        <w:t>Finalize the application</w:t>
      </w:r>
    </w:p>
    <w:p w:rsidR="00FA3993" w:rsidRDefault="00C93170">
      <w:pPr>
        <w:pStyle w:val="ListParagraph"/>
        <w:numPr>
          <w:ilvl w:val="2"/>
          <w:numId w:val="36"/>
        </w:numPr>
        <w:rPr>
          <w:rFonts w:ascii="Arial" w:hAnsi="Arial" w:cs="Arial"/>
          <w:sz w:val="24"/>
          <w:szCs w:val="24"/>
        </w:rPr>
      </w:pPr>
      <w:r w:rsidRPr="006D2FED">
        <w:rPr>
          <w:rFonts w:ascii="Arial" w:hAnsi="Arial" w:cs="Arial"/>
          <w:sz w:val="24"/>
          <w:szCs w:val="24"/>
        </w:rPr>
        <w:t>Review the application</w:t>
      </w:r>
    </w:p>
    <w:p w:rsidR="00FA3993" w:rsidRDefault="00D966CA">
      <w:pPr>
        <w:pStyle w:val="ListParagraph"/>
        <w:ind w:left="360"/>
        <w:rPr>
          <w:rFonts w:ascii="Arial" w:hAnsi="Arial" w:cs="Arial"/>
          <w:sz w:val="24"/>
          <w:szCs w:val="24"/>
        </w:rPr>
      </w:pPr>
      <w:r>
        <w:rPr>
          <w:rFonts w:ascii="Arial" w:hAnsi="Arial" w:cs="Arial"/>
          <w:sz w:val="24"/>
          <w:szCs w:val="24"/>
        </w:rPr>
        <w:br/>
      </w:r>
    </w:p>
    <w:p w:rsidR="00FA3993" w:rsidRDefault="00FA3993">
      <w:pPr>
        <w:pStyle w:val="ListParagraph"/>
        <w:ind w:left="360"/>
        <w:rPr>
          <w:rFonts w:ascii="Arial" w:hAnsi="Arial" w:cs="Arial"/>
          <w:sz w:val="24"/>
          <w:szCs w:val="24"/>
        </w:rPr>
      </w:pPr>
    </w:p>
    <w:p w:rsidR="00C93170" w:rsidRPr="003D14AF" w:rsidRDefault="00C93170" w:rsidP="00C93170">
      <w:pPr>
        <w:pStyle w:val="ListParagraph"/>
        <w:pBdr>
          <w:top w:val="single" w:sz="4" w:space="0" w:color="auto"/>
          <w:left w:val="single" w:sz="4" w:space="4" w:color="auto"/>
          <w:bottom w:val="single" w:sz="4" w:space="1" w:color="auto"/>
          <w:right w:val="single" w:sz="4" w:space="4" w:color="auto"/>
        </w:pBdr>
        <w:shd w:val="clear" w:color="auto" w:fill="BFBFBF" w:themeFill="background1" w:themeFillShade="BF"/>
        <w:ind w:left="0"/>
        <w:rPr>
          <w:rFonts w:ascii="Arial" w:hAnsi="Arial" w:cs="Arial"/>
          <w:b/>
          <w:bCs/>
          <w:color w:val="000000" w:themeColor="text1"/>
          <w:sz w:val="24"/>
          <w:szCs w:val="24"/>
        </w:rPr>
      </w:pPr>
      <w:r w:rsidRPr="003D14AF">
        <w:rPr>
          <w:rFonts w:ascii="Arial" w:hAnsi="Arial" w:cs="Arial"/>
          <w:b/>
          <w:bCs/>
          <w:color w:val="000000" w:themeColor="text1"/>
          <w:sz w:val="24"/>
          <w:szCs w:val="24"/>
        </w:rPr>
        <w:t>Discussion</w:t>
      </w:r>
      <w:r w:rsidR="00D966CA">
        <w:rPr>
          <w:rFonts w:ascii="Arial" w:hAnsi="Arial" w:cs="Arial"/>
          <w:b/>
          <w:bCs/>
          <w:color w:val="000000" w:themeColor="text1"/>
          <w:sz w:val="24"/>
          <w:szCs w:val="24"/>
        </w:rPr>
        <w:t>s</w:t>
      </w:r>
    </w:p>
    <w:p w:rsidR="00C93170" w:rsidRPr="003D14AF" w:rsidRDefault="00C93170" w:rsidP="00C93170">
      <w:pPr>
        <w:pStyle w:val="ListParagraph"/>
        <w:numPr>
          <w:ilvl w:val="0"/>
          <w:numId w:val="36"/>
        </w:numPr>
        <w:jc w:val="both"/>
        <w:rPr>
          <w:rFonts w:ascii="Arial" w:hAnsi="Arial" w:cs="Arial"/>
          <w:sz w:val="24"/>
          <w:szCs w:val="24"/>
        </w:rPr>
      </w:pPr>
      <w:r w:rsidRPr="003D14AF">
        <w:rPr>
          <w:rFonts w:ascii="Arial" w:hAnsi="Arial" w:cs="Arial"/>
          <w:sz w:val="24"/>
          <w:szCs w:val="24"/>
        </w:rPr>
        <w:t>Need for greater involvement of UNFPA at Country Office and Regional level</w:t>
      </w:r>
    </w:p>
    <w:p w:rsidR="00C93170" w:rsidRPr="003D14AF" w:rsidRDefault="00C93170" w:rsidP="00C93170">
      <w:pPr>
        <w:pStyle w:val="ListParagraph"/>
        <w:numPr>
          <w:ilvl w:val="0"/>
          <w:numId w:val="36"/>
        </w:numPr>
        <w:jc w:val="both"/>
        <w:rPr>
          <w:rFonts w:ascii="Arial" w:hAnsi="Arial" w:cs="Arial"/>
          <w:sz w:val="24"/>
          <w:szCs w:val="24"/>
        </w:rPr>
      </w:pPr>
      <w:r w:rsidRPr="003D14AF">
        <w:rPr>
          <w:rFonts w:ascii="Arial" w:hAnsi="Arial" w:cs="Arial"/>
          <w:sz w:val="24"/>
          <w:szCs w:val="24"/>
        </w:rPr>
        <w:t>Need for UNFPA to fund Technical Assistance for proposal writing, with strong integration of SRH/HIV-AIDS</w:t>
      </w:r>
    </w:p>
    <w:p w:rsidR="00C93170" w:rsidRPr="003D14AF" w:rsidRDefault="00C93170" w:rsidP="00C93170">
      <w:pPr>
        <w:pStyle w:val="ListParagraph"/>
        <w:numPr>
          <w:ilvl w:val="0"/>
          <w:numId w:val="36"/>
        </w:numPr>
        <w:jc w:val="both"/>
        <w:rPr>
          <w:rFonts w:ascii="Arial" w:hAnsi="Arial" w:cs="Arial"/>
          <w:sz w:val="24"/>
          <w:szCs w:val="24"/>
        </w:rPr>
      </w:pPr>
      <w:r w:rsidRPr="003D14AF">
        <w:rPr>
          <w:rFonts w:ascii="Arial" w:hAnsi="Arial" w:cs="Arial"/>
          <w:sz w:val="24"/>
          <w:szCs w:val="24"/>
        </w:rPr>
        <w:t xml:space="preserve">Allocations </w:t>
      </w:r>
      <w:r>
        <w:rPr>
          <w:rFonts w:ascii="Arial" w:hAnsi="Arial" w:cs="Arial"/>
          <w:sz w:val="24"/>
          <w:szCs w:val="24"/>
        </w:rPr>
        <w:t xml:space="preserve">are </w:t>
      </w:r>
      <w:r w:rsidRPr="003D14AF">
        <w:rPr>
          <w:rFonts w:ascii="Arial" w:hAnsi="Arial" w:cs="Arial"/>
          <w:sz w:val="24"/>
          <w:szCs w:val="24"/>
        </w:rPr>
        <w:t>given according to Country specific needs and absorption capacity</w:t>
      </w:r>
    </w:p>
    <w:p w:rsidR="00C93170" w:rsidRDefault="00C93170" w:rsidP="00C93170">
      <w:pPr>
        <w:pStyle w:val="ListParagraph"/>
        <w:numPr>
          <w:ilvl w:val="0"/>
          <w:numId w:val="36"/>
        </w:numPr>
        <w:jc w:val="both"/>
        <w:rPr>
          <w:rFonts w:ascii="Arial" w:hAnsi="Arial" w:cs="Arial"/>
          <w:sz w:val="24"/>
          <w:szCs w:val="24"/>
        </w:rPr>
      </w:pPr>
      <w:r w:rsidRPr="003D14AF">
        <w:rPr>
          <w:rFonts w:ascii="Arial" w:hAnsi="Arial" w:cs="Arial"/>
          <w:sz w:val="24"/>
          <w:szCs w:val="24"/>
        </w:rPr>
        <w:t>Countries to request  Technical Support to drive implementation where required</w:t>
      </w:r>
    </w:p>
    <w:p w:rsidR="00AA22FE" w:rsidRDefault="00634F03" w:rsidP="00C93170">
      <w:pPr>
        <w:rPr>
          <w:b/>
          <w:color w:val="E36C0A" w:themeColor="accent6" w:themeShade="BF"/>
          <w:sz w:val="44"/>
          <w:szCs w:val="44"/>
        </w:rPr>
      </w:pPr>
      <w:r>
        <w:rPr>
          <w:b/>
          <w:color w:val="E36C0A" w:themeColor="accent6" w:themeShade="BF"/>
          <w:sz w:val="44"/>
          <w:szCs w:val="44"/>
        </w:rPr>
        <w:t xml:space="preserve">  </w:t>
      </w:r>
    </w:p>
    <w:p w:rsidR="00AA22FE" w:rsidRDefault="00AA22FE" w:rsidP="00C93170">
      <w:pPr>
        <w:rPr>
          <w:b/>
          <w:color w:val="E36C0A" w:themeColor="accent6" w:themeShade="BF"/>
          <w:sz w:val="44"/>
          <w:szCs w:val="44"/>
        </w:rPr>
      </w:pPr>
    </w:p>
    <w:p w:rsidR="00AA22FE" w:rsidRDefault="00AA22FE" w:rsidP="00C93170">
      <w:pPr>
        <w:rPr>
          <w:b/>
          <w:color w:val="E36C0A" w:themeColor="accent6" w:themeShade="BF"/>
          <w:sz w:val="44"/>
          <w:szCs w:val="44"/>
        </w:rPr>
      </w:pPr>
    </w:p>
    <w:p w:rsidR="00C93170" w:rsidRDefault="00E228E8" w:rsidP="00C93170">
      <w:r w:rsidRPr="00E228E8">
        <w:rPr>
          <w:b/>
          <w:color w:val="E36C0A" w:themeColor="accent6" w:themeShade="BF"/>
          <w:sz w:val="44"/>
          <w:szCs w:val="44"/>
        </w:rPr>
        <w:lastRenderedPageBreak/>
        <w:t>Session</w:t>
      </w:r>
      <w:r w:rsidRPr="009940D5">
        <w:rPr>
          <w:color w:val="E36C0A" w:themeColor="accent6" w:themeShade="BF"/>
          <w:sz w:val="44"/>
          <w:szCs w:val="44"/>
        </w:rPr>
        <w:t xml:space="preserve"> </w:t>
      </w:r>
      <w:r>
        <w:rPr>
          <w:b/>
          <w:color w:val="E36C0A" w:themeColor="accent6" w:themeShade="BF"/>
          <w:sz w:val="96"/>
          <w:szCs w:val="96"/>
        </w:rPr>
        <w:t>10</w:t>
      </w:r>
      <w:r w:rsidRPr="00E679E8">
        <w:rPr>
          <w:b/>
          <w:color w:val="E36C0A" w:themeColor="accent6" w:themeShade="BF"/>
          <w:sz w:val="44"/>
          <w:szCs w:val="44"/>
        </w:rPr>
        <w:t>:</w:t>
      </w:r>
      <w:r>
        <w:rPr>
          <w:b/>
          <w:color w:val="E36C0A" w:themeColor="accent6" w:themeShade="BF"/>
          <w:sz w:val="44"/>
          <w:szCs w:val="44"/>
        </w:rPr>
        <w:t xml:space="preserve"> </w:t>
      </w:r>
      <w:r>
        <w:rPr>
          <w:b/>
          <w:color w:val="000000" w:themeColor="text1"/>
          <w:sz w:val="40"/>
          <w:szCs w:val="40"/>
        </w:rPr>
        <w:t>Mobilizing Technical Assistance</w:t>
      </w:r>
    </w:p>
    <w:p w:rsidR="00092DB1" w:rsidRDefault="00D120FE" w:rsidP="00D966CA">
      <w:pPr>
        <w:pStyle w:val="ListParagraph"/>
        <w:pBdr>
          <w:top w:val="single" w:sz="4" w:space="0" w:color="auto"/>
          <w:left w:val="single" w:sz="4" w:space="31" w:color="auto"/>
          <w:bottom w:val="single" w:sz="4" w:space="1" w:color="auto"/>
          <w:right w:val="single" w:sz="4" w:space="4" w:color="auto"/>
        </w:pBdr>
        <w:shd w:val="clear" w:color="auto" w:fill="BFBFBF" w:themeFill="background1" w:themeFillShade="BF"/>
        <w:jc w:val="center"/>
        <w:rPr>
          <w:rFonts w:ascii="Arial" w:hAnsi="Arial" w:cs="Arial"/>
          <w:b/>
          <w:bCs/>
          <w:color w:val="000000" w:themeColor="text1"/>
          <w:sz w:val="24"/>
          <w:szCs w:val="24"/>
        </w:rPr>
      </w:pPr>
      <w:r>
        <w:rPr>
          <w:rFonts w:ascii="Arial" w:hAnsi="Arial" w:cs="Arial"/>
          <w:b/>
          <w:bCs/>
          <w:color w:val="000000" w:themeColor="text1"/>
          <w:sz w:val="24"/>
          <w:szCs w:val="24"/>
        </w:rPr>
        <w:t>Mobilizing Technical Assistance</w:t>
      </w:r>
    </w:p>
    <w:p w:rsidR="00D120FE" w:rsidRPr="00D120FE" w:rsidRDefault="00D120FE" w:rsidP="00D966CA">
      <w:pPr>
        <w:pStyle w:val="ListParagraph"/>
        <w:pBdr>
          <w:top w:val="single" w:sz="4" w:space="0" w:color="auto"/>
          <w:left w:val="single" w:sz="4" w:space="31" w:color="auto"/>
          <w:bottom w:val="single" w:sz="4" w:space="1" w:color="auto"/>
          <w:right w:val="single" w:sz="4" w:space="4" w:color="auto"/>
        </w:pBdr>
        <w:shd w:val="clear" w:color="auto" w:fill="BFBFBF" w:themeFill="background1" w:themeFillShade="BF"/>
        <w:jc w:val="center"/>
        <w:rPr>
          <w:rFonts w:ascii="Arial" w:hAnsi="Arial" w:cs="Arial"/>
          <w:bCs/>
          <w:i/>
          <w:color w:val="000000" w:themeColor="text1"/>
          <w:sz w:val="24"/>
          <w:szCs w:val="24"/>
        </w:rPr>
      </w:pPr>
      <w:proofErr w:type="spellStart"/>
      <w:r w:rsidRPr="00D120FE">
        <w:rPr>
          <w:rFonts w:ascii="Arial" w:hAnsi="Arial" w:cs="Arial"/>
          <w:bCs/>
          <w:i/>
          <w:color w:val="000000" w:themeColor="text1"/>
          <w:sz w:val="24"/>
          <w:szCs w:val="24"/>
        </w:rPr>
        <w:t>Dr</w:t>
      </w:r>
      <w:proofErr w:type="spellEnd"/>
      <w:r w:rsidRPr="00D120FE">
        <w:rPr>
          <w:rFonts w:ascii="Arial" w:hAnsi="Arial" w:cs="Arial"/>
          <w:bCs/>
          <w:i/>
          <w:color w:val="000000" w:themeColor="text1"/>
          <w:sz w:val="24"/>
          <w:szCs w:val="24"/>
        </w:rPr>
        <w:t xml:space="preserve"> Anthony </w:t>
      </w:r>
      <w:proofErr w:type="spellStart"/>
      <w:r w:rsidRPr="00D120FE">
        <w:rPr>
          <w:rFonts w:ascii="Arial" w:hAnsi="Arial" w:cs="Arial"/>
          <w:bCs/>
          <w:i/>
          <w:color w:val="000000" w:themeColor="text1"/>
          <w:sz w:val="24"/>
          <w:szCs w:val="24"/>
        </w:rPr>
        <w:t>Kinghorn</w:t>
      </w:r>
      <w:proofErr w:type="spellEnd"/>
      <w:r w:rsidRPr="00D120FE">
        <w:rPr>
          <w:rFonts w:ascii="Arial" w:hAnsi="Arial" w:cs="Arial"/>
          <w:bCs/>
          <w:i/>
          <w:color w:val="000000" w:themeColor="text1"/>
          <w:sz w:val="24"/>
          <w:szCs w:val="24"/>
        </w:rPr>
        <w:t>:</w:t>
      </w:r>
      <w:r>
        <w:rPr>
          <w:rFonts w:ascii="Arial" w:hAnsi="Arial" w:cs="Arial"/>
          <w:bCs/>
          <w:i/>
          <w:color w:val="000000" w:themeColor="text1"/>
          <w:sz w:val="24"/>
          <w:szCs w:val="24"/>
        </w:rPr>
        <w:t xml:space="preserve"> TSF Southern Africa</w:t>
      </w:r>
    </w:p>
    <w:p w:rsidR="00D120FE" w:rsidRPr="00D120FE" w:rsidRDefault="00D120FE" w:rsidP="00D966CA">
      <w:pPr>
        <w:pStyle w:val="ListParagraph"/>
        <w:pBdr>
          <w:top w:val="single" w:sz="4" w:space="0" w:color="auto"/>
          <w:left w:val="single" w:sz="4" w:space="31" w:color="auto"/>
          <w:bottom w:val="single" w:sz="4" w:space="1" w:color="auto"/>
          <w:right w:val="single" w:sz="4" w:space="4" w:color="auto"/>
        </w:pBdr>
        <w:shd w:val="clear" w:color="auto" w:fill="BFBFBF" w:themeFill="background1" w:themeFillShade="BF"/>
        <w:jc w:val="center"/>
        <w:rPr>
          <w:rFonts w:ascii="Arial" w:hAnsi="Arial" w:cs="Arial"/>
          <w:bCs/>
          <w:i/>
          <w:color w:val="000000" w:themeColor="text1"/>
          <w:sz w:val="24"/>
          <w:szCs w:val="24"/>
        </w:rPr>
      </w:pPr>
      <w:proofErr w:type="spellStart"/>
      <w:r w:rsidRPr="00D120FE">
        <w:rPr>
          <w:rFonts w:ascii="Arial" w:hAnsi="Arial" w:cs="Arial"/>
          <w:bCs/>
          <w:i/>
          <w:color w:val="000000" w:themeColor="text1"/>
          <w:sz w:val="24"/>
          <w:szCs w:val="24"/>
        </w:rPr>
        <w:t>Ms</w:t>
      </w:r>
      <w:proofErr w:type="spellEnd"/>
      <w:r w:rsidRPr="00D120FE">
        <w:rPr>
          <w:rFonts w:ascii="Arial" w:hAnsi="Arial" w:cs="Arial"/>
          <w:bCs/>
          <w:i/>
          <w:color w:val="000000" w:themeColor="text1"/>
          <w:sz w:val="24"/>
          <w:szCs w:val="24"/>
        </w:rPr>
        <w:t xml:space="preserve"> Angeline </w:t>
      </w:r>
      <w:proofErr w:type="spellStart"/>
      <w:r w:rsidRPr="00D120FE">
        <w:rPr>
          <w:rFonts w:ascii="Arial" w:hAnsi="Arial" w:cs="Arial"/>
          <w:bCs/>
          <w:i/>
          <w:color w:val="000000" w:themeColor="text1"/>
          <w:sz w:val="24"/>
          <w:szCs w:val="24"/>
        </w:rPr>
        <w:t>Siparo</w:t>
      </w:r>
      <w:proofErr w:type="spellEnd"/>
      <w:r w:rsidRPr="00D120FE">
        <w:rPr>
          <w:rFonts w:ascii="Arial" w:hAnsi="Arial" w:cs="Arial"/>
          <w:bCs/>
          <w:i/>
          <w:color w:val="000000" w:themeColor="text1"/>
          <w:sz w:val="24"/>
          <w:szCs w:val="24"/>
        </w:rPr>
        <w:t xml:space="preserve">: </w:t>
      </w:r>
      <w:r>
        <w:rPr>
          <w:rFonts w:ascii="Arial" w:hAnsi="Arial" w:cs="Arial"/>
          <w:bCs/>
          <w:i/>
          <w:color w:val="000000" w:themeColor="text1"/>
          <w:sz w:val="24"/>
          <w:szCs w:val="24"/>
        </w:rPr>
        <w:t>TSF Eastern Africa</w:t>
      </w:r>
    </w:p>
    <w:p w:rsidR="006E2521" w:rsidRPr="003A234F" w:rsidRDefault="006E2521" w:rsidP="006E2521">
      <w:pPr>
        <w:pStyle w:val="bodytext"/>
        <w:rPr>
          <w:b/>
          <w:sz w:val="24"/>
          <w:szCs w:val="24"/>
        </w:rPr>
      </w:pPr>
      <w:r w:rsidRPr="003A234F">
        <w:rPr>
          <w:b/>
          <w:sz w:val="24"/>
          <w:szCs w:val="24"/>
        </w:rPr>
        <w:t xml:space="preserve">TSF </w:t>
      </w:r>
      <w:r>
        <w:rPr>
          <w:b/>
          <w:sz w:val="24"/>
          <w:szCs w:val="24"/>
        </w:rPr>
        <w:t>Southern Africa</w:t>
      </w:r>
    </w:p>
    <w:p w:rsidR="00FA3993" w:rsidRDefault="006E2521">
      <w:pPr>
        <w:pStyle w:val="bodytext"/>
        <w:jc w:val="both"/>
        <w:rPr>
          <w:sz w:val="24"/>
          <w:szCs w:val="24"/>
        </w:rPr>
      </w:pPr>
      <w:r w:rsidRPr="003A234F">
        <w:rPr>
          <w:sz w:val="24"/>
          <w:szCs w:val="24"/>
        </w:rPr>
        <w:t xml:space="preserve">The Southern Africa Technical Support Facility (TSF) has been established to improve access to timely, high quality short-term technical assistance (TA) for scaling up national HIV and AIDS responses. TSF services are available to National AIDS Commissions, Health and other Ministries, as well as their international and national partners in the HIV and AIDS response. </w:t>
      </w:r>
    </w:p>
    <w:p w:rsidR="00FA3993" w:rsidRDefault="006E2521">
      <w:pPr>
        <w:pStyle w:val="NormalWeb"/>
        <w:jc w:val="both"/>
        <w:rPr>
          <w:rStyle w:val="bodytext1"/>
          <w:rFonts w:ascii="Times New Roman" w:eastAsiaTheme="minorHAnsi" w:hAnsi="Times New Roman" w:cs="Times New Roman"/>
          <w:color w:val="auto"/>
          <w:sz w:val="24"/>
          <w:szCs w:val="24"/>
        </w:rPr>
      </w:pPr>
      <w:r w:rsidRPr="003A234F">
        <w:rPr>
          <w:rStyle w:val="bodytext1"/>
          <w:sz w:val="24"/>
          <w:szCs w:val="24"/>
        </w:rPr>
        <w:t xml:space="preserve">The TSF is being supported by UNAIDS and </w:t>
      </w:r>
      <w:r>
        <w:rPr>
          <w:rStyle w:val="bodytext1"/>
          <w:sz w:val="24"/>
          <w:szCs w:val="24"/>
        </w:rPr>
        <w:t>UN Cosponsors</w:t>
      </w:r>
      <w:r w:rsidRPr="003A234F">
        <w:rPr>
          <w:rStyle w:val="bodytext1"/>
          <w:sz w:val="24"/>
          <w:szCs w:val="24"/>
        </w:rPr>
        <w:t xml:space="preserve"> as part of their strategies to help to strengthen co-ordination and capacity for effective HIV and AIDS responses at country level.</w:t>
      </w:r>
    </w:p>
    <w:p w:rsidR="00FA3993" w:rsidRDefault="006E2521">
      <w:pPr>
        <w:pStyle w:val="NormalWeb"/>
        <w:jc w:val="both"/>
      </w:pPr>
      <w:r>
        <w:rPr>
          <w:rStyle w:val="bodytext1"/>
          <w:sz w:val="24"/>
          <w:szCs w:val="24"/>
        </w:rPr>
        <w:t xml:space="preserve">The TSF has a capacity development </w:t>
      </w:r>
      <w:proofErr w:type="spellStart"/>
      <w:r>
        <w:rPr>
          <w:rStyle w:val="bodytext1"/>
          <w:sz w:val="24"/>
          <w:szCs w:val="24"/>
        </w:rPr>
        <w:t>programme</w:t>
      </w:r>
      <w:proofErr w:type="spellEnd"/>
      <w:r>
        <w:rPr>
          <w:rStyle w:val="bodytext1"/>
          <w:sz w:val="24"/>
          <w:szCs w:val="24"/>
        </w:rPr>
        <w:t xml:space="preserve"> for consultants and country partners </w:t>
      </w:r>
      <w:proofErr w:type="gramStart"/>
      <w:r>
        <w:rPr>
          <w:rStyle w:val="bodytext1"/>
          <w:sz w:val="24"/>
          <w:szCs w:val="24"/>
        </w:rPr>
        <w:t>which</w:t>
      </w:r>
      <w:proofErr w:type="gramEnd"/>
      <w:r>
        <w:rPr>
          <w:rStyle w:val="bodytext1"/>
          <w:sz w:val="24"/>
          <w:szCs w:val="24"/>
        </w:rPr>
        <w:t xml:space="preserve"> builds capacity particularly in relation to new developments and emerging issues in the HIV and AIDS response.</w:t>
      </w:r>
    </w:p>
    <w:p w:rsidR="00FA3993" w:rsidRDefault="006E2521">
      <w:pPr>
        <w:pStyle w:val="NormalWeb"/>
        <w:jc w:val="both"/>
      </w:pPr>
      <w:r w:rsidRPr="003A234F">
        <w:rPr>
          <w:rStyle w:val="bodytext1"/>
          <w:sz w:val="24"/>
          <w:szCs w:val="24"/>
        </w:rPr>
        <w:t xml:space="preserve">The TSF is being managed by Health and Development Africa (Pty) Ltd. Consultants are sourced from a network of </w:t>
      </w:r>
      <w:proofErr w:type="spellStart"/>
      <w:r w:rsidRPr="003A234F">
        <w:rPr>
          <w:rStyle w:val="bodytext1"/>
          <w:sz w:val="24"/>
          <w:szCs w:val="24"/>
        </w:rPr>
        <w:t>organisations</w:t>
      </w:r>
      <w:proofErr w:type="spellEnd"/>
      <w:r w:rsidRPr="003A234F">
        <w:rPr>
          <w:rStyle w:val="bodytext1"/>
          <w:sz w:val="24"/>
          <w:szCs w:val="24"/>
        </w:rPr>
        <w:t xml:space="preserve"> and consultants throughout Southern Africa. </w:t>
      </w:r>
    </w:p>
    <w:p w:rsidR="00FA3993" w:rsidRDefault="006E2521">
      <w:pPr>
        <w:pStyle w:val="bodytext"/>
        <w:jc w:val="both"/>
        <w:rPr>
          <w:b/>
          <w:sz w:val="24"/>
          <w:szCs w:val="24"/>
        </w:rPr>
      </w:pPr>
      <w:r>
        <w:rPr>
          <w:b/>
          <w:sz w:val="24"/>
          <w:szCs w:val="24"/>
        </w:rPr>
        <w:t>TSF Eastern Africa</w:t>
      </w:r>
    </w:p>
    <w:p w:rsidR="00FA3993" w:rsidRDefault="006E2521">
      <w:pPr>
        <w:pStyle w:val="bodytext"/>
        <w:jc w:val="both"/>
        <w:rPr>
          <w:sz w:val="24"/>
          <w:szCs w:val="24"/>
        </w:rPr>
      </w:pPr>
      <w:r w:rsidRPr="003A234F">
        <w:rPr>
          <w:sz w:val="24"/>
          <w:szCs w:val="24"/>
        </w:rPr>
        <w:t xml:space="preserve">The Technical Support Facility (TSF) for Eastern Africa has been established to respond to the growing demand for quality short term technical assistance (STTA) in strategic areas of planning and management for scaling up HIV and AIDS responses across Eastern Africa. The TSF is managed by CAFS and funded by UNAIDS as part of its strategy to help strengthen co-ordination and capacity for effective HIV and AIDS interventions in line with national priorities and plans. The TSF offers the following four main services: </w:t>
      </w:r>
    </w:p>
    <w:p w:rsidR="00FA3993" w:rsidRDefault="006E2521">
      <w:pPr>
        <w:pStyle w:val="bodytext"/>
        <w:numPr>
          <w:ilvl w:val="0"/>
          <w:numId w:val="44"/>
        </w:numPr>
        <w:jc w:val="both"/>
        <w:rPr>
          <w:sz w:val="24"/>
          <w:szCs w:val="24"/>
        </w:rPr>
      </w:pPr>
      <w:r w:rsidRPr="003A234F">
        <w:rPr>
          <w:sz w:val="24"/>
          <w:szCs w:val="24"/>
        </w:rPr>
        <w:t>Provision of quality assured STTA under defined priority areas</w:t>
      </w:r>
    </w:p>
    <w:p w:rsidR="00FA3993" w:rsidRDefault="006E2521">
      <w:pPr>
        <w:pStyle w:val="bodytext"/>
        <w:numPr>
          <w:ilvl w:val="0"/>
          <w:numId w:val="44"/>
        </w:numPr>
        <w:jc w:val="both"/>
        <w:rPr>
          <w:sz w:val="24"/>
          <w:szCs w:val="24"/>
        </w:rPr>
      </w:pPr>
      <w:r w:rsidRPr="003A234F">
        <w:rPr>
          <w:sz w:val="24"/>
          <w:szCs w:val="24"/>
        </w:rPr>
        <w:t>Capacity strengthening of country partners to plan and manage STTA</w:t>
      </w:r>
    </w:p>
    <w:p w:rsidR="00FA3993" w:rsidRDefault="006E2521">
      <w:pPr>
        <w:pStyle w:val="bodytext"/>
        <w:numPr>
          <w:ilvl w:val="0"/>
          <w:numId w:val="44"/>
        </w:numPr>
        <w:jc w:val="both"/>
        <w:rPr>
          <w:sz w:val="24"/>
          <w:szCs w:val="24"/>
        </w:rPr>
      </w:pPr>
      <w:r w:rsidRPr="003A234F">
        <w:rPr>
          <w:sz w:val="24"/>
          <w:szCs w:val="24"/>
        </w:rPr>
        <w:t>Professional development of national and regional consultants</w:t>
      </w:r>
    </w:p>
    <w:p w:rsidR="00FA3993" w:rsidRDefault="006E2521">
      <w:pPr>
        <w:pStyle w:val="bodytext"/>
        <w:numPr>
          <w:ilvl w:val="0"/>
          <w:numId w:val="44"/>
        </w:numPr>
        <w:jc w:val="both"/>
        <w:rPr>
          <w:sz w:val="24"/>
          <w:szCs w:val="24"/>
        </w:rPr>
      </w:pPr>
      <w:r w:rsidRPr="003A234F">
        <w:rPr>
          <w:sz w:val="24"/>
          <w:szCs w:val="24"/>
        </w:rPr>
        <w:t>Support to Global Fund recipients to enhance performance of grant implementation</w:t>
      </w:r>
    </w:p>
    <w:p w:rsidR="00FA3993" w:rsidRDefault="00ED108B">
      <w:pPr>
        <w:pStyle w:val="bodytext"/>
        <w:jc w:val="both"/>
        <w:rPr>
          <w:b/>
          <w:sz w:val="24"/>
          <w:szCs w:val="24"/>
        </w:rPr>
      </w:pPr>
      <w:r>
        <w:rPr>
          <w:b/>
          <w:sz w:val="24"/>
          <w:szCs w:val="24"/>
        </w:rPr>
        <w:t>Areas of T</w:t>
      </w:r>
      <w:r w:rsidR="006E2521">
        <w:rPr>
          <w:b/>
          <w:sz w:val="24"/>
          <w:szCs w:val="24"/>
        </w:rPr>
        <w:t>echnical Assistance</w:t>
      </w:r>
    </w:p>
    <w:p w:rsidR="00FA3993" w:rsidRDefault="006E2521">
      <w:pPr>
        <w:pStyle w:val="bodytext"/>
        <w:jc w:val="both"/>
        <w:rPr>
          <w:sz w:val="24"/>
          <w:szCs w:val="24"/>
        </w:rPr>
      </w:pPr>
      <w:r w:rsidRPr="003A234F">
        <w:rPr>
          <w:sz w:val="24"/>
          <w:szCs w:val="24"/>
        </w:rPr>
        <w:t>The TSF can be accessed for client-focused technical assistance</w:t>
      </w:r>
      <w:r w:rsidRPr="003A234F">
        <w:t xml:space="preserve"> </w:t>
      </w:r>
      <w:r w:rsidRPr="003A234F">
        <w:rPr>
          <w:sz w:val="24"/>
          <w:szCs w:val="24"/>
        </w:rPr>
        <w:t>at no additional cost (UNAIDS covers operational costs</w:t>
      </w:r>
      <w:proofErr w:type="gramStart"/>
      <w:r w:rsidRPr="003A234F">
        <w:rPr>
          <w:sz w:val="24"/>
          <w:szCs w:val="24"/>
        </w:rPr>
        <w:t>)</w:t>
      </w:r>
      <w:r>
        <w:rPr>
          <w:sz w:val="24"/>
          <w:szCs w:val="24"/>
        </w:rPr>
        <w:t xml:space="preserve"> </w:t>
      </w:r>
      <w:r w:rsidRPr="003A234F">
        <w:rPr>
          <w:sz w:val="24"/>
          <w:szCs w:val="24"/>
        </w:rPr>
        <w:t xml:space="preserve"> in</w:t>
      </w:r>
      <w:proofErr w:type="gramEnd"/>
      <w:r w:rsidRPr="003A234F">
        <w:rPr>
          <w:sz w:val="24"/>
          <w:szCs w:val="24"/>
        </w:rPr>
        <w:t xml:space="preserve"> any of the following areas:</w:t>
      </w:r>
    </w:p>
    <w:p w:rsidR="006E2521" w:rsidRPr="003A234F" w:rsidRDefault="006E2521" w:rsidP="006E2521">
      <w:pPr>
        <w:pStyle w:val="bodytext"/>
        <w:numPr>
          <w:ilvl w:val="0"/>
          <w:numId w:val="44"/>
        </w:numPr>
        <w:jc w:val="both"/>
        <w:rPr>
          <w:sz w:val="24"/>
          <w:szCs w:val="24"/>
        </w:rPr>
      </w:pPr>
      <w:r w:rsidRPr="003A234F">
        <w:rPr>
          <w:sz w:val="24"/>
          <w:szCs w:val="24"/>
        </w:rPr>
        <w:lastRenderedPageBreak/>
        <w:t>     Monitoring and evaluation</w:t>
      </w:r>
    </w:p>
    <w:p w:rsidR="006E2521" w:rsidRPr="003A234F" w:rsidRDefault="006E2521" w:rsidP="006E2521">
      <w:pPr>
        <w:pStyle w:val="bodytext"/>
        <w:numPr>
          <w:ilvl w:val="0"/>
          <w:numId w:val="44"/>
        </w:numPr>
        <w:jc w:val="both"/>
        <w:rPr>
          <w:sz w:val="24"/>
          <w:szCs w:val="24"/>
        </w:rPr>
      </w:pPr>
      <w:r w:rsidRPr="003A234F">
        <w:rPr>
          <w:sz w:val="24"/>
          <w:szCs w:val="24"/>
        </w:rPr>
        <w:t>     Resource tracking</w:t>
      </w:r>
    </w:p>
    <w:p w:rsidR="006E2521" w:rsidRPr="003A234F" w:rsidRDefault="006E2521" w:rsidP="006E2521">
      <w:pPr>
        <w:pStyle w:val="bodytext"/>
        <w:numPr>
          <w:ilvl w:val="0"/>
          <w:numId w:val="44"/>
        </w:numPr>
        <w:jc w:val="both"/>
        <w:rPr>
          <w:sz w:val="24"/>
          <w:szCs w:val="24"/>
        </w:rPr>
      </w:pPr>
      <w:r w:rsidRPr="003A234F">
        <w:rPr>
          <w:sz w:val="24"/>
          <w:szCs w:val="24"/>
        </w:rPr>
        <w:t>     Strategic and operational planning</w:t>
      </w:r>
    </w:p>
    <w:p w:rsidR="006E2521" w:rsidRPr="003A234F" w:rsidRDefault="006E2521" w:rsidP="006E2521">
      <w:pPr>
        <w:pStyle w:val="bodytext"/>
        <w:numPr>
          <w:ilvl w:val="0"/>
          <w:numId w:val="44"/>
        </w:numPr>
        <w:jc w:val="both"/>
        <w:rPr>
          <w:sz w:val="24"/>
          <w:szCs w:val="24"/>
        </w:rPr>
      </w:pPr>
      <w:r w:rsidRPr="003A234F">
        <w:rPr>
          <w:sz w:val="24"/>
          <w:szCs w:val="24"/>
        </w:rPr>
        <w:t>     Costing and budgeting</w:t>
      </w:r>
    </w:p>
    <w:p w:rsidR="006E2521" w:rsidRPr="003A234F" w:rsidRDefault="006E2521" w:rsidP="006E2521">
      <w:pPr>
        <w:pStyle w:val="bodytext"/>
        <w:numPr>
          <w:ilvl w:val="0"/>
          <w:numId w:val="44"/>
        </w:numPr>
        <w:jc w:val="both"/>
        <w:rPr>
          <w:sz w:val="24"/>
          <w:szCs w:val="24"/>
        </w:rPr>
      </w:pPr>
      <w:r w:rsidRPr="003A234F">
        <w:rPr>
          <w:sz w:val="24"/>
          <w:szCs w:val="24"/>
        </w:rPr>
        <w:t>     Management, including financial management</w:t>
      </w:r>
    </w:p>
    <w:p w:rsidR="006E2521" w:rsidRPr="003A234F" w:rsidRDefault="006E2521" w:rsidP="006E2521">
      <w:pPr>
        <w:pStyle w:val="bodytext"/>
        <w:numPr>
          <w:ilvl w:val="0"/>
          <w:numId w:val="44"/>
        </w:numPr>
        <w:jc w:val="both"/>
        <w:rPr>
          <w:sz w:val="24"/>
          <w:szCs w:val="24"/>
        </w:rPr>
      </w:pPr>
      <w:r w:rsidRPr="003A234F">
        <w:rPr>
          <w:sz w:val="24"/>
          <w:szCs w:val="24"/>
        </w:rPr>
        <w:t>     Organizational development</w:t>
      </w:r>
    </w:p>
    <w:p w:rsidR="006E2521" w:rsidRPr="003A234F" w:rsidRDefault="006E2521" w:rsidP="006E2521">
      <w:pPr>
        <w:pStyle w:val="bodytext"/>
        <w:numPr>
          <w:ilvl w:val="0"/>
          <w:numId w:val="44"/>
        </w:numPr>
        <w:jc w:val="both"/>
        <w:rPr>
          <w:sz w:val="24"/>
          <w:szCs w:val="24"/>
        </w:rPr>
      </w:pPr>
      <w:r w:rsidRPr="003A234F">
        <w:rPr>
          <w:sz w:val="24"/>
          <w:szCs w:val="24"/>
        </w:rPr>
        <w:t>     Partnership development</w:t>
      </w:r>
    </w:p>
    <w:p w:rsidR="006E2521" w:rsidRPr="003A234F" w:rsidRDefault="006E2521" w:rsidP="006E2521">
      <w:pPr>
        <w:pStyle w:val="bodytext"/>
        <w:numPr>
          <w:ilvl w:val="0"/>
          <w:numId w:val="44"/>
        </w:numPr>
        <w:jc w:val="both"/>
        <w:rPr>
          <w:sz w:val="24"/>
          <w:szCs w:val="24"/>
        </w:rPr>
      </w:pPr>
      <w:r w:rsidRPr="003A234F">
        <w:rPr>
          <w:sz w:val="24"/>
          <w:szCs w:val="24"/>
        </w:rPr>
        <w:t>     Gender &amp; Mainstreaming of HIV and AIDS</w:t>
      </w:r>
    </w:p>
    <w:p w:rsidR="006E2521" w:rsidRPr="003A234F" w:rsidRDefault="006E2521" w:rsidP="006E2521">
      <w:pPr>
        <w:pStyle w:val="bodytext"/>
        <w:numPr>
          <w:ilvl w:val="0"/>
          <w:numId w:val="44"/>
        </w:numPr>
        <w:jc w:val="both"/>
        <w:rPr>
          <w:sz w:val="24"/>
          <w:szCs w:val="24"/>
        </w:rPr>
      </w:pPr>
      <w:r w:rsidRPr="003A234F">
        <w:rPr>
          <w:sz w:val="24"/>
          <w:szCs w:val="24"/>
        </w:rPr>
        <w:t>     Prevention</w:t>
      </w:r>
    </w:p>
    <w:p w:rsidR="00556B6D" w:rsidRDefault="006E2521" w:rsidP="006E2521">
      <w:pPr>
        <w:pStyle w:val="bodytext"/>
        <w:numPr>
          <w:ilvl w:val="0"/>
          <w:numId w:val="44"/>
        </w:numPr>
        <w:jc w:val="both"/>
        <w:rPr>
          <w:sz w:val="24"/>
          <w:szCs w:val="24"/>
        </w:rPr>
      </w:pPr>
      <w:r w:rsidRPr="003A234F">
        <w:rPr>
          <w:sz w:val="24"/>
          <w:szCs w:val="24"/>
        </w:rPr>
        <w:t>     Other Thematic Areas</w:t>
      </w:r>
    </w:p>
    <w:p w:rsidR="00FA3993" w:rsidRDefault="006E2521">
      <w:pPr>
        <w:pStyle w:val="bodytext"/>
        <w:jc w:val="both"/>
        <w:rPr>
          <w:sz w:val="24"/>
          <w:szCs w:val="24"/>
        </w:rPr>
      </w:pPr>
      <w:r>
        <w:rPr>
          <w:sz w:val="24"/>
          <w:szCs w:val="24"/>
        </w:rPr>
        <w:t>The TSFs encourages partners to do technical support planning and involve the TSFs early in order to facilitate effective planning, sourcing and management of consultancies for better results, as well as build capacity in emerging areas of need when necessary. However the TSFs can often respond quickly to urgent requests for TS and help to reduce the burden on partners in relation to sourcing and contracting</w:t>
      </w:r>
    </w:p>
    <w:p w:rsidR="00D966CA" w:rsidRPr="00C23E8A" w:rsidRDefault="00D966CA" w:rsidP="00D966CA">
      <w:pPr>
        <w:pStyle w:val="Heading1"/>
        <w:pBdr>
          <w:top w:val="single" w:sz="4" w:space="1" w:color="auto"/>
          <w:bottom w:val="single" w:sz="4" w:space="1" w:color="auto"/>
        </w:pBdr>
        <w:jc w:val="center"/>
        <w:rPr>
          <w:i/>
          <w:color w:val="E36C0A" w:themeColor="accent6" w:themeShade="BF"/>
          <w:sz w:val="44"/>
          <w:szCs w:val="44"/>
        </w:rPr>
      </w:pPr>
      <w:bookmarkStart w:id="27" w:name="_Toc296941993"/>
      <w:r>
        <w:rPr>
          <w:i/>
          <w:color w:val="E36C0A" w:themeColor="accent6" w:themeShade="BF"/>
          <w:sz w:val="44"/>
          <w:szCs w:val="44"/>
        </w:rPr>
        <w:t>Country Plans</w:t>
      </w:r>
      <w:bookmarkEnd w:id="27"/>
    </w:p>
    <w:p w:rsidR="00A3255F" w:rsidRPr="00A3255F" w:rsidRDefault="00D966CA" w:rsidP="00832DB6">
      <w:pPr>
        <w:spacing w:line="240" w:lineRule="auto"/>
        <w:jc w:val="both"/>
        <w:rPr>
          <w:rFonts w:ascii="Arial" w:hAnsi="Arial" w:cs="Arial"/>
          <w:sz w:val="24"/>
          <w:szCs w:val="24"/>
        </w:rPr>
      </w:pPr>
      <w:r>
        <w:rPr>
          <w:rFonts w:ascii="Arial" w:hAnsi="Arial" w:cs="Arial"/>
          <w:sz w:val="24"/>
          <w:szCs w:val="24"/>
        </w:rPr>
        <w:br/>
      </w:r>
      <w:r w:rsidR="00A3255F" w:rsidRPr="00A3255F">
        <w:rPr>
          <w:rFonts w:ascii="Arial" w:hAnsi="Arial" w:cs="Arial"/>
          <w:sz w:val="24"/>
          <w:szCs w:val="24"/>
        </w:rPr>
        <w:t xml:space="preserve">Each country went into a brief planning session to outline possible implementation </w:t>
      </w:r>
      <w:r w:rsidR="00A3255F">
        <w:rPr>
          <w:rFonts w:ascii="Arial" w:hAnsi="Arial" w:cs="Arial"/>
          <w:sz w:val="24"/>
          <w:szCs w:val="24"/>
        </w:rPr>
        <w:t>that</w:t>
      </w:r>
      <w:r w:rsidR="00A3255F" w:rsidRPr="00A3255F">
        <w:rPr>
          <w:rFonts w:ascii="Arial" w:hAnsi="Arial" w:cs="Arial"/>
          <w:sz w:val="24"/>
          <w:szCs w:val="24"/>
        </w:rPr>
        <w:t xml:space="preserve"> would require technical support:-</w:t>
      </w:r>
    </w:p>
    <w:p w:rsidR="004A1F6F" w:rsidRPr="003A234F" w:rsidRDefault="004A1F6F" w:rsidP="00832DB6">
      <w:pPr>
        <w:spacing w:line="240" w:lineRule="auto"/>
        <w:jc w:val="both"/>
        <w:rPr>
          <w:rFonts w:ascii="Arial" w:hAnsi="Arial" w:cs="Arial"/>
          <w:b/>
          <w:sz w:val="24"/>
          <w:szCs w:val="24"/>
        </w:rPr>
      </w:pPr>
      <w:r w:rsidRPr="003A234F">
        <w:rPr>
          <w:rFonts w:ascii="Arial" w:hAnsi="Arial" w:cs="Arial"/>
          <w:b/>
          <w:sz w:val="24"/>
          <w:szCs w:val="24"/>
        </w:rPr>
        <w:t>Angola</w:t>
      </w:r>
    </w:p>
    <w:p w:rsidR="00C24C15" w:rsidRPr="00C24C15" w:rsidRDefault="00D72B17" w:rsidP="00C24C15">
      <w:pPr>
        <w:pStyle w:val="ListParagraph"/>
        <w:numPr>
          <w:ilvl w:val="0"/>
          <w:numId w:val="45"/>
        </w:numPr>
        <w:spacing w:line="240" w:lineRule="auto"/>
        <w:jc w:val="both"/>
        <w:rPr>
          <w:rFonts w:ascii="Arial" w:hAnsi="Arial" w:cs="Arial"/>
          <w:sz w:val="24"/>
          <w:szCs w:val="24"/>
        </w:rPr>
      </w:pPr>
      <w:r w:rsidRPr="00D72B17">
        <w:rPr>
          <w:rFonts w:ascii="Arial" w:hAnsi="Arial" w:cs="Arial"/>
          <w:sz w:val="24"/>
          <w:szCs w:val="24"/>
        </w:rPr>
        <w:t>Disseminate the information from this conference, putting emphasis on Prong 1 and 2 as well as the integration of SRH and HIV/AIDS services.</w:t>
      </w:r>
    </w:p>
    <w:p w:rsidR="00C24C15" w:rsidRPr="00C24C15" w:rsidRDefault="00D72B17" w:rsidP="00C24C15">
      <w:pPr>
        <w:pStyle w:val="ListParagraph"/>
        <w:numPr>
          <w:ilvl w:val="0"/>
          <w:numId w:val="45"/>
        </w:numPr>
        <w:spacing w:line="240" w:lineRule="auto"/>
        <w:jc w:val="both"/>
        <w:rPr>
          <w:rFonts w:ascii="Arial" w:hAnsi="Arial" w:cs="Arial"/>
          <w:sz w:val="24"/>
          <w:szCs w:val="24"/>
        </w:rPr>
      </w:pPr>
      <w:proofErr w:type="spellStart"/>
      <w:r w:rsidRPr="00D72B17">
        <w:rPr>
          <w:rFonts w:ascii="Arial" w:hAnsi="Arial" w:cs="Arial"/>
          <w:sz w:val="24"/>
          <w:szCs w:val="24"/>
        </w:rPr>
        <w:t>Finalise</w:t>
      </w:r>
      <w:proofErr w:type="spellEnd"/>
      <w:r w:rsidRPr="00D72B17">
        <w:rPr>
          <w:rFonts w:ascii="Arial" w:hAnsi="Arial" w:cs="Arial"/>
          <w:sz w:val="24"/>
          <w:szCs w:val="24"/>
        </w:rPr>
        <w:t xml:space="preserve"> UNFPA projects plans and budgets of three more additional NGOs in order to scale up SRH and HIV prevention in Youth including young women in others 3 provinces. </w:t>
      </w:r>
    </w:p>
    <w:p w:rsidR="00C24C15" w:rsidRPr="00C24C15" w:rsidRDefault="00D72B17" w:rsidP="00C24C15">
      <w:pPr>
        <w:pStyle w:val="ListParagraph"/>
        <w:numPr>
          <w:ilvl w:val="0"/>
          <w:numId w:val="45"/>
        </w:numPr>
        <w:jc w:val="both"/>
        <w:rPr>
          <w:rFonts w:ascii="Arial" w:hAnsi="Arial" w:cs="Arial"/>
          <w:sz w:val="24"/>
          <w:szCs w:val="24"/>
        </w:rPr>
      </w:pPr>
      <w:r w:rsidRPr="00D72B17">
        <w:rPr>
          <w:rFonts w:ascii="Arial" w:hAnsi="Arial" w:cs="Arial"/>
          <w:sz w:val="24"/>
          <w:szCs w:val="24"/>
        </w:rPr>
        <w:t xml:space="preserve">Continue to lobby with MOH to strengthen coordination of the M&amp;E of the PMTCT </w:t>
      </w:r>
      <w:proofErr w:type="spellStart"/>
      <w:r w:rsidRPr="00D72B17">
        <w:rPr>
          <w:rFonts w:ascii="Arial" w:hAnsi="Arial" w:cs="Arial"/>
          <w:sz w:val="24"/>
          <w:szCs w:val="24"/>
        </w:rPr>
        <w:t>program</w:t>
      </w:r>
      <w:r w:rsidR="001520ED">
        <w:rPr>
          <w:rFonts w:ascii="Arial" w:hAnsi="Arial" w:cs="Arial"/>
          <w:sz w:val="24"/>
          <w:szCs w:val="24"/>
        </w:rPr>
        <w:t>me</w:t>
      </w:r>
      <w:proofErr w:type="spellEnd"/>
      <w:r w:rsidRPr="00D72B17">
        <w:rPr>
          <w:rFonts w:ascii="Arial" w:hAnsi="Arial" w:cs="Arial"/>
          <w:sz w:val="24"/>
          <w:szCs w:val="24"/>
        </w:rPr>
        <w:t xml:space="preserve"> –this is an ongoing process. </w:t>
      </w:r>
    </w:p>
    <w:p w:rsidR="00C24C15" w:rsidRPr="00C24C15" w:rsidRDefault="00D72B17" w:rsidP="00C24C15">
      <w:pPr>
        <w:pStyle w:val="ListParagraph"/>
        <w:numPr>
          <w:ilvl w:val="0"/>
          <w:numId w:val="45"/>
        </w:numPr>
        <w:jc w:val="both"/>
        <w:rPr>
          <w:rFonts w:ascii="Arial" w:hAnsi="Arial" w:cs="Arial"/>
          <w:b/>
          <w:sz w:val="24"/>
          <w:szCs w:val="24"/>
        </w:rPr>
      </w:pPr>
      <w:r w:rsidRPr="00D72B17">
        <w:rPr>
          <w:rFonts w:ascii="Arial" w:hAnsi="Arial" w:cs="Arial"/>
          <w:sz w:val="24"/>
          <w:szCs w:val="24"/>
        </w:rPr>
        <w:t>Ministry of</w:t>
      </w:r>
      <w:r w:rsidR="00C24C15">
        <w:rPr>
          <w:rFonts w:ascii="Arial" w:hAnsi="Arial" w:cs="Arial"/>
          <w:sz w:val="24"/>
          <w:szCs w:val="24"/>
        </w:rPr>
        <w:t xml:space="preserve"> inte</w:t>
      </w:r>
      <w:r w:rsidR="007A4A81">
        <w:rPr>
          <w:rFonts w:ascii="Arial" w:hAnsi="Arial" w:cs="Arial"/>
          <w:sz w:val="24"/>
          <w:szCs w:val="24"/>
        </w:rPr>
        <w:t>rior and Ministry of Famil</w:t>
      </w:r>
      <w:r w:rsidRPr="00D72B17">
        <w:rPr>
          <w:rFonts w:ascii="Arial" w:hAnsi="Arial" w:cs="Arial"/>
          <w:sz w:val="24"/>
          <w:szCs w:val="24"/>
        </w:rPr>
        <w:t xml:space="preserve">y have </w:t>
      </w:r>
      <w:proofErr w:type="gramStart"/>
      <w:r w:rsidRPr="00D72B17">
        <w:rPr>
          <w:rFonts w:ascii="Arial" w:hAnsi="Arial" w:cs="Arial"/>
          <w:sz w:val="24"/>
          <w:szCs w:val="24"/>
        </w:rPr>
        <w:t>an</w:t>
      </w:r>
      <w:proofErr w:type="gramEnd"/>
      <w:r w:rsidRPr="00D72B17">
        <w:rPr>
          <w:rFonts w:ascii="Arial" w:hAnsi="Arial" w:cs="Arial"/>
          <w:sz w:val="24"/>
          <w:szCs w:val="24"/>
        </w:rPr>
        <w:t xml:space="preserve"> </w:t>
      </w:r>
      <w:proofErr w:type="spellStart"/>
      <w:r w:rsidRPr="00D72B17">
        <w:rPr>
          <w:rFonts w:ascii="Arial" w:hAnsi="Arial" w:cs="Arial"/>
          <w:sz w:val="24"/>
          <w:szCs w:val="24"/>
        </w:rPr>
        <w:t>MoU</w:t>
      </w:r>
      <w:proofErr w:type="spellEnd"/>
      <w:r w:rsidRPr="00D72B17">
        <w:rPr>
          <w:rFonts w:ascii="Arial" w:hAnsi="Arial" w:cs="Arial"/>
          <w:sz w:val="24"/>
          <w:szCs w:val="24"/>
        </w:rPr>
        <w:t xml:space="preserve"> (Memorandum of Understanding) with the UN to strengthen intervention on GBV on GBV, VIH/SIDA and SRH in the 5 provinces </w:t>
      </w:r>
      <w:r w:rsidR="00C24C15">
        <w:rPr>
          <w:rFonts w:ascii="Arial" w:hAnsi="Arial" w:cs="Arial"/>
          <w:sz w:val="24"/>
          <w:szCs w:val="24"/>
        </w:rPr>
        <w:t>bordering</w:t>
      </w:r>
      <w:r w:rsidRPr="00D72B17">
        <w:rPr>
          <w:rFonts w:ascii="Arial" w:hAnsi="Arial" w:cs="Arial"/>
          <w:sz w:val="24"/>
          <w:szCs w:val="24"/>
        </w:rPr>
        <w:t xml:space="preserve"> countries of high HIV/AIDS </w:t>
      </w:r>
      <w:r w:rsidR="00C24C15">
        <w:rPr>
          <w:rFonts w:ascii="Arial" w:hAnsi="Arial" w:cs="Arial"/>
          <w:sz w:val="24"/>
          <w:szCs w:val="24"/>
        </w:rPr>
        <w:t>p</w:t>
      </w:r>
      <w:r w:rsidRPr="00D72B17">
        <w:rPr>
          <w:rFonts w:ascii="Arial" w:hAnsi="Arial" w:cs="Arial"/>
          <w:sz w:val="24"/>
          <w:szCs w:val="24"/>
        </w:rPr>
        <w:t>revalence.</w:t>
      </w:r>
    </w:p>
    <w:p w:rsidR="004A1F6F" w:rsidRPr="003A234F" w:rsidRDefault="004A1F6F" w:rsidP="00832DB6">
      <w:pPr>
        <w:jc w:val="both"/>
        <w:rPr>
          <w:rFonts w:ascii="Arial" w:hAnsi="Arial" w:cs="Arial"/>
          <w:b/>
          <w:sz w:val="24"/>
          <w:szCs w:val="24"/>
        </w:rPr>
      </w:pPr>
      <w:r w:rsidRPr="003A234F">
        <w:rPr>
          <w:rFonts w:ascii="Arial" w:hAnsi="Arial" w:cs="Arial"/>
          <w:b/>
          <w:sz w:val="24"/>
          <w:szCs w:val="24"/>
        </w:rPr>
        <w:t xml:space="preserve">Botswana </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 xml:space="preserve">Support government for development of SRH/HIV integration strategy </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 xml:space="preserve">Review of data collection tool to be harmonized for M&amp;E of SRH and HIV </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 xml:space="preserve">Support intensification and expansion of use of visual inspection method for cervical cancer screening and management </w:t>
      </w:r>
    </w:p>
    <w:p w:rsidR="00AA22FE" w:rsidRDefault="00AA22FE" w:rsidP="00832DB6">
      <w:pPr>
        <w:jc w:val="both"/>
        <w:rPr>
          <w:rFonts w:ascii="Arial" w:hAnsi="Arial" w:cs="Arial"/>
          <w:b/>
          <w:sz w:val="24"/>
          <w:szCs w:val="24"/>
        </w:rPr>
      </w:pPr>
    </w:p>
    <w:p w:rsidR="004A1F6F" w:rsidRPr="003A234F" w:rsidRDefault="004A1F6F" w:rsidP="00832DB6">
      <w:pPr>
        <w:jc w:val="both"/>
        <w:rPr>
          <w:rFonts w:ascii="Arial" w:hAnsi="Arial" w:cs="Arial"/>
          <w:b/>
          <w:sz w:val="24"/>
          <w:szCs w:val="24"/>
        </w:rPr>
      </w:pPr>
      <w:r w:rsidRPr="003A234F">
        <w:rPr>
          <w:rFonts w:ascii="Arial" w:hAnsi="Arial" w:cs="Arial"/>
          <w:b/>
          <w:sz w:val="24"/>
          <w:szCs w:val="24"/>
        </w:rPr>
        <w:lastRenderedPageBreak/>
        <w:t>DRC</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 xml:space="preserve">Rapid assessment </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 xml:space="preserve">Elaborate Road map for integration </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Submit proposal for Round 11 Global Fund –Maternal Health and P</w:t>
      </w:r>
      <w:r w:rsidR="001247B4">
        <w:rPr>
          <w:rFonts w:ascii="Arial" w:hAnsi="Arial" w:cs="Arial"/>
          <w:sz w:val="24"/>
          <w:szCs w:val="24"/>
        </w:rPr>
        <w:t xml:space="preserve">rong </w:t>
      </w:r>
      <w:r w:rsidRPr="003A234F">
        <w:rPr>
          <w:rFonts w:ascii="Arial" w:hAnsi="Arial" w:cs="Arial"/>
          <w:sz w:val="24"/>
          <w:szCs w:val="24"/>
        </w:rPr>
        <w:t>1 and 2 to be inserted</w:t>
      </w:r>
    </w:p>
    <w:p w:rsidR="004A1F6F" w:rsidRPr="003A234F" w:rsidRDefault="004A1F6F" w:rsidP="00832DB6">
      <w:pPr>
        <w:jc w:val="both"/>
        <w:rPr>
          <w:rFonts w:ascii="Arial" w:hAnsi="Arial" w:cs="Arial"/>
          <w:b/>
          <w:sz w:val="24"/>
          <w:szCs w:val="24"/>
        </w:rPr>
      </w:pPr>
      <w:r w:rsidRPr="003A234F">
        <w:rPr>
          <w:rFonts w:ascii="Arial" w:hAnsi="Arial" w:cs="Arial"/>
          <w:b/>
          <w:sz w:val="24"/>
          <w:szCs w:val="24"/>
        </w:rPr>
        <w:t>Ethiopia</w:t>
      </w:r>
    </w:p>
    <w:p w:rsidR="004A1F6F" w:rsidRPr="003A234F" w:rsidRDefault="001247B4" w:rsidP="00832DB6">
      <w:pPr>
        <w:pStyle w:val="ListParagraph"/>
        <w:numPr>
          <w:ilvl w:val="0"/>
          <w:numId w:val="45"/>
        </w:numPr>
        <w:jc w:val="both"/>
        <w:rPr>
          <w:rFonts w:ascii="Arial" w:hAnsi="Arial" w:cs="Arial"/>
          <w:sz w:val="24"/>
          <w:szCs w:val="24"/>
        </w:rPr>
      </w:pPr>
      <w:r>
        <w:rPr>
          <w:rFonts w:ascii="Arial" w:hAnsi="Arial" w:cs="Arial"/>
          <w:sz w:val="24"/>
          <w:szCs w:val="24"/>
        </w:rPr>
        <w:t>For Prong 1</w:t>
      </w:r>
      <w:r w:rsidR="004A1F6F" w:rsidRPr="003A234F">
        <w:rPr>
          <w:rFonts w:ascii="Arial" w:hAnsi="Arial" w:cs="Arial"/>
          <w:sz w:val="24"/>
          <w:szCs w:val="24"/>
        </w:rPr>
        <w:t xml:space="preserve"> we want to do advocacy for partner testing, couple testing and male involvement</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Inclusion of indicator for Prong 2 at national level</w:t>
      </w:r>
    </w:p>
    <w:p w:rsidR="004A1F6F" w:rsidRPr="003A234F" w:rsidRDefault="001247B4" w:rsidP="00832DB6">
      <w:pPr>
        <w:pStyle w:val="ListParagraph"/>
        <w:numPr>
          <w:ilvl w:val="0"/>
          <w:numId w:val="45"/>
        </w:numPr>
        <w:jc w:val="both"/>
        <w:rPr>
          <w:rFonts w:ascii="Arial" w:hAnsi="Arial" w:cs="Arial"/>
          <w:sz w:val="24"/>
          <w:szCs w:val="24"/>
        </w:rPr>
      </w:pPr>
      <w:r>
        <w:rPr>
          <w:rFonts w:ascii="Arial" w:hAnsi="Arial" w:cs="Arial"/>
          <w:sz w:val="24"/>
          <w:szCs w:val="24"/>
        </w:rPr>
        <w:t>Include intervention on FP</w:t>
      </w:r>
      <w:r w:rsidR="004A1F6F" w:rsidRPr="003A234F">
        <w:rPr>
          <w:rFonts w:ascii="Arial" w:hAnsi="Arial" w:cs="Arial"/>
          <w:sz w:val="24"/>
          <w:szCs w:val="24"/>
        </w:rPr>
        <w:t xml:space="preserve"> for HIV</w:t>
      </w:r>
      <w:r>
        <w:rPr>
          <w:rFonts w:ascii="Arial" w:hAnsi="Arial" w:cs="Arial"/>
          <w:sz w:val="24"/>
          <w:szCs w:val="24"/>
        </w:rPr>
        <w:t xml:space="preserve">-positive </w:t>
      </w:r>
      <w:r w:rsidR="004A1F6F" w:rsidRPr="003A234F">
        <w:rPr>
          <w:rFonts w:ascii="Arial" w:hAnsi="Arial" w:cs="Arial"/>
          <w:sz w:val="24"/>
          <w:szCs w:val="24"/>
        </w:rPr>
        <w:t xml:space="preserve">women in CO CPD </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 xml:space="preserve">Rolling out of GBV service provision protocol – advocacy for </w:t>
      </w:r>
      <w:r w:rsidR="001247B4">
        <w:rPr>
          <w:rFonts w:ascii="Arial" w:hAnsi="Arial" w:cs="Arial"/>
          <w:sz w:val="24"/>
          <w:szCs w:val="24"/>
        </w:rPr>
        <w:t>scale up</w:t>
      </w:r>
      <w:r w:rsidRPr="003A234F">
        <w:rPr>
          <w:rFonts w:ascii="Arial" w:hAnsi="Arial" w:cs="Arial"/>
          <w:sz w:val="24"/>
          <w:szCs w:val="24"/>
        </w:rPr>
        <w:t xml:space="preserve"> of the training  for service providers</w:t>
      </w:r>
    </w:p>
    <w:p w:rsidR="004A1F6F" w:rsidRPr="003A234F" w:rsidRDefault="004A1F6F" w:rsidP="00832DB6">
      <w:pPr>
        <w:jc w:val="both"/>
        <w:rPr>
          <w:rFonts w:ascii="Arial" w:hAnsi="Arial" w:cs="Arial"/>
          <w:b/>
          <w:sz w:val="24"/>
          <w:szCs w:val="24"/>
        </w:rPr>
      </w:pPr>
      <w:r w:rsidRPr="003A234F">
        <w:rPr>
          <w:rFonts w:ascii="Arial" w:hAnsi="Arial" w:cs="Arial"/>
          <w:b/>
          <w:sz w:val="24"/>
          <w:szCs w:val="24"/>
        </w:rPr>
        <w:t>Kenya</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 xml:space="preserve">Government at steering wheel  </w:t>
      </w:r>
      <w:r w:rsidR="001247B4">
        <w:rPr>
          <w:rFonts w:ascii="Arial" w:hAnsi="Arial" w:cs="Arial"/>
          <w:sz w:val="24"/>
          <w:szCs w:val="24"/>
        </w:rPr>
        <w:t>in</w:t>
      </w:r>
      <w:r w:rsidRPr="003A234F">
        <w:rPr>
          <w:rFonts w:ascii="Arial" w:hAnsi="Arial" w:cs="Arial"/>
          <w:sz w:val="24"/>
          <w:szCs w:val="24"/>
        </w:rPr>
        <w:t xml:space="preserve"> support for phase 1 and 2 of the implementation plan </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 xml:space="preserve">Continuous M&amp;E plan </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 xml:space="preserve">Support government in training care providers on comprehensive PMTCT </w:t>
      </w:r>
    </w:p>
    <w:p w:rsidR="004A1F6F" w:rsidRPr="003A234F" w:rsidRDefault="004A1F6F" w:rsidP="00832DB6">
      <w:pPr>
        <w:jc w:val="both"/>
        <w:rPr>
          <w:rFonts w:ascii="Arial" w:hAnsi="Arial" w:cs="Arial"/>
          <w:b/>
          <w:sz w:val="24"/>
          <w:szCs w:val="24"/>
        </w:rPr>
      </w:pPr>
      <w:r w:rsidRPr="003A234F">
        <w:rPr>
          <w:rFonts w:ascii="Arial" w:hAnsi="Arial" w:cs="Arial"/>
          <w:b/>
          <w:sz w:val="24"/>
          <w:szCs w:val="24"/>
        </w:rPr>
        <w:t>Lesotho</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 xml:space="preserve">Intensify integration and linkages </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Involve males in SRH and HIV</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 xml:space="preserve">Intensifying couple </w:t>
      </w:r>
      <w:proofErr w:type="spellStart"/>
      <w:r w:rsidRPr="003A234F">
        <w:rPr>
          <w:rFonts w:ascii="Arial" w:hAnsi="Arial" w:cs="Arial"/>
          <w:sz w:val="24"/>
          <w:szCs w:val="24"/>
        </w:rPr>
        <w:t>counselling</w:t>
      </w:r>
      <w:proofErr w:type="spellEnd"/>
      <w:r w:rsidRPr="003A234F">
        <w:rPr>
          <w:rFonts w:ascii="Arial" w:hAnsi="Arial" w:cs="Arial"/>
          <w:sz w:val="24"/>
          <w:szCs w:val="24"/>
        </w:rPr>
        <w:t xml:space="preserve"> and testing </w:t>
      </w:r>
    </w:p>
    <w:p w:rsidR="004A1F6F" w:rsidRPr="003A234F" w:rsidRDefault="004A1F6F" w:rsidP="00832DB6">
      <w:pPr>
        <w:jc w:val="both"/>
        <w:rPr>
          <w:rFonts w:ascii="Arial" w:hAnsi="Arial" w:cs="Arial"/>
          <w:b/>
          <w:sz w:val="24"/>
          <w:szCs w:val="24"/>
        </w:rPr>
      </w:pPr>
      <w:r w:rsidRPr="003A234F">
        <w:rPr>
          <w:rFonts w:ascii="Arial" w:hAnsi="Arial" w:cs="Arial"/>
          <w:b/>
          <w:sz w:val="24"/>
          <w:szCs w:val="24"/>
        </w:rPr>
        <w:t>Malawi</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Another round of rapid assessment – districts dissemination</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Community mobilization in 3 selected districts – P</w:t>
      </w:r>
      <w:r w:rsidR="001247B4">
        <w:rPr>
          <w:rFonts w:ascii="Arial" w:hAnsi="Arial" w:cs="Arial"/>
          <w:sz w:val="24"/>
          <w:szCs w:val="24"/>
        </w:rPr>
        <w:t xml:space="preserve">rong </w:t>
      </w:r>
      <w:r w:rsidRPr="003A234F">
        <w:rPr>
          <w:rFonts w:ascii="Arial" w:hAnsi="Arial" w:cs="Arial"/>
          <w:sz w:val="24"/>
          <w:szCs w:val="24"/>
        </w:rPr>
        <w:t xml:space="preserve">1 and 2 advocacy </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CB of family planning providers on P</w:t>
      </w:r>
      <w:r w:rsidR="001247B4">
        <w:rPr>
          <w:rFonts w:ascii="Arial" w:hAnsi="Arial" w:cs="Arial"/>
          <w:sz w:val="24"/>
          <w:szCs w:val="24"/>
        </w:rPr>
        <w:t xml:space="preserve">rong </w:t>
      </w:r>
      <w:r w:rsidRPr="003A234F">
        <w:rPr>
          <w:rFonts w:ascii="Arial" w:hAnsi="Arial" w:cs="Arial"/>
          <w:sz w:val="24"/>
          <w:szCs w:val="24"/>
        </w:rPr>
        <w:t xml:space="preserve">2, not enough follow-up after delivery </w:t>
      </w:r>
    </w:p>
    <w:p w:rsidR="004A1F6F" w:rsidRPr="003A234F" w:rsidRDefault="00A3255F" w:rsidP="00832DB6">
      <w:pPr>
        <w:jc w:val="both"/>
        <w:rPr>
          <w:rFonts w:ascii="Arial" w:hAnsi="Arial" w:cs="Arial"/>
          <w:b/>
          <w:sz w:val="24"/>
          <w:szCs w:val="24"/>
        </w:rPr>
      </w:pPr>
      <w:r>
        <w:rPr>
          <w:rFonts w:ascii="Arial" w:hAnsi="Arial" w:cs="Arial"/>
          <w:b/>
          <w:sz w:val="24"/>
          <w:szCs w:val="24"/>
        </w:rPr>
        <w:br/>
      </w:r>
      <w:r w:rsidR="004A1F6F" w:rsidRPr="003A234F">
        <w:rPr>
          <w:rFonts w:ascii="Arial" w:hAnsi="Arial" w:cs="Arial"/>
          <w:b/>
          <w:sz w:val="24"/>
          <w:szCs w:val="24"/>
        </w:rPr>
        <w:t>Namibia</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SRH /HI</w:t>
      </w:r>
      <w:r w:rsidR="001247B4">
        <w:rPr>
          <w:rFonts w:ascii="Arial" w:hAnsi="Arial" w:cs="Arial"/>
          <w:sz w:val="24"/>
          <w:szCs w:val="24"/>
        </w:rPr>
        <w:t>V rapid assessment finalization: this will ensure that</w:t>
      </w:r>
      <w:r w:rsidRPr="003A234F">
        <w:rPr>
          <w:rFonts w:ascii="Arial" w:hAnsi="Arial" w:cs="Arial"/>
          <w:sz w:val="24"/>
          <w:szCs w:val="24"/>
        </w:rPr>
        <w:t xml:space="preserve"> target gaps </w:t>
      </w:r>
      <w:r w:rsidR="001247B4">
        <w:rPr>
          <w:rFonts w:ascii="Arial" w:hAnsi="Arial" w:cs="Arial"/>
          <w:sz w:val="24"/>
          <w:szCs w:val="24"/>
        </w:rPr>
        <w:t xml:space="preserve">are </w:t>
      </w:r>
      <w:r w:rsidRPr="003A234F">
        <w:rPr>
          <w:rFonts w:ascii="Arial" w:hAnsi="Arial" w:cs="Arial"/>
          <w:sz w:val="24"/>
          <w:szCs w:val="24"/>
        </w:rPr>
        <w:t xml:space="preserve">identified </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 xml:space="preserve">PMTCT </w:t>
      </w:r>
      <w:proofErr w:type="spellStart"/>
      <w:r w:rsidRPr="003A234F">
        <w:rPr>
          <w:rFonts w:ascii="Arial" w:hAnsi="Arial" w:cs="Arial"/>
          <w:sz w:val="24"/>
          <w:szCs w:val="24"/>
        </w:rPr>
        <w:t>program</w:t>
      </w:r>
      <w:r w:rsidR="001520ED">
        <w:rPr>
          <w:rFonts w:ascii="Arial" w:hAnsi="Arial" w:cs="Arial"/>
          <w:sz w:val="24"/>
          <w:szCs w:val="24"/>
        </w:rPr>
        <w:t>me</w:t>
      </w:r>
      <w:proofErr w:type="spellEnd"/>
      <w:r w:rsidRPr="003A234F">
        <w:rPr>
          <w:rFonts w:ascii="Arial" w:hAnsi="Arial" w:cs="Arial"/>
          <w:sz w:val="24"/>
          <w:szCs w:val="24"/>
        </w:rPr>
        <w:t xml:space="preserve"> to reflect all 4 prongs, especially Prongs 1 and 2</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 xml:space="preserve">MTCT Elimination strategy </w:t>
      </w:r>
    </w:p>
    <w:p w:rsidR="00AA22FE" w:rsidRDefault="00AA22FE" w:rsidP="00832DB6">
      <w:pPr>
        <w:jc w:val="both"/>
        <w:rPr>
          <w:rFonts w:ascii="Arial" w:hAnsi="Arial" w:cs="Arial"/>
          <w:b/>
          <w:sz w:val="24"/>
          <w:szCs w:val="24"/>
        </w:rPr>
      </w:pPr>
    </w:p>
    <w:p w:rsidR="00AA22FE" w:rsidRDefault="00AA22FE" w:rsidP="00832DB6">
      <w:pPr>
        <w:jc w:val="both"/>
        <w:rPr>
          <w:rFonts w:ascii="Arial" w:hAnsi="Arial" w:cs="Arial"/>
          <w:b/>
          <w:sz w:val="24"/>
          <w:szCs w:val="24"/>
        </w:rPr>
      </w:pPr>
    </w:p>
    <w:p w:rsidR="004A1F6F" w:rsidRPr="003A234F" w:rsidRDefault="004A1F6F" w:rsidP="00832DB6">
      <w:pPr>
        <w:jc w:val="both"/>
        <w:rPr>
          <w:rFonts w:ascii="Arial" w:hAnsi="Arial" w:cs="Arial"/>
          <w:b/>
          <w:sz w:val="24"/>
          <w:szCs w:val="24"/>
        </w:rPr>
      </w:pPr>
      <w:r w:rsidRPr="003A234F">
        <w:rPr>
          <w:rFonts w:ascii="Arial" w:hAnsi="Arial" w:cs="Arial"/>
          <w:b/>
          <w:sz w:val="24"/>
          <w:szCs w:val="24"/>
        </w:rPr>
        <w:lastRenderedPageBreak/>
        <w:t xml:space="preserve">Rwanda </w:t>
      </w:r>
    </w:p>
    <w:p w:rsidR="004A1F6F" w:rsidRPr="003A234F" w:rsidRDefault="001247B4" w:rsidP="00832DB6">
      <w:pPr>
        <w:pStyle w:val="ListParagraph"/>
        <w:numPr>
          <w:ilvl w:val="0"/>
          <w:numId w:val="45"/>
        </w:numPr>
        <w:jc w:val="both"/>
        <w:rPr>
          <w:rFonts w:ascii="Arial" w:hAnsi="Arial" w:cs="Arial"/>
          <w:sz w:val="24"/>
          <w:szCs w:val="24"/>
        </w:rPr>
      </w:pPr>
      <w:r>
        <w:rPr>
          <w:rFonts w:ascii="Arial" w:hAnsi="Arial" w:cs="Arial"/>
          <w:sz w:val="24"/>
          <w:szCs w:val="24"/>
        </w:rPr>
        <w:t>A challenge for SRH/</w:t>
      </w:r>
      <w:r w:rsidR="004A1F6F" w:rsidRPr="003A234F">
        <w:rPr>
          <w:rFonts w:ascii="Arial" w:hAnsi="Arial" w:cs="Arial"/>
          <w:sz w:val="24"/>
          <w:szCs w:val="24"/>
        </w:rPr>
        <w:t xml:space="preserve">HIV integration is that technical working groups do not work integrated –e.g. </w:t>
      </w:r>
      <w:r>
        <w:rPr>
          <w:rFonts w:ascii="Arial" w:hAnsi="Arial" w:cs="Arial"/>
          <w:sz w:val="24"/>
          <w:szCs w:val="24"/>
        </w:rPr>
        <w:t>FP;</w:t>
      </w:r>
      <w:r w:rsidR="004A1F6F" w:rsidRPr="003A234F">
        <w:rPr>
          <w:rFonts w:ascii="Arial" w:hAnsi="Arial" w:cs="Arial"/>
          <w:sz w:val="24"/>
          <w:szCs w:val="24"/>
        </w:rPr>
        <w:t xml:space="preserve"> HIV </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 xml:space="preserve">Rapid Assessment on linkages –strategy not yet </w:t>
      </w:r>
    </w:p>
    <w:p w:rsidR="004A1F6F" w:rsidRPr="003A234F" w:rsidRDefault="004A1F6F" w:rsidP="00832DB6">
      <w:pPr>
        <w:pStyle w:val="ListParagraph"/>
        <w:numPr>
          <w:ilvl w:val="0"/>
          <w:numId w:val="45"/>
        </w:numPr>
        <w:jc w:val="both"/>
        <w:rPr>
          <w:rFonts w:ascii="Arial" w:hAnsi="Arial" w:cs="Arial"/>
          <w:sz w:val="24"/>
          <w:szCs w:val="24"/>
        </w:rPr>
      </w:pPr>
      <w:r w:rsidRPr="003A234F">
        <w:rPr>
          <w:rFonts w:ascii="Arial" w:hAnsi="Arial" w:cs="Arial"/>
          <w:sz w:val="24"/>
          <w:szCs w:val="24"/>
        </w:rPr>
        <w:t xml:space="preserve">Global Fund – WHO in CCM—advocacy and participation in TWG for integration of linkages </w:t>
      </w:r>
    </w:p>
    <w:p w:rsidR="004A1F6F" w:rsidRPr="003A234F" w:rsidRDefault="004A1F6F" w:rsidP="00832DB6">
      <w:pPr>
        <w:jc w:val="both"/>
        <w:rPr>
          <w:rFonts w:ascii="Arial" w:hAnsi="Arial" w:cs="Arial"/>
          <w:b/>
          <w:sz w:val="24"/>
          <w:szCs w:val="24"/>
        </w:rPr>
      </w:pPr>
      <w:r w:rsidRPr="003A234F">
        <w:rPr>
          <w:rFonts w:ascii="Arial" w:hAnsi="Arial" w:cs="Arial"/>
          <w:b/>
          <w:sz w:val="24"/>
          <w:szCs w:val="24"/>
        </w:rPr>
        <w:t>South Africa</w:t>
      </w:r>
    </w:p>
    <w:p w:rsidR="004A1F6F" w:rsidRPr="00A3255F" w:rsidRDefault="001247B4" w:rsidP="00832DB6">
      <w:pPr>
        <w:pStyle w:val="ListParagraph"/>
        <w:numPr>
          <w:ilvl w:val="0"/>
          <w:numId w:val="46"/>
        </w:numPr>
        <w:jc w:val="both"/>
        <w:rPr>
          <w:rFonts w:ascii="Arial" w:hAnsi="Arial" w:cs="Arial"/>
          <w:sz w:val="24"/>
          <w:szCs w:val="24"/>
        </w:rPr>
      </w:pPr>
      <w:r>
        <w:rPr>
          <w:rFonts w:ascii="Arial" w:hAnsi="Arial" w:cs="Arial"/>
          <w:sz w:val="24"/>
          <w:szCs w:val="24"/>
        </w:rPr>
        <w:t>Will do a</w:t>
      </w:r>
      <w:r w:rsidR="004A1F6F" w:rsidRPr="00A3255F">
        <w:rPr>
          <w:rFonts w:ascii="Arial" w:hAnsi="Arial" w:cs="Arial"/>
          <w:sz w:val="24"/>
          <w:szCs w:val="24"/>
        </w:rPr>
        <w:t xml:space="preserve">ssessment – target identified </w:t>
      </w:r>
      <w:r>
        <w:rPr>
          <w:rFonts w:ascii="Arial" w:hAnsi="Arial" w:cs="Arial"/>
          <w:sz w:val="24"/>
          <w:szCs w:val="24"/>
        </w:rPr>
        <w:t xml:space="preserve">for </w:t>
      </w:r>
      <w:r w:rsidR="004A1F6F" w:rsidRPr="00A3255F">
        <w:rPr>
          <w:rFonts w:ascii="Arial" w:hAnsi="Arial" w:cs="Arial"/>
          <w:sz w:val="24"/>
          <w:szCs w:val="24"/>
        </w:rPr>
        <w:t xml:space="preserve">possible implementation of linkages  </w:t>
      </w:r>
    </w:p>
    <w:p w:rsidR="004A1F6F" w:rsidRPr="00A3255F" w:rsidRDefault="004A1F6F" w:rsidP="00832DB6">
      <w:pPr>
        <w:pStyle w:val="ListParagraph"/>
        <w:numPr>
          <w:ilvl w:val="0"/>
          <w:numId w:val="46"/>
        </w:numPr>
        <w:jc w:val="both"/>
        <w:rPr>
          <w:rFonts w:ascii="Arial" w:hAnsi="Arial" w:cs="Arial"/>
          <w:sz w:val="24"/>
          <w:szCs w:val="24"/>
        </w:rPr>
      </w:pPr>
      <w:r w:rsidRPr="00A3255F">
        <w:rPr>
          <w:rFonts w:ascii="Arial" w:hAnsi="Arial" w:cs="Arial"/>
          <w:sz w:val="24"/>
          <w:szCs w:val="24"/>
        </w:rPr>
        <w:t>Strengthen community mobilization, especially on P</w:t>
      </w:r>
      <w:r w:rsidR="001247B4">
        <w:rPr>
          <w:rFonts w:ascii="Arial" w:hAnsi="Arial" w:cs="Arial"/>
          <w:sz w:val="24"/>
          <w:szCs w:val="24"/>
        </w:rPr>
        <w:t xml:space="preserve">rong </w:t>
      </w:r>
      <w:r w:rsidRPr="00A3255F">
        <w:rPr>
          <w:rFonts w:ascii="Arial" w:hAnsi="Arial" w:cs="Arial"/>
          <w:sz w:val="24"/>
          <w:szCs w:val="24"/>
        </w:rPr>
        <w:t>1 and 2</w:t>
      </w:r>
    </w:p>
    <w:p w:rsidR="004A1F6F" w:rsidRPr="00A3255F" w:rsidRDefault="004A1F6F" w:rsidP="00832DB6">
      <w:pPr>
        <w:pStyle w:val="ListParagraph"/>
        <w:numPr>
          <w:ilvl w:val="0"/>
          <w:numId w:val="46"/>
        </w:numPr>
        <w:jc w:val="both"/>
        <w:rPr>
          <w:rFonts w:ascii="Arial" w:hAnsi="Arial" w:cs="Arial"/>
          <w:sz w:val="24"/>
          <w:szCs w:val="24"/>
        </w:rPr>
      </w:pPr>
      <w:r w:rsidRPr="00A3255F">
        <w:rPr>
          <w:rFonts w:ascii="Arial" w:hAnsi="Arial" w:cs="Arial"/>
          <w:sz w:val="24"/>
          <w:szCs w:val="24"/>
        </w:rPr>
        <w:t>On Policy: Integration of P</w:t>
      </w:r>
      <w:r w:rsidR="001247B4">
        <w:rPr>
          <w:rFonts w:ascii="Arial" w:hAnsi="Arial" w:cs="Arial"/>
          <w:sz w:val="24"/>
          <w:szCs w:val="24"/>
        </w:rPr>
        <w:t xml:space="preserve">rong </w:t>
      </w:r>
      <w:r w:rsidRPr="00A3255F">
        <w:rPr>
          <w:rFonts w:ascii="Arial" w:hAnsi="Arial" w:cs="Arial"/>
          <w:sz w:val="24"/>
          <w:szCs w:val="24"/>
        </w:rPr>
        <w:t>1 and 2 into school health policy to address high teenage pregnancy</w:t>
      </w:r>
      <w:r w:rsidR="001247B4">
        <w:rPr>
          <w:rFonts w:ascii="Arial" w:hAnsi="Arial" w:cs="Arial"/>
          <w:sz w:val="24"/>
          <w:szCs w:val="24"/>
        </w:rPr>
        <w:t>.</w:t>
      </w:r>
    </w:p>
    <w:p w:rsidR="004A1F6F" w:rsidRPr="00A3255F" w:rsidRDefault="004A1F6F" w:rsidP="00832DB6">
      <w:pPr>
        <w:pStyle w:val="ListParagraph"/>
        <w:numPr>
          <w:ilvl w:val="0"/>
          <w:numId w:val="46"/>
        </w:numPr>
        <w:jc w:val="both"/>
        <w:rPr>
          <w:rFonts w:ascii="Arial" w:hAnsi="Arial" w:cs="Arial"/>
          <w:sz w:val="24"/>
          <w:szCs w:val="24"/>
        </w:rPr>
      </w:pPr>
      <w:r w:rsidRPr="00A3255F">
        <w:rPr>
          <w:rFonts w:ascii="Arial" w:hAnsi="Arial" w:cs="Arial"/>
          <w:sz w:val="24"/>
          <w:szCs w:val="24"/>
        </w:rPr>
        <w:t>CB of health care professionals on P</w:t>
      </w:r>
      <w:r w:rsidR="001247B4">
        <w:rPr>
          <w:rFonts w:ascii="Arial" w:hAnsi="Arial" w:cs="Arial"/>
          <w:sz w:val="24"/>
          <w:szCs w:val="24"/>
        </w:rPr>
        <w:t xml:space="preserve">rong </w:t>
      </w:r>
      <w:r w:rsidRPr="00A3255F">
        <w:rPr>
          <w:rFonts w:ascii="Arial" w:hAnsi="Arial" w:cs="Arial"/>
          <w:sz w:val="24"/>
          <w:szCs w:val="24"/>
        </w:rPr>
        <w:t xml:space="preserve">1 and 2—curricula reviewed already </w:t>
      </w:r>
    </w:p>
    <w:p w:rsidR="004A1F6F" w:rsidRPr="003A234F" w:rsidRDefault="004A1F6F" w:rsidP="00832DB6">
      <w:pPr>
        <w:jc w:val="both"/>
        <w:rPr>
          <w:rFonts w:ascii="Arial" w:hAnsi="Arial" w:cs="Arial"/>
          <w:b/>
          <w:sz w:val="24"/>
          <w:szCs w:val="24"/>
        </w:rPr>
      </w:pPr>
      <w:r w:rsidRPr="003A234F">
        <w:rPr>
          <w:rFonts w:ascii="Arial" w:hAnsi="Arial" w:cs="Arial"/>
          <w:b/>
          <w:sz w:val="24"/>
          <w:szCs w:val="24"/>
        </w:rPr>
        <w:t xml:space="preserve">Swaziland </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Disseminate assessment to stakeholders</w:t>
      </w:r>
    </w:p>
    <w:p w:rsidR="004A1F6F" w:rsidRPr="003A234F" w:rsidRDefault="007331BD" w:rsidP="00832DB6">
      <w:pPr>
        <w:pStyle w:val="ListParagraph"/>
        <w:numPr>
          <w:ilvl w:val="0"/>
          <w:numId w:val="46"/>
        </w:numPr>
        <w:jc w:val="both"/>
        <w:rPr>
          <w:rFonts w:ascii="Arial" w:hAnsi="Arial" w:cs="Arial"/>
          <w:sz w:val="24"/>
          <w:szCs w:val="24"/>
        </w:rPr>
      </w:pPr>
      <w:r>
        <w:rPr>
          <w:rFonts w:ascii="Arial" w:hAnsi="Arial" w:cs="Arial"/>
          <w:sz w:val="24"/>
          <w:szCs w:val="24"/>
        </w:rPr>
        <w:t>M</w:t>
      </w:r>
      <w:r w:rsidR="00D72B17" w:rsidRPr="00D72B17">
        <w:rPr>
          <w:rFonts w:ascii="Arial" w:hAnsi="Arial" w:cs="Arial"/>
          <w:sz w:val="24"/>
          <w:szCs w:val="24"/>
        </w:rPr>
        <w:t>id-term review of integrated SRH strategy – prongs 1 and 2 reflection</w:t>
      </w:r>
      <w:r w:rsidR="004A1F6F" w:rsidRPr="003A234F">
        <w:rPr>
          <w:rFonts w:ascii="Arial" w:hAnsi="Arial" w:cs="Arial"/>
          <w:sz w:val="24"/>
          <w:szCs w:val="24"/>
        </w:rPr>
        <w:t xml:space="preserve"> </w:t>
      </w:r>
    </w:p>
    <w:p w:rsidR="007331BD" w:rsidRPr="007331BD" w:rsidRDefault="00D72B17" w:rsidP="007331BD">
      <w:pPr>
        <w:pStyle w:val="ListParagraph"/>
        <w:numPr>
          <w:ilvl w:val="0"/>
          <w:numId w:val="46"/>
        </w:numPr>
        <w:jc w:val="both"/>
        <w:rPr>
          <w:rFonts w:ascii="Arial" w:hAnsi="Arial" w:cs="Arial"/>
          <w:sz w:val="24"/>
          <w:szCs w:val="24"/>
        </w:rPr>
      </w:pPr>
      <w:r w:rsidRPr="00D72B17">
        <w:rPr>
          <w:rFonts w:ascii="Arial" w:hAnsi="Arial" w:cs="Arial"/>
          <w:sz w:val="24"/>
          <w:szCs w:val="24"/>
        </w:rPr>
        <w:t>Develop a package or ser</w:t>
      </w:r>
      <w:r w:rsidR="007331BD">
        <w:rPr>
          <w:rFonts w:ascii="Arial" w:hAnsi="Arial" w:cs="Arial"/>
          <w:sz w:val="24"/>
          <w:szCs w:val="24"/>
        </w:rPr>
        <w:t>vice guidance for prong 1 and 2</w:t>
      </w:r>
      <w:r w:rsidRPr="00D72B17">
        <w:rPr>
          <w:rFonts w:ascii="Arial" w:hAnsi="Arial" w:cs="Arial"/>
          <w:sz w:val="24"/>
          <w:szCs w:val="24"/>
        </w:rPr>
        <w:t xml:space="preserve">. </w:t>
      </w:r>
    </w:p>
    <w:p w:rsidR="004A1F6F" w:rsidRPr="003A234F" w:rsidRDefault="004A1F6F" w:rsidP="00832DB6">
      <w:pPr>
        <w:jc w:val="both"/>
        <w:rPr>
          <w:rFonts w:ascii="Arial" w:hAnsi="Arial" w:cs="Arial"/>
          <w:b/>
          <w:sz w:val="24"/>
          <w:szCs w:val="24"/>
        </w:rPr>
      </w:pPr>
      <w:r w:rsidRPr="003A234F">
        <w:rPr>
          <w:rFonts w:ascii="Arial" w:hAnsi="Arial" w:cs="Arial"/>
          <w:b/>
          <w:sz w:val="24"/>
          <w:szCs w:val="24"/>
        </w:rPr>
        <w:t>Tanzania</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 xml:space="preserve">Task force with MOH different branches and partners </w:t>
      </w:r>
      <w:r w:rsidR="001247B4">
        <w:rPr>
          <w:rFonts w:ascii="Arial" w:hAnsi="Arial" w:cs="Arial"/>
          <w:sz w:val="24"/>
          <w:szCs w:val="24"/>
        </w:rPr>
        <w:t>to</w:t>
      </w:r>
      <w:r w:rsidRPr="003A234F">
        <w:rPr>
          <w:rFonts w:ascii="Arial" w:hAnsi="Arial" w:cs="Arial"/>
          <w:sz w:val="24"/>
          <w:szCs w:val="24"/>
        </w:rPr>
        <w:t xml:space="preserve"> share results of this meeting </w:t>
      </w:r>
    </w:p>
    <w:p w:rsidR="004A1F6F" w:rsidRPr="003A234F" w:rsidRDefault="004A1F6F" w:rsidP="00832DB6">
      <w:pPr>
        <w:pStyle w:val="ListParagraph"/>
        <w:numPr>
          <w:ilvl w:val="0"/>
          <w:numId w:val="46"/>
        </w:numPr>
        <w:jc w:val="both"/>
        <w:rPr>
          <w:rFonts w:ascii="Arial" w:hAnsi="Arial" w:cs="Arial"/>
          <w:sz w:val="24"/>
          <w:szCs w:val="24"/>
        </w:rPr>
      </w:pPr>
      <w:proofErr w:type="spellStart"/>
      <w:r w:rsidRPr="003A234F">
        <w:rPr>
          <w:rFonts w:ascii="Arial" w:hAnsi="Arial" w:cs="Arial"/>
          <w:sz w:val="24"/>
          <w:szCs w:val="24"/>
        </w:rPr>
        <w:t>ToR</w:t>
      </w:r>
      <w:proofErr w:type="spellEnd"/>
      <w:r w:rsidRPr="003A234F">
        <w:rPr>
          <w:rFonts w:ascii="Arial" w:hAnsi="Arial" w:cs="Arial"/>
          <w:sz w:val="24"/>
          <w:szCs w:val="24"/>
        </w:rPr>
        <w:t xml:space="preserve"> bottleneck analysis for implementation are being developed </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 xml:space="preserve">Identify issues for developing MTCT elimination plan </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 xml:space="preserve">Stakeholder meeting in July – feedback on issues discussed here </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 xml:space="preserve">Review of updated PMTCT guidelines– all 4 prongs to be addressed </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 xml:space="preserve">SRH/ HIV integration activities – scale up initiatives Prong 2 </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 xml:space="preserve">Identify internal capacity + external support needed for implementation plan </w:t>
      </w:r>
    </w:p>
    <w:p w:rsidR="004A1F6F" w:rsidRPr="003A234F" w:rsidRDefault="004A1F6F" w:rsidP="00832DB6">
      <w:pPr>
        <w:jc w:val="both"/>
        <w:rPr>
          <w:rFonts w:ascii="Arial" w:hAnsi="Arial" w:cs="Arial"/>
          <w:b/>
          <w:sz w:val="24"/>
          <w:szCs w:val="24"/>
        </w:rPr>
      </w:pPr>
      <w:r w:rsidRPr="003A234F">
        <w:rPr>
          <w:rFonts w:ascii="Arial" w:hAnsi="Arial" w:cs="Arial"/>
          <w:b/>
          <w:sz w:val="24"/>
          <w:szCs w:val="24"/>
        </w:rPr>
        <w:t xml:space="preserve">Zanzibar </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 xml:space="preserve">Provide feedback from meeting here </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Expand task force from assessment – more people needed to include P</w:t>
      </w:r>
      <w:r w:rsidR="001247B4">
        <w:rPr>
          <w:rFonts w:ascii="Arial" w:hAnsi="Arial" w:cs="Arial"/>
          <w:sz w:val="24"/>
          <w:szCs w:val="24"/>
        </w:rPr>
        <w:t>rong</w:t>
      </w:r>
      <w:r w:rsidRPr="003A234F">
        <w:rPr>
          <w:rFonts w:ascii="Arial" w:hAnsi="Arial" w:cs="Arial"/>
          <w:sz w:val="24"/>
          <w:szCs w:val="24"/>
        </w:rPr>
        <w:t xml:space="preserve"> 1 and 2</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 xml:space="preserve">Integration strategy </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Develop package with essential services for both areas</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Necessity to carry issues to community –guideline or plan on communication and advocacy, especially P</w:t>
      </w:r>
      <w:r w:rsidR="001247B4">
        <w:rPr>
          <w:rFonts w:ascii="Arial" w:hAnsi="Arial" w:cs="Arial"/>
          <w:sz w:val="24"/>
          <w:szCs w:val="24"/>
        </w:rPr>
        <w:t xml:space="preserve">rong </w:t>
      </w:r>
      <w:r w:rsidRPr="003A234F">
        <w:rPr>
          <w:rFonts w:ascii="Arial" w:hAnsi="Arial" w:cs="Arial"/>
          <w:sz w:val="24"/>
          <w:szCs w:val="24"/>
        </w:rPr>
        <w:t>1 and 2</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CB for sex workers including all prongs</w:t>
      </w:r>
      <w:r w:rsidR="00FF1E9B">
        <w:rPr>
          <w:rFonts w:ascii="Arial" w:hAnsi="Arial" w:cs="Arial"/>
          <w:sz w:val="24"/>
          <w:szCs w:val="24"/>
        </w:rPr>
        <w:t>.</w:t>
      </w:r>
      <w:r w:rsidRPr="003A234F">
        <w:rPr>
          <w:rFonts w:ascii="Arial" w:hAnsi="Arial" w:cs="Arial"/>
          <w:sz w:val="24"/>
          <w:szCs w:val="24"/>
        </w:rPr>
        <w:t xml:space="preserve"> </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 xml:space="preserve">Young people integration into UNDAP: YFS with comprehensive integration services, at least 1 model </w:t>
      </w:r>
    </w:p>
    <w:p w:rsidR="004A1F6F" w:rsidRPr="003A234F" w:rsidRDefault="004A1F6F" w:rsidP="00832DB6">
      <w:pPr>
        <w:jc w:val="both"/>
        <w:rPr>
          <w:rFonts w:ascii="Arial" w:hAnsi="Arial" w:cs="Arial"/>
          <w:b/>
          <w:sz w:val="24"/>
          <w:szCs w:val="24"/>
        </w:rPr>
      </w:pPr>
      <w:r w:rsidRPr="003A234F">
        <w:rPr>
          <w:rFonts w:ascii="Arial" w:hAnsi="Arial" w:cs="Arial"/>
          <w:b/>
          <w:sz w:val="24"/>
          <w:szCs w:val="24"/>
        </w:rPr>
        <w:lastRenderedPageBreak/>
        <w:t>Uganda</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Strategy on integration to be disseminated</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Implementation of guidelines on P1 and 2</w:t>
      </w:r>
    </w:p>
    <w:p w:rsidR="004A1F6F" w:rsidRPr="003A234F" w:rsidRDefault="004A1F6F" w:rsidP="00832DB6">
      <w:pPr>
        <w:pStyle w:val="ListParagraph"/>
        <w:numPr>
          <w:ilvl w:val="0"/>
          <w:numId w:val="46"/>
        </w:numPr>
        <w:jc w:val="both"/>
        <w:rPr>
          <w:rFonts w:ascii="Arial" w:hAnsi="Arial" w:cs="Arial"/>
          <w:b/>
          <w:sz w:val="24"/>
          <w:szCs w:val="24"/>
        </w:rPr>
      </w:pPr>
      <w:r w:rsidRPr="003A234F">
        <w:rPr>
          <w:rFonts w:ascii="Arial" w:hAnsi="Arial" w:cs="Arial"/>
          <w:sz w:val="24"/>
          <w:szCs w:val="24"/>
        </w:rPr>
        <w:t xml:space="preserve">(Advocacy for) integration of indicators for P1 and 2 into other systems </w:t>
      </w:r>
    </w:p>
    <w:p w:rsidR="004A1F6F" w:rsidRPr="003A234F" w:rsidRDefault="004A1F6F" w:rsidP="00832DB6">
      <w:pPr>
        <w:jc w:val="both"/>
        <w:rPr>
          <w:rFonts w:ascii="Arial" w:hAnsi="Arial" w:cs="Arial"/>
          <w:b/>
          <w:sz w:val="24"/>
          <w:szCs w:val="24"/>
        </w:rPr>
      </w:pPr>
      <w:r w:rsidRPr="003A234F">
        <w:rPr>
          <w:rFonts w:ascii="Arial" w:hAnsi="Arial" w:cs="Arial"/>
          <w:sz w:val="24"/>
          <w:szCs w:val="24"/>
        </w:rPr>
        <w:t xml:space="preserve"> </w:t>
      </w:r>
      <w:r w:rsidRPr="003A234F">
        <w:rPr>
          <w:rFonts w:ascii="Arial" w:hAnsi="Arial" w:cs="Arial"/>
          <w:b/>
          <w:sz w:val="24"/>
          <w:szCs w:val="24"/>
        </w:rPr>
        <w:t>Zambia</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 xml:space="preserve">Finalize assessment – support development of service guideline </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Advocacy for strengthening PMTCT, esp. P</w:t>
      </w:r>
      <w:r w:rsidR="00FF1E9B">
        <w:rPr>
          <w:rFonts w:ascii="Arial" w:hAnsi="Arial" w:cs="Arial"/>
          <w:sz w:val="24"/>
          <w:szCs w:val="24"/>
        </w:rPr>
        <w:t>rong</w:t>
      </w:r>
      <w:r w:rsidRPr="003A234F">
        <w:rPr>
          <w:rFonts w:ascii="Arial" w:hAnsi="Arial" w:cs="Arial"/>
          <w:sz w:val="24"/>
          <w:szCs w:val="24"/>
        </w:rPr>
        <w:t xml:space="preserve"> 1 and 2 to support integration </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 xml:space="preserve">Cancer screening in two provinces supported by UNFPA </w:t>
      </w:r>
    </w:p>
    <w:p w:rsidR="004A1F6F" w:rsidRPr="003A234F" w:rsidRDefault="004A1F6F" w:rsidP="00832DB6">
      <w:pPr>
        <w:jc w:val="both"/>
        <w:rPr>
          <w:rFonts w:ascii="Arial" w:hAnsi="Arial" w:cs="Arial"/>
          <w:b/>
          <w:sz w:val="24"/>
          <w:szCs w:val="24"/>
        </w:rPr>
      </w:pPr>
      <w:r w:rsidRPr="003A234F">
        <w:rPr>
          <w:rFonts w:ascii="Arial" w:hAnsi="Arial" w:cs="Arial"/>
          <w:b/>
          <w:sz w:val="24"/>
          <w:szCs w:val="24"/>
        </w:rPr>
        <w:t>Zimbabwe</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Finalize draft service package P</w:t>
      </w:r>
      <w:r w:rsidR="00FF1E9B">
        <w:rPr>
          <w:rFonts w:ascii="Arial" w:hAnsi="Arial" w:cs="Arial"/>
          <w:sz w:val="24"/>
          <w:szCs w:val="24"/>
        </w:rPr>
        <w:t>rong 1</w:t>
      </w:r>
      <w:r w:rsidRPr="003A234F">
        <w:rPr>
          <w:rFonts w:ascii="Arial" w:hAnsi="Arial" w:cs="Arial"/>
          <w:sz w:val="24"/>
          <w:szCs w:val="24"/>
        </w:rPr>
        <w:t xml:space="preserve"> and 2</w:t>
      </w:r>
    </w:p>
    <w:p w:rsidR="004A1F6F" w:rsidRPr="003A234F"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 xml:space="preserve">Finalize indicators for the service package </w:t>
      </w:r>
    </w:p>
    <w:p w:rsidR="00576334" w:rsidRDefault="004A1F6F" w:rsidP="00832DB6">
      <w:pPr>
        <w:pStyle w:val="ListParagraph"/>
        <w:numPr>
          <w:ilvl w:val="0"/>
          <w:numId w:val="46"/>
        </w:numPr>
        <w:jc w:val="both"/>
        <w:rPr>
          <w:rFonts w:ascii="Arial" w:hAnsi="Arial" w:cs="Arial"/>
          <w:sz w:val="24"/>
          <w:szCs w:val="24"/>
        </w:rPr>
      </w:pPr>
      <w:r w:rsidRPr="003A234F">
        <w:rPr>
          <w:rFonts w:ascii="Arial" w:hAnsi="Arial" w:cs="Arial"/>
          <w:sz w:val="24"/>
          <w:szCs w:val="24"/>
        </w:rPr>
        <w:t>Proposal development Round 11 GFATM –insert Maternal Health</w:t>
      </w:r>
    </w:p>
    <w:p w:rsidR="003659AE" w:rsidRPr="00C23E8A" w:rsidRDefault="003659AE" w:rsidP="003659AE">
      <w:pPr>
        <w:pStyle w:val="Heading1"/>
        <w:pBdr>
          <w:top w:val="single" w:sz="4" w:space="1" w:color="auto"/>
          <w:bottom w:val="single" w:sz="4" w:space="1" w:color="auto"/>
        </w:pBdr>
        <w:jc w:val="center"/>
        <w:rPr>
          <w:i/>
          <w:color w:val="E36C0A" w:themeColor="accent6" w:themeShade="BF"/>
          <w:sz w:val="44"/>
          <w:szCs w:val="44"/>
        </w:rPr>
      </w:pPr>
      <w:bookmarkStart w:id="28" w:name="_Toc296941994"/>
      <w:r>
        <w:rPr>
          <w:i/>
          <w:color w:val="E36C0A" w:themeColor="accent6" w:themeShade="BF"/>
          <w:sz w:val="44"/>
          <w:szCs w:val="44"/>
        </w:rPr>
        <w:t>Reception</w:t>
      </w:r>
      <w:bookmarkEnd w:id="28"/>
      <w:r>
        <w:rPr>
          <w:i/>
          <w:color w:val="E36C0A" w:themeColor="accent6" w:themeShade="BF"/>
          <w:sz w:val="44"/>
          <w:szCs w:val="44"/>
        </w:rPr>
        <w:t xml:space="preserve"> </w:t>
      </w:r>
    </w:p>
    <w:p w:rsidR="00556B6D" w:rsidRPr="002575AF" w:rsidRDefault="00D72B17" w:rsidP="003659AE">
      <w:pPr>
        <w:pStyle w:val="bodytext"/>
        <w:jc w:val="both"/>
        <w:rPr>
          <w:sz w:val="24"/>
          <w:szCs w:val="24"/>
        </w:rPr>
      </w:pPr>
      <w:r w:rsidRPr="00D72B17">
        <w:rPr>
          <w:sz w:val="24"/>
          <w:szCs w:val="24"/>
        </w:rPr>
        <w:t>On the last day of the conference, the Malawi countr</w:t>
      </w:r>
      <w:r>
        <w:rPr>
          <w:sz w:val="24"/>
          <w:szCs w:val="24"/>
        </w:rPr>
        <w:t>y</w:t>
      </w:r>
      <w:r w:rsidRPr="00D72B17">
        <w:rPr>
          <w:sz w:val="24"/>
          <w:szCs w:val="24"/>
        </w:rPr>
        <w:t xml:space="preserve"> office hosted a reception for the participants. During the reception, the UNFPA </w:t>
      </w:r>
      <w:r>
        <w:rPr>
          <w:sz w:val="24"/>
          <w:szCs w:val="24"/>
        </w:rPr>
        <w:t xml:space="preserve">Malawi </w:t>
      </w:r>
      <w:r w:rsidRPr="00D72B17">
        <w:rPr>
          <w:sz w:val="24"/>
          <w:szCs w:val="24"/>
        </w:rPr>
        <w:t>Country Representative thanked the participants for their dedication to the task at hand over the four days they were in the country.</w:t>
      </w:r>
    </w:p>
    <w:p w:rsidR="00556B6D" w:rsidRPr="002575AF" w:rsidRDefault="00D72B17" w:rsidP="003659AE">
      <w:pPr>
        <w:pStyle w:val="bodytext"/>
        <w:jc w:val="both"/>
        <w:rPr>
          <w:sz w:val="24"/>
          <w:szCs w:val="24"/>
        </w:rPr>
      </w:pPr>
      <w:r w:rsidRPr="00D72B17">
        <w:rPr>
          <w:sz w:val="24"/>
          <w:szCs w:val="24"/>
        </w:rPr>
        <w:t xml:space="preserve">He also expressed his sincere appreciation to SRO/RO for having confidence in Malawi to host this conference. He was hopeful that this conference will yield positive results in PMTCT programming especially around prongs </w:t>
      </w:r>
      <w:r>
        <w:rPr>
          <w:sz w:val="24"/>
          <w:szCs w:val="24"/>
        </w:rPr>
        <w:t>one and two</w:t>
      </w:r>
      <w:r w:rsidRPr="00D72B17">
        <w:rPr>
          <w:sz w:val="24"/>
          <w:szCs w:val="24"/>
        </w:rPr>
        <w:t xml:space="preserve"> within UNFPA in this region. He was optimistic that with this training, countries will start seeing changes in the number of new cases among women of child bearing age and their children as well as seeing HIV pregnant women having access</w:t>
      </w:r>
      <w:r>
        <w:rPr>
          <w:sz w:val="24"/>
          <w:szCs w:val="24"/>
        </w:rPr>
        <w:t xml:space="preserve"> to</w:t>
      </w:r>
      <w:r w:rsidRPr="00D72B17">
        <w:rPr>
          <w:sz w:val="24"/>
          <w:szCs w:val="24"/>
        </w:rPr>
        <w:t xml:space="preserve"> Family Planning services. </w:t>
      </w:r>
    </w:p>
    <w:p w:rsidR="003659AE" w:rsidRPr="002575AF" w:rsidRDefault="00D72B17" w:rsidP="003659AE">
      <w:pPr>
        <w:pStyle w:val="bodytext"/>
        <w:jc w:val="both"/>
        <w:rPr>
          <w:sz w:val="24"/>
          <w:szCs w:val="24"/>
        </w:rPr>
      </w:pPr>
      <w:r w:rsidRPr="00D72B17">
        <w:rPr>
          <w:sz w:val="24"/>
          <w:szCs w:val="24"/>
        </w:rPr>
        <w:t xml:space="preserve">He finally thanked the country team colleagues for working so hard in making the workshop successful. He then wished the participants a safe trip back to their respective countries </w:t>
      </w:r>
      <w:r>
        <w:rPr>
          <w:sz w:val="24"/>
          <w:szCs w:val="24"/>
        </w:rPr>
        <w:t>and further extended his greetings to all the Representatives of the countries that had attended the meeting.</w:t>
      </w:r>
    </w:p>
    <w:p w:rsidR="00556B6D" w:rsidRPr="002575AF" w:rsidRDefault="00D72B17" w:rsidP="003659AE">
      <w:pPr>
        <w:jc w:val="both"/>
        <w:rPr>
          <w:rFonts w:ascii="Arial" w:hAnsi="Arial" w:cs="Arial"/>
          <w:sz w:val="24"/>
          <w:szCs w:val="24"/>
        </w:rPr>
      </w:pPr>
      <w:r w:rsidRPr="00D72B17">
        <w:rPr>
          <w:rFonts w:ascii="Arial" w:hAnsi="Arial" w:cs="Arial"/>
          <w:sz w:val="24"/>
          <w:szCs w:val="24"/>
        </w:rPr>
        <w:t xml:space="preserve">The reception was spiced by the </w:t>
      </w:r>
      <w:proofErr w:type="spellStart"/>
      <w:r w:rsidRPr="00D72B17">
        <w:rPr>
          <w:rFonts w:ascii="Arial" w:hAnsi="Arial" w:cs="Arial"/>
          <w:sz w:val="24"/>
          <w:szCs w:val="24"/>
        </w:rPr>
        <w:t>Zikomo</w:t>
      </w:r>
      <w:proofErr w:type="spellEnd"/>
      <w:r w:rsidRPr="00D72B17">
        <w:rPr>
          <w:rFonts w:ascii="Arial" w:hAnsi="Arial" w:cs="Arial"/>
          <w:sz w:val="24"/>
          <w:szCs w:val="24"/>
        </w:rPr>
        <w:t xml:space="preserve"> Cultural Troupe who entertained the participants with Malawian traditional dances.</w:t>
      </w:r>
    </w:p>
    <w:p w:rsidR="00DE5F2F" w:rsidRDefault="00DE5F2F" w:rsidP="003659AE">
      <w:pPr>
        <w:jc w:val="both"/>
        <w:rPr>
          <w:rFonts w:ascii="Arial" w:hAnsi="Arial" w:cs="Arial"/>
          <w:sz w:val="24"/>
          <w:szCs w:val="24"/>
        </w:rPr>
        <w:sectPr w:rsidR="00DE5F2F" w:rsidSect="003F13F8">
          <w:pgSz w:w="12240" w:h="15840" w:code="1"/>
          <w:pgMar w:top="1440" w:right="630" w:bottom="1440" w:left="1440" w:header="720" w:footer="720" w:gutter="0"/>
          <w:cols w:space="720"/>
          <w:docGrid w:linePitch="360"/>
        </w:sectPr>
      </w:pPr>
    </w:p>
    <w:p w:rsidR="00121B6D" w:rsidRPr="00FF1E9B" w:rsidRDefault="00121B6D" w:rsidP="00121B6D">
      <w:pPr>
        <w:pStyle w:val="Heading1"/>
        <w:rPr>
          <w:noProof/>
          <w:color w:val="E36C0A" w:themeColor="accent6" w:themeShade="BF"/>
          <w:sz w:val="44"/>
          <w:szCs w:val="44"/>
        </w:rPr>
      </w:pPr>
      <w:bookmarkStart w:id="29" w:name="_Toc296941995"/>
      <w:r w:rsidRPr="00FF1E9B">
        <w:rPr>
          <w:noProof/>
          <w:color w:val="E36C0A" w:themeColor="accent6" w:themeShade="BF"/>
          <w:sz w:val="44"/>
          <w:szCs w:val="44"/>
        </w:rPr>
        <w:lastRenderedPageBreak/>
        <w:t>Annex 1: Program</w:t>
      </w:r>
      <w:bookmarkEnd w:id="29"/>
    </w:p>
    <w:p w:rsidR="00FA3993" w:rsidRDefault="00FA3993">
      <w:pPr>
        <w:jc w:val="center"/>
        <w:rPr>
          <w:rFonts w:ascii="Arial" w:hAnsi="Arial" w:cs="Arial"/>
          <w:sz w:val="24"/>
          <w:szCs w:val="24"/>
        </w:rPr>
      </w:pPr>
    </w:p>
    <w:tbl>
      <w:tblPr>
        <w:tblStyle w:val="TableGrid"/>
        <w:tblpPr w:leftFromText="180" w:rightFromText="180" w:vertAnchor="text" w:horzAnchor="margin" w:tblpY="130"/>
        <w:tblW w:w="10541" w:type="dxa"/>
        <w:tblLook w:val="04A0" w:firstRow="1" w:lastRow="0" w:firstColumn="1" w:lastColumn="0" w:noHBand="0" w:noVBand="1"/>
      </w:tblPr>
      <w:tblGrid>
        <w:gridCol w:w="1458"/>
        <w:gridCol w:w="3155"/>
        <w:gridCol w:w="32"/>
        <w:gridCol w:w="2760"/>
        <w:gridCol w:w="6"/>
        <w:gridCol w:w="32"/>
        <w:gridCol w:w="3066"/>
        <w:gridCol w:w="32"/>
      </w:tblGrid>
      <w:tr w:rsidR="00DC1133" w:rsidRPr="006D0C63" w:rsidTr="000460E3">
        <w:trPr>
          <w:gridAfter w:val="1"/>
          <w:wAfter w:w="32" w:type="dxa"/>
        </w:trPr>
        <w:tc>
          <w:tcPr>
            <w:tcW w:w="10509" w:type="dxa"/>
            <w:gridSpan w:val="7"/>
            <w:shd w:val="clear" w:color="auto" w:fill="auto"/>
          </w:tcPr>
          <w:p w:rsidR="00DC1133" w:rsidRDefault="00DC1133" w:rsidP="00DC1133">
            <w:pPr>
              <w:jc w:val="center"/>
              <w:rPr>
                <w:rFonts w:ascii="Arial" w:hAnsi="Arial" w:cs="Arial"/>
                <w:b/>
                <w:caps/>
                <w:sz w:val="28"/>
                <w:szCs w:val="28"/>
              </w:rPr>
            </w:pPr>
          </w:p>
          <w:p w:rsidR="00DC1133" w:rsidRDefault="00DC1133" w:rsidP="00DC1133">
            <w:pPr>
              <w:jc w:val="center"/>
              <w:rPr>
                <w:rFonts w:ascii="Arial" w:hAnsi="Arial" w:cs="Arial"/>
                <w:b/>
                <w:caps/>
                <w:sz w:val="28"/>
                <w:szCs w:val="28"/>
              </w:rPr>
            </w:pPr>
            <w:r w:rsidRPr="00E3389C">
              <w:rPr>
                <w:rFonts w:ascii="Arial" w:hAnsi="Arial" w:cs="Arial"/>
                <w:b/>
                <w:caps/>
                <w:sz w:val="28"/>
                <w:szCs w:val="28"/>
              </w:rPr>
              <w:t>AGENDA</w:t>
            </w:r>
          </w:p>
          <w:p w:rsidR="00DC1133" w:rsidRPr="00E3389C" w:rsidRDefault="00DC1133" w:rsidP="00DC1133">
            <w:pPr>
              <w:jc w:val="center"/>
              <w:rPr>
                <w:rFonts w:ascii="Arial" w:hAnsi="Arial" w:cs="Arial"/>
                <w:b/>
                <w:caps/>
                <w:sz w:val="28"/>
                <w:szCs w:val="28"/>
                <w:u w:val="single"/>
              </w:rPr>
            </w:pPr>
          </w:p>
          <w:p w:rsidR="00DC1133" w:rsidRPr="00E3389C" w:rsidRDefault="00DC1133" w:rsidP="00DC1133">
            <w:pPr>
              <w:jc w:val="center"/>
              <w:rPr>
                <w:rFonts w:ascii="Arial" w:hAnsi="Arial" w:cs="Arial"/>
                <w:b/>
                <w:sz w:val="28"/>
                <w:szCs w:val="28"/>
              </w:rPr>
            </w:pPr>
            <w:r w:rsidRPr="00E3389C">
              <w:rPr>
                <w:rFonts w:ascii="Arial" w:hAnsi="Arial" w:cs="Arial"/>
                <w:b/>
                <w:caps/>
                <w:sz w:val="28"/>
                <w:szCs w:val="28"/>
              </w:rPr>
              <w:t xml:space="preserve">UNFPA sub-regional capacity building meeting on </w:t>
            </w:r>
            <w:r w:rsidRPr="00E3389C">
              <w:rPr>
                <w:rFonts w:ascii="Arial" w:hAnsi="Arial" w:cs="Arial"/>
                <w:b/>
                <w:sz w:val="28"/>
                <w:szCs w:val="28"/>
              </w:rPr>
              <w:t>PMTCT</w:t>
            </w:r>
          </w:p>
          <w:p w:rsidR="00DC1133" w:rsidRDefault="00DC1133" w:rsidP="00DC1133">
            <w:pPr>
              <w:jc w:val="center"/>
              <w:rPr>
                <w:rFonts w:ascii="Arial" w:hAnsi="Arial" w:cs="Arial"/>
                <w:b/>
                <w:sz w:val="28"/>
                <w:szCs w:val="28"/>
              </w:rPr>
            </w:pPr>
            <w:r w:rsidRPr="00E3389C">
              <w:rPr>
                <w:rFonts w:ascii="Arial" w:hAnsi="Arial" w:cs="Arial"/>
                <w:b/>
                <w:sz w:val="28"/>
                <w:szCs w:val="28"/>
              </w:rPr>
              <w:t xml:space="preserve"> FOCUSING ON </w:t>
            </w:r>
          </w:p>
          <w:p w:rsidR="00DC1133" w:rsidRPr="00E3389C" w:rsidRDefault="00DC1133" w:rsidP="00DC1133">
            <w:pPr>
              <w:jc w:val="center"/>
              <w:rPr>
                <w:rFonts w:ascii="Arial" w:hAnsi="Arial" w:cs="Arial"/>
                <w:b/>
                <w:sz w:val="28"/>
                <w:szCs w:val="28"/>
              </w:rPr>
            </w:pPr>
            <w:r w:rsidRPr="00E3389C">
              <w:rPr>
                <w:rFonts w:ascii="Arial" w:hAnsi="Arial" w:cs="Arial"/>
                <w:b/>
                <w:sz w:val="28"/>
                <w:szCs w:val="28"/>
              </w:rPr>
              <w:t>PRIMARY PREVENTION OF HIV AND PREVENTION OF UNINTENDED PREGNANCIES</w:t>
            </w:r>
          </w:p>
          <w:p w:rsidR="00DC1133" w:rsidRPr="00E3389C" w:rsidRDefault="00DC1133" w:rsidP="00DC1133">
            <w:pPr>
              <w:jc w:val="center"/>
              <w:rPr>
                <w:rFonts w:ascii="Arial" w:hAnsi="Arial" w:cs="Arial"/>
                <w:b/>
                <w:caps/>
                <w:sz w:val="28"/>
                <w:szCs w:val="28"/>
              </w:rPr>
            </w:pPr>
            <w:r w:rsidRPr="00E3389C">
              <w:rPr>
                <w:rFonts w:ascii="Arial" w:hAnsi="Arial" w:cs="Arial"/>
                <w:b/>
                <w:caps/>
                <w:sz w:val="28"/>
                <w:szCs w:val="28"/>
              </w:rPr>
              <w:t xml:space="preserve"> 16</w:t>
            </w:r>
            <w:r w:rsidRPr="00E3389C">
              <w:rPr>
                <w:rFonts w:ascii="Arial" w:hAnsi="Arial" w:cs="Arial"/>
                <w:b/>
                <w:caps/>
                <w:sz w:val="28"/>
                <w:szCs w:val="28"/>
                <w:vertAlign w:val="superscript"/>
              </w:rPr>
              <w:t>th</w:t>
            </w:r>
            <w:r w:rsidRPr="00E3389C">
              <w:rPr>
                <w:rFonts w:ascii="Arial" w:hAnsi="Arial" w:cs="Arial"/>
                <w:b/>
                <w:caps/>
                <w:sz w:val="28"/>
                <w:szCs w:val="28"/>
              </w:rPr>
              <w:t xml:space="preserve"> to 19</w:t>
            </w:r>
            <w:r w:rsidRPr="00E3389C">
              <w:rPr>
                <w:rFonts w:ascii="Arial" w:hAnsi="Arial" w:cs="Arial"/>
                <w:b/>
                <w:caps/>
                <w:sz w:val="28"/>
                <w:szCs w:val="28"/>
                <w:vertAlign w:val="superscript"/>
              </w:rPr>
              <w:t>th</w:t>
            </w:r>
            <w:r w:rsidRPr="00E3389C">
              <w:rPr>
                <w:rFonts w:ascii="Arial" w:hAnsi="Arial" w:cs="Arial"/>
                <w:b/>
                <w:caps/>
                <w:sz w:val="28"/>
                <w:szCs w:val="28"/>
              </w:rPr>
              <w:t xml:space="preserve"> of may 2011</w:t>
            </w:r>
          </w:p>
          <w:p w:rsidR="00DC1133" w:rsidRPr="00E3389C" w:rsidRDefault="00DC1133" w:rsidP="00DC1133">
            <w:pPr>
              <w:jc w:val="center"/>
              <w:rPr>
                <w:rFonts w:ascii="Arial" w:hAnsi="Arial" w:cs="Arial"/>
                <w:b/>
                <w:caps/>
                <w:sz w:val="28"/>
                <w:szCs w:val="28"/>
              </w:rPr>
            </w:pPr>
            <w:r w:rsidRPr="00E3389C">
              <w:rPr>
                <w:rFonts w:ascii="Arial" w:hAnsi="Arial" w:cs="Arial"/>
                <w:b/>
                <w:caps/>
                <w:sz w:val="28"/>
                <w:szCs w:val="28"/>
              </w:rPr>
              <w:t>LILONGWE, malawi</w:t>
            </w:r>
          </w:p>
          <w:p w:rsidR="00DC1133" w:rsidRDefault="00DC1133" w:rsidP="00DC1133">
            <w:pPr>
              <w:rPr>
                <w:rFonts w:ascii="Arial" w:hAnsi="Arial" w:cs="Arial"/>
                <w:b/>
              </w:rPr>
            </w:pPr>
          </w:p>
        </w:tc>
      </w:tr>
      <w:tr w:rsidR="00DC1133" w:rsidRPr="006D0C63" w:rsidTr="000460E3">
        <w:trPr>
          <w:gridAfter w:val="1"/>
          <w:wAfter w:w="32" w:type="dxa"/>
        </w:trPr>
        <w:tc>
          <w:tcPr>
            <w:tcW w:w="4613" w:type="dxa"/>
            <w:gridSpan w:val="2"/>
            <w:shd w:val="clear" w:color="auto" w:fill="BFBFBF" w:themeFill="background1" w:themeFillShade="BF"/>
          </w:tcPr>
          <w:p w:rsidR="00DC1133" w:rsidRDefault="00634F03" w:rsidP="00DC1133">
            <w:pPr>
              <w:rPr>
                <w:rFonts w:ascii="Arial" w:hAnsi="Arial" w:cs="Arial"/>
                <w:b/>
              </w:rPr>
            </w:pPr>
            <w:r>
              <w:rPr>
                <w:rFonts w:ascii="Arial" w:hAnsi="Arial" w:cs="Arial"/>
                <w:b/>
              </w:rPr>
              <w:t>DAY ONE 16 May:  Pre-</w:t>
            </w:r>
            <w:r w:rsidR="00DC1133">
              <w:rPr>
                <w:rFonts w:ascii="Arial" w:hAnsi="Arial" w:cs="Arial"/>
                <w:b/>
              </w:rPr>
              <w:t>meeting</w:t>
            </w:r>
          </w:p>
          <w:p w:rsidR="00FA3993" w:rsidRDefault="00FA3993">
            <w:pPr>
              <w:ind w:firstLine="720"/>
              <w:rPr>
                <w:rFonts w:ascii="Arial" w:hAnsi="Arial" w:cs="Arial"/>
                <w:b/>
                <w:lang w:val="en-US"/>
              </w:rPr>
            </w:pPr>
          </w:p>
          <w:p w:rsidR="00FA3993" w:rsidRDefault="00FA3993">
            <w:pPr>
              <w:ind w:firstLine="720"/>
              <w:rPr>
                <w:rFonts w:ascii="Arial" w:hAnsi="Arial" w:cs="Arial"/>
                <w:b/>
                <w:lang w:val="en-US"/>
              </w:rPr>
            </w:pPr>
          </w:p>
        </w:tc>
        <w:tc>
          <w:tcPr>
            <w:tcW w:w="2798" w:type="dxa"/>
            <w:gridSpan w:val="3"/>
            <w:shd w:val="clear" w:color="auto" w:fill="BFBFBF" w:themeFill="background1" w:themeFillShade="BF"/>
          </w:tcPr>
          <w:p w:rsidR="00DC1133" w:rsidRPr="006D0C63" w:rsidRDefault="00DC1133" w:rsidP="00DC1133">
            <w:pPr>
              <w:rPr>
                <w:rFonts w:ascii="Arial" w:hAnsi="Arial" w:cs="Arial"/>
                <w:b/>
              </w:rPr>
            </w:pPr>
            <w:r>
              <w:rPr>
                <w:rFonts w:ascii="Arial" w:hAnsi="Arial" w:cs="Arial"/>
                <w:b/>
              </w:rPr>
              <w:t>Responsibility</w:t>
            </w:r>
          </w:p>
        </w:tc>
        <w:tc>
          <w:tcPr>
            <w:tcW w:w="3098" w:type="dxa"/>
            <w:gridSpan w:val="2"/>
            <w:shd w:val="clear" w:color="auto" w:fill="BFBFBF" w:themeFill="background1" w:themeFillShade="BF"/>
          </w:tcPr>
          <w:p w:rsidR="00DC1133" w:rsidRDefault="00DC1133" w:rsidP="00DC1133">
            <w:pPr>
              <w:rPr>
                <w:rFonts w:ascii="Arial" w:hAnsi="Arial" w:cs="Arial"/>
                <w:b/>
              </w:rPr>
            </w:pPr>
            <w:r>
              <w:rPr>
                <w:rFonts w:ascii="Arial" w:hAnsi="Arial" w:cs="Arial"/>
                <w:b/>
              </w:rPr>
              <w:t>Facilitator</w:t>
            </w:r>
          </w:p>
          <w:p w:rsidR="00DC1133" w:rsidRDefault="00DC1133" w:rsidP="00DC1133">
            <w:pPr>
              <w:rPr>
                <w:rFonts w:ascii="Arial" w:hAnsi="Arial" w:cs="Arial"/>
                <w:b/>
              </w:rPr>
            </w:pPr>
          </w:p>
        </w:tc>
      </w:tr>
      <w:tr w:rsidR="00DC1133" w:rsidRPr="006D0C63" w:rsidTr="000460E3">
        <w:tc>
          <w:tcPr>
            <w:tcW w:w="1458" w:type="dxa"/>
            <w:shd w:val="clear" w:color="auto" w:fill="FFFFFF" w:themeFill="background1"/>
          </w:tcPr>
          <w:p w:rsidR="00DC1133" w:rsidRPr="00B00F49" w:rsidRDefault="00DC1133" w:rsidP="00DC1133">
            <w:pPr>
              <w:jc w:val="both"/>
              <w:rPr>
                <w:rFonts w:ascii="Arial" w:hAnsi="Arial" w:cs="Arial"/>
                <w:b/>
              </w:rPr>
            </w:pPr>
            <w:r>
              <w:rPr>
                <w:rFonts w:ascii="Arial" w:hAnsi="Arial" w:cs="Arial"/>
                <w:b/>
              </w:rPr>
              <w:t>15:30</w:t>
            </w:r>
          </w:p>
        </w:tc>
        <w:tc>
          <w:tcPr>
            <w:tcW w:w="3187" w:type="dxa"/>
            <w:gridSpan w:val="2"/>
            <w:shd w:val="clear" w:color="auto" w:fill="FFFFFF" w:themeFill="background1"/>
          </w:tcPr>
          <w:p w:rsidR="00DC1133" w:rsidRPr="00B00F49" w:rsidRDefault="00DC1133" w:rsidP="00DC1133">
            <w:pPr>
              <w:rPr>
                <w:rFonts w:ascii="Arial" w:hAnsi="Arial" w:cs="Arial"/>
                <w:b/>
              </w:rPr>
            </w:pPr>
            <w:r>
              <w:rPr>
                <w:rFonts w:ascii="Arial" w:hAnsi="Arial" w:cs="Arial"/>
                <w:b/>
              </w:rPr>
              <w:t>Field Trip</w:t>
            </w:r>
          </w:p>
        </w:tc>
        <w:tc>
          <w:tcPr>
            <w:tcW w:w="2798" w:type="dxa"/>
            <w:gridSpan w:val="3"/>
            <w:shd w:val="clear" w:color="auto" w:fill="FFFFFF" w:themeFill="background1"/>
          </w:tcPr>
          <w:p w:rsidR="00DC1133" w:rsidRPr="00B00F49" w:rsidRDefault="00DC1133" w:rsidP="00DC1133">
            <w:pPr>
              <w:rPr>
                <w:rFonts w:ascii="Arial" w:hAnsi="Arial" w:cs="Arial"/>
                <w:b/>
              </w:rPr>
            </w:pPr>
            <w:r>
              <w:rPr>
                <w:rFonts w:ascii="Arial" w:hAnsi="Arial" w:cs="Arial"/>
                <w:b/>
              </w:rPr>
              <w:t>Malawi CO to organise</w:t>
            </w:r>
          </w:p>
        </w:tc>
        <w:tc>
          <w:tcPr>
            <w:tcW w:w="3098" w:type="dxa"/>
            <w:gridSpan w:val="2"/>
            <w:shd w:val="clear" w:color="auto" w:fill="FFFFFF" w:themeFill="background1"/>
          </w:tcPr>
          <w:p w:rsidR="00DC1133" w:rsidRPr="00B00F49" w:rsidRDefault="00DC1133" w:rsidP="00DC1133">
            <w:pPr>
              <w:rPr>
                <w:rFonts w:ascii="Arial" w:hAnsi="Arial" w:cs="Arial"/>
                <w:b/>
              </w:rPr>
            </w:pPr>
            <w:r>
              <w:rPr>
                <w:rFonts w:ascii="Arial" w:hAnsi="Arial" w:cs="Arial"/>
                <w:b/>
              </w:rPr>
              <w:t>Family Planning Association of Malawi Clinic/</w:t>
            </w:r>
            <w:proofErr w:type="spellStart"/>
            <w:r>
              <w:rPr>
                <w:rFonts w:ascii="Arial" w:hAnsi="Arial" w:cs="Arial"/>
                <w:b/>
              </w:rPr>
              <w:t>Kawale</w:t>
            </w:r>
            <w:proofErr w:type="spellEnd"/>
            <w:r>
              <w:rPr>
                <w:rFonts w:ascii="Arial" w:hAnsi="Arial" w:cs="Arial"/>
                <w:b/>
              </w:rPr>
              <w:t xml:space="preserve"> Health Centre </w:t>
            </w:r>
          </w:p>
        </w:tc>
      </w:tr>
      <w:tr w:rsidR="00DC1133" w:rsidRPr="006D0C63" w:rsidTr="000460E3">
        <w:trPr>
          <w:gridAfter w:val="1"/>
          <w:wAfter w:w="32" w:type="dxa"/>
        </w:trPr>
        <w:tc>
          <w:tcPr>
            <w:tcW w:w="4613" w:type="dxa"/>
            <w:gridSpan w:val="2"/>
            <w:shd w:val="clear" w:color="auto" w:fill="BFBFBF" w:themeFill="background1" w:themeFillShade="BF"/>
          </w:tcPr>
          <w:p w:rsidR="00DC1133" w:rsidRDefault="00DC1133" w:rsidP="00DC1133">
            <w:pPr>
              <w:rPr>
                <w:rFonts w:ascii="Arial" w:hAnsi="Arial" w:cs="Arial"/>
                <w:b/>
              </w:rPr>
            </w:pPr>
            <w:r w:rsidRPr="006D0C63">
              <w:rPr>
                <w:rFonts w:ascii="Arial" w:hAnsi="Arial" w:cs="Arial"/>
                <w:b/>
              </w:rPr>
              <w:t xml:space="preserve">DAY </w:t>
            </w:r>
            <w:r w:rsidR="0046597D">
              <w:rPr>
                <w:rFonts w:ascii="Arial" w:hAnsi="Arial" w:cs="Arial"/>
                <w:b/>
              </w:rPr>
              <w:t>TWO</w:t>
            </w:r>
            <w:r w:rsidRPr="00A71447">
              <w:rPr>
                <w:rFonts w:ascii="Arial" w:hAnsi="Arial" w:cs="Arial"/>
                <w:b/>
              </w:rPr>
              <w:t xml:space="preserve"> </w:t>
            </w:r>
            <w:r>
              <w:rPr>
                <w:rFonts w:ascii="Arial" w:hAnsi="Arial" w:cs="Arial"/>
                <w:b/>
              </w:rPr>
              <w:t>17 May</w:t>
            </w:r>
          </w:p>
          <w:p w:rsidR="00DC1133" w:rsidRDefault="00DC1133" w:rsidP="00DC1133">
            <w:pPr>
              <w:rPr>
                <w:rFonts w:ascii="Arial" w:hAnsi="Arial" w:cs="Arial"/>
                <w:b/>
              </w:rPr>
            </w:pPr>
            <w:r>
              <w:rPr>
                <w:rFonts w:ascii="Arial" w:hAnsi="Arial" w:cs="Arial"/>
                <w:b/>
              </w:rPr>
              <w:t>Rapporteurs:</w:t>
            </w:r>
          </w:p>
          <w:p w:rsidR="00FA3993" w:rsidRDefault="00DC1133">
            <w:pPr>
              <w:ind w:firstLine="720"/>
              <w:rPr>
                <w:rFonts w:ascii="Arial" w:hAnsi="Arial" w:cs="Arial"/>
                <w:b/>
                <w:lang w:val="en-US"/>
              </w:rPr>
            </w:pPr>
            <w:r>
              <w:rPr>
                <w:rFonts w:ascii="Arial" w:hAnsi="Arial" w:cs="Arial"/>
                <w:b/>
              </w:rPr>
              <w:t xml:space="preserve">Morning: Democratic Republic of </w:t>
            </w:r>
            <w:r w:rsidR="00634F03">
              <w:rPr>
                <w:rFonts w:ascii="Arial" w:hAnsi="Arial" w:cs="Arial"/>
                <w:b/>
              </w:rPr>
              <w:t xml:space="preserve">      </w:t>
            </w:r>
            <w:r>
              <w:rPr>
                <w:rFonts w:ascii="Arial" w:hAnsi="Arial" w:cs="Arial"/>
                <w:b/>
              </w:rPr>
              <w:t>the Congo</w:t>
            </w:r>
          </w:p>
          <w:p w:rsidR="00DC1133" w:rsidRDefault="00DC1133" w:rsidP="00DC1133">
            <w:pPr>
              <w:ind w:firstLine="720"/>
              <w:rPr>
                <w:rFonts w:ascii="Arial" w:hAnsi="Arial" w:cs="Arial"/>
                <w:b/>
              </w:rPr>
            </w:pPr>
            <w:r>
              <w:rPr>
                <w:rFonts w:ascii="Arial" w:hAnsi="Arial" w:cs="Arial"/>
                <w:b/>
              </w:rPr>
              <w:t>Afternoon: Swaziland</w:t>
            </w:r>
          </w:p>
          <w:p w:rsidR="00DC1133" w:rsidRPr="006D0C63" w:rsidRDefault="00DC1133" w:rsidP="00DC1133">
            <w:pPr>
              <w:ind w:left="2160" w:firstLine="720"/>
              <w:rPr>
                <w:rFonts w:ascii="Arial" w:hAnsi="Arial" w:cs="Arial"/>
                <w:b/>
              </w:rPr>
            </w:pPr>
          </w:p>
        </w:tc>
        <w:tc>
          <w:tcPr>
            <w:tcW w:w="2798" w:type="dxa"/>
            <w:gridSpan w:val="3"/>
            <w:shd w:val="clear" w:color="auto" w:fill="BFBFBF" w:themeFill="background1" w:themeFillShade="BF"/>
          </w:tcPr>
          <w:p w:rsidR="00DC1133" w:rsidRPr="006D0C63" w:rsidRDefault="00DC1133" w:rsidP="00DC1133">
            <w:pPr>
              <w:rPr>
                <w:rFonts w:ascii="Arial" w:hAnsi="Arial" w:cs="Arial"/>
                <w:b/>
              </w:rPr>
            </w:pPr>
            <w:r>
              <w:rPr>
                <w:rFonts w:ascii="Arial" w:hAnsi="Arial" w:cs="Arial"/>
                <w:b/>
              </w:rPr>
              <w:t>Responsibility</w:t>
            </w:r>
          </w:p>
        </w:tc>
        <w:tc>
          <w:tcPr>
            <w:tcW w:w="3098" w:type="dxa"/>
            <w:gridSpan w:val="2"/>
            <w:shd w:val="clear" w:color="auto" w:fill="BFBFBF" w:themeFill="background1" w:themeFillShade="BF"/>
          </w:tcPr>
          <w:p w:rsidR="00DC1133" w:rsidRDefault="00DC1133" w:rsidP="00DC1133">
            <w:pPr>
              <w:rPr>
                <w:rFonts w:ascii="Arial" w:hAnsi="Arial" w:cs="Arial"/>
                <w:b/>
              </w:rPr>
            </w:pPr>
            <w:r>
              <w:rPr>
                <w:rFonts w:ascii="Arial" w:hAnsi="Arial" w:cs="Arial"/>
                <w:b/>
              </w:rPr>
              <w:t>Facilitator</w:t>
            </w:r>
          </w:p>
          <w:p w:rsidR="00DC1133" w:rsidRDefault="00DC1133" w:rsidP="00DC1133">
            <w:pPr>
              <w:rPr>
                <w:rFonts w:ascii="Arial" w:hAnsi="Arial" w:cs="Arial"/>
                <w:b/>
              </w:rPr>
            </w:pPr>
          </w:p>
          <w:p w:rsidR="00DC1133" w:rsidRDefault="00DC1133" w:rsidP="00DC1133">
            <w:pPr>
              <w:rPr>
                <w:rFonts w:ascii="Arial" w:hAnsi="Arial" w:cs="Arial"/>
                <w:b/>
              </w:rPr>
            </w:pPr>
          </w:p>
        </w:tc>
      </w:tr>
      <w:tr w:rsidR="00DC1133" w:rsidRPr="006D0C63" w:rsidTr="000460E3">
        <w:trPr>
          <w:gridAfter w:val="1"/>
          <w:wAfter w:w="32" w:type="dxa"/>
        </w:trPr>
        <w:tc>
          <w:tcPr>
            <w:tcW w:w="1458" w:type="dxa"/>
          </w:tcPr>
          <w:p w:rsidR="00DC1133" w:rsidRPr="006D0C63" w:rsidRDefault="00DC1133" w:rsidP="00DC1133">
            <w:pPr>
              <w:spacing w:line="276" w:lineRule="auto"/>
              <w:rPr>
                <w:rFonts w:ascii="Arial" w:hAnsi="Arial" w:cs="Arial"/>
                <w:b/>
              </w:rPr>
            </w:pPr>
            <w:r>
              <w:rPr>
                <w:rFonts w:ascii="Arial" w:hAnsi="Arial" w:cs="Arial"/>
                <w:b/>
              </w:rPr>
              <w:t>0</w:t>
            </w:r>
            <w:r w:rsidRPr="006D0C63">
              <w:rPr>
                <w:rFonts w:ascii="Arial" w:hAnsi="Arial" w:cs="Arial"/>
                <w:b/>
              </w:rPr>
              <w:t>8:</w:t>
            </w:r>
            <w:r>
              <w:rPr>
                <w:rFonts w:ascii="Arial" w:hAnsi="Arial" w:cs="Arial"/>
                <w:b/>
              </w:rPr>
              <w:t>00 - 08:30</w:t>
            </w:r>
          </w:p>
        </w:tc>
        <w:tc>
          <w:tcPr>
            <w:tcW w:w="9051" w:type="dxa"/>
            <w:gridSpan w:val="6"/>
          </w:tcPr>
          <w:p w:rsidR="00DC1133" w:rsidRDefault="00DC1133" w:rsidP="00DC1133">
            <w:pPr>
              <w:spacing w:line="276" w:lineRule="auto"/>
              <w:jc w:val="center"/>
              <w:rPr>
                <w:rFonts w:ascii="Arial" w:hAnsi="Arial" w:cs="Arial"/>
                <w:b/>
              </w:rPr>
            </w:pPr>
            <w:r w:rsidRPr="006D0C63">
              <w:rPr>
                <w:rFonts w:ascii="Arial" w:hAnsi="Arial" w:cs="Arial"/>
                <w:b/>
              </w:rPr>
              <w:t>Registration</w:t>
            </w:r>
          </w:p>
          <w:p w:rsidR="00DC1133" w:rsidRPr="006D0C63" w:rsidRDefault="00DC1133" w:rsidP="00DC1133">
            <w:pPr>
              <w:rPr>
                <w:rFonts w:ascii="Arial" w:hAnsi="Arial" w:cs="Arial"/>
                <w:b/>
              </w:rPr>
            </w:pPr>
          </w:p>
        </w:tc>
      </w:tr>
      <w:tr w:rsidR="00DC1133" w:rsidRPr="006D0C63" w:rsidTr="000460E3">
        <w:trPr>
          <w:gridAfter w:val="1"/>
          <w:wAfter w:w="32" w:type="dxa"/>
        </w:trPr>
        <w:tc>
          <w:tcPr>
            <w:tcW w:w="1458" w:type="dxa"/>
            <w:shd w:val="clear" w:color="auto" w:fill="BFBFBF" w:themeFill="background1" w:themeFillShade="BF"/>
          </w:tcPr>
          <w:p w:rsidR="00DC1133" w:rsidRDefault="00DC1133" w:rsidP="00DC1133">
            <w:pPr>
              <w:rPr>
                <w:rFonts w:ascii="Arial" w:hAnsi="Arial" w:cs="Arial"/>
                <w:b/>
              </w:rPr>
            </w:pPr>
          </w:p>
        </w:tc>
        <w:tc>
          <w:tcPr>
            <w:tcW w:w="3155" w:type="dxa"/>
            <w:shd w:val="clear" w:color="auto" w:fill="BFBFBF" w:themeFill="background1" w:themeFillShade="BF"/>
          </w:tcPr>
          <w:p w:rsidR="00DC1133" w:rsidRPr="006D0C63" w:rsidRDefault="00DC1133" w:rsidP="00DC1133">
            <w:pPr>
              <w:rPr>
                <w:rFonts w:ascii="Arial" w:hAnsi="Arial" w:cs="Arial"/>
                <w:b/>
              </w:rPr>
            </w:pPr>
            <w:r>
              <w:rPr>
                <w:rFonts w:ascii="Arial" w:hAnsi="Arial" w:cs="Arial"/>
                <w:b/>
              </w:rPr>
              <w:t xml:space="preserve">INTRODUCTORY </w:t>
            </w:r>
            <w:r w:rsidRPr="006D0C63">
              <w:rPr>
                <w:rFonts w:ascii="Arial" w:hAnsi="Arial" w:cs="Arial"/>
                <w:b/>
              </w:rPr>
              <w:t>S</w:t>
            </w:r>
            <w:r>
              <w:rPr>
                <w:rFonts w:ascii="Arial" w:hAnsi="Arial" w:cs="Arial"/>
                <w:b/>
              </w:rPr>
              <w:t>ESSION</w:t>
            </w:r>
            <w:r w:rsidRPr="006D0C63">
              <w:rPr>
                <w:rFonts w:ascii="Arial" w:hAnsi="Arial" w:cs="Arial"/>
                <w:b/>
              </w:rPr>
              <w:t xml:space="preserve"> </w:t>
            </w:r>
          </w:p>
        </w:tc>
        <w:tc>
          <w:tcPr>
            <w:tcW w:w="2798" w:type="dxa"/>
            <w:gridSpan w:val="3"/>
            <w:shd w:val="clear" w:color="auto" w:fill="BFBFBF" w:themeFill="background1" w:themeFillShade="BF"/>
          </w:tcPr>
          <w:p w:rsidR="00DC1133" w:rsidRPr="006D0C63" w:rsidRDefault="00DC1133" w:rsidP="00DC1133">
            <w:pPr>
              <w:spacing w:line="276" w:lineRule="auto"/>
              <w:rPr>
                <w:rFonts w:ascii="Arial" w:hAnsi="Arial" w:cs="Arial"/>
                <w:b/>
              </w:rPr>
            </w:pPr>
            <w:r>
              <w:rPr>
                <w:rFonts w:ascii="Arial" w:hAnsi="Arial" w:cs="Arial"/>
                <w:b/>
              </w:rPr>
              <w:t xml:space="preserve">Purpose, introductions, and logistics </w:t>
            </w:r>
          </w:p>
        </w:tc>
        <w:tc>
          <w:tcPr>
            <w:tcW w:w="3098" w:type="dxa"/>
            <w:gridSpan w:val="2"/>
            <w:shd w:val="clear" w:color="auto" w:fill="BFBFBF" w:themeFill="background1" w:themeFillShade="BF"/>
          </w:tcPr>
          <w:p w:rsidR="00DC1133" w:rsidRDefault="00DC1133" w:rsidP="00DC1133">
            <w:pPr>
              <w:rPr>
                <w:rFonts w:ascii="Arial" w:hAnsi="Arial" w:cs="Arial"/>
                <w:b/>
              </w:rPr>
            </w:pPr>
            <w:proofErr w:type="spellStart"/>
            <w:r>
              <w:rPr>
                <w:rFonts w:ascii="Arial" w:hAnsi="Arial" w:cs="Arial"/>
                <w:b/>
              </w:rPr>
              <w:t>Mr.</w:t>
            </w:r>
            <w:proofErr w:type="spellEnd"/>
            <w:r>
              <w:rPr>
                <w:rFonts w:ascii="Arial" w:hAnsi="Arial" w:cs="Arial"/>
                <w:b/>
              </w:rPr>
              <w:t xml:space="preserve"> Humphrey </w:t>
            </w:r>
            <w:proofErr w:type="spellStart"/>
            <w:r>
              <w:rPr>
                <w:rFonts w:ascii="Arial" w:hAnsi="Arial" w:cs="Arial"/>
                <w:b/>
              </w:rPr>
              <w:t>Shumba</w:t>
            </w:r>
            <w:proofErr w:type="spellEnd"/>
          </w:p>
        </w:tc>
      </w:tr>
      <w:tr w:rsidR="00996FAF" w:rsidRPr="006D0C63" w:rsidTr="000460E3">
        <w:trPr>
          <w:gridAfter w:val="1"/>
          <w:wAfter w:w="32" w:type="dxa"/>
        </w:trPr>
        <w:tc>
          <w:tcPr>
            <w:tcW w:w="1458" w:type="dxa"/>
            <w:vMerge w:val="restart"/>
          </w:tcPr>
          <w:p w:rsidR="00996FAF" w:rsidRDefault="00996FAF" w:rsidP="00DC1133">
            <w:pPr>
              <w:rPr>
                <w:rFonts w:ascii="Arial" w:hAnsi="Arial" w:cs="Arial"/>
                <w:b/>
              </w:rPr>
            </w:pPr>
            <w:r>
              <w:rPr>
                <w:rFonts w:ascii="Arial" w:hAnsi="Arial" w:cs="Arial"/>
                <w:b/>
              </w:rPr>
              <w:t>08:30 - 8:40</w:t>
            </w:r>
          </w:p>
        </w:tc>
        <w:tc>
          <w:tcPr>
            <w:tcW w:w="3155" w:type="dxa"/>
          </w:tcPr>
          <w:p w:rsidR="00996FAF" w:rsidRPr="0073232D" w:rsidRDefault="00996FAF" w:rsidP="00DC1133">
            <w:pPr>
              <w:spacing w:line="276" w:lineRule="auto"/>
              <w:rPr>
                <w:rFonts w:ascii="Arial" w:hAnsi="Arial" w:cs="Arial"/>
                <w:b/>
              </w:rPr>
            </w:pPr>
            <w:r>
              <w:rPr>
                <w:rFonts w:ascii="Arial" w:hAnsi="Arial" w:cs="Arial"/>
                <w:b/>
              </w:rPr>
              <w:t>Welcome Remarks</w:t>
            </w:r>
          </w:p>
        </w:tc>
        <w:tc>
          <w:tcPr>
            <w:tcW w:w="2798" w:type="dxa"/>
            <w:gridSpan w:val="3"/>
          </w:tcPr>
          <w:p w:rsidR="00996FAF" w:rsidRPr="0045661C" w:rsidRDefault="00996FAF" w:rsidP="00DC1133">
            <w:pPr>
              <w:rPr>
                <w:rFonts w:ascii="Arial" w:hAnsi="Arial" w:cs="Arial"/>
                <w:b/>
              </w:rPr>
            </w:pPr>
            <w:r>
              <w:rPr>
                <w:rFonts w:ascii="Arial" w:hAnsi="Arial" w:cs="Arial"/>
                <w:b/>
              </w:rPr>
              <w:t>Dr Margaret Agama</w:t>
            </w:r>
          </w:p>
        </w:tc>
        <w:tc>
          <w:tcPr>
            <w:tcW w:w="3098" w:type="dxa"/>
            <w:gridSpan w:val="2"/>
          </w:tcPr>
          <w:p w:rsidR="00996FAF" w:rsidRDefault="00996FAF" w:rsidP="00DC1133">
            <w:pPr>
              <w:rPr>
                <w:rFonts w:ascii="Arial" w:hAnsi="Arial" w:cs="Arial"/>
                <w:b/>
              </w:rPr>
            </w:pPr>
          </w:p>
        </w:tc>
      </w:tr>
      <w:tr w:rsidR="00996FAF" w:rsidRPr="006D0C63" w:rsidTr="000460E3">
        <w:trPr>
          <w:gridAfter w:val="1"/>
          <w:wAfter w:w="32" w:type="dxa"/>
        </w:trPr>
        <w:tc>
          <w:tcPr>
            <w:tcW w:w="1458" w:type="dxa"/>
            <w:vMerge/>
          </w:tcPr>
          <w:p w:rsidR="00996FAF" w:rsidRDefault="00996FAF" w:rsidP="00996FAF">
            <w:pPr>
              <w:rPr>
                <w:rFonts w:ascii="Arial" w:hAnsi="Arial" w:cs="Arial"/>
                <w:b/>
              </w:rPr>
            </w:pPr>
          </w:p>
        </w:tc>
        <w:tc>
          <w:tcPr>
            <w:tcW w:w="3155" w:type="dxa"/>
          </w:tcPr>
          <w:p w:rsidR="00996FAF" w:rsidRPr="0073232D" w:rsidRDefault="00996FAF" w:rsidP="00996FAF">
            <w:pPr>
              <w:rPr>
                <w:rFonts w:ascii="Arial" w:hAnsi="Arial" w:cs="Arial"/>
                <w:b/>
              </w:rPr>
            </w:pPr>
            <w:r w:rsidRPr="0073232D">
              <w:rPr>
                <w:rFonts w:ascii="Arial" w:hAnsi="Arial" w:cs="Arial"/>
                <w:b/>
              </w:rPr>
              <w:t xml:space="preserve">Purpose of the orientation </w:t>
            </w:r>
          </w:p>
        </w:tc>
        <w:tc>
          <w:tcPr>
            <w:tcW w:w="2798" w:type="dxa"/>
            <w:gridSpan w:val="3"/>
          </w:tcPr>
          <w:p w:rsidR="00996FAF" w:rsidRDefault="00996FAF" w:rsidP="00996FAF">
            <w:pPr>
              <w:rPr>
                <w:rFonts w:ascii="Arial" w:hAnsi="Arial" w:cs="Arial"/>
                <w:b/>
              </w:rPr>
            </w:pPr>
            <w:proofErr w:type="spellStart"/>
            <w:r>
              <w:rPr>
                <w:rFonts w:ascii="Arial" w:hAnsi="Arial" w:cs="Arial"/>
                <w:b/>
              </w:rPr>
              <w:t>Mr.</w:t>
            </w:r>
            <w:proofErr w:type="spellEnd"/>
            <w:r>
              <w:rPr>
                <w:rFonts w:ascii="Arial" w:hAnsi="Arial" w:cs="Arial"/>
                <w:b/>
              </w:rPr>
              <w:t xml:space="preserve"> Edwin </w:t>
            </w:r>
            <w:proofErr w:type="spellStart"/>
            <w:r>
              <w:rPr>
                <w:rFonts w:ascii="Arial" w:hAnsi="Arial" w:cs="Arial"/>
                <w:b/>
              </w:rPr>
              <w:t>Huizing</w:t>
            </w:r>
            <w:proofErr w:type="spellEnd"/>
            <w:r>
              <w:rPr>
                <w:rFonts w:ascii="Arial" w:hAnsi="Arial" w:cs="Arial"/>
                <w:b/>
              </w:rPr>
              <w:t xml:space="preserve">, </w:t>
            </w:r>
            <w:proofErr w:type="spellStart"/>
            <w:r>
              <w:rPr>
                <w:rFonts w:ascii="Arial" w:hAnsi="Arial" w:cs="Arial"/>
                <w:b/>
              </w:rPr>
              <w:t>DirectorSRO</w:t>
            </w:r>
            <w:proofErr w:type="spellEnd"/>
            <w:r>
              <w:rPr>
                <w:rFonts w:ascii="Arial" w:hAnsi="Arial" w:cs="Arial"/>
                <w:b/>
              </w:rPr>
              <w:t>/J</w:t>
            </w:r>
          </w:p>
        </w:tc>
        <w:tc>
          <w:tcPr>
            <w:tcW w:w="3098" w:type="dxa"/>
            <w:gridSpan w:val="2"/>
          </w:tcPr>
          <w:p w:rsidR="00996FAF" w:rsidRDefault="00996FAF" w:rsidP="00996FAF">
            <w:pPr>
              <w:rPr>
                <w:rFonts w:ascii="Arial" w:hAnsi="Arial" w:cs="Arial"/>
                <w:b/>
              </w:rPr>
            </w:pPr>
            <w:proofErr w:type="spellStart"/>
            <w:r>
              <w:rPr>
                <w:rFonts w:ascii="Arial" w:hAnsi="Arial" w:cs="Arial"/>
                <w:b/>
              </w:rPr>
              <w:t>Dr.</w:t>
            </w:r>
            <w:proofErr w:type="spellEnd"/>
            <w:r>
              <w:rPr>
                <w:rFonts w:ascii="Arial" w:hAnsi="Arial" w:cs="Arial"/>
                <w:b/>
              </w:rPr>
              <w:t xml:space="preserve"> Florence </w:t>
            </w:r>
            <w:proofErr w:type="spellStart"/>
            <w:r>
              <w:rPr>
                <w:rFonts w:ascii="Arial" w:hAnsi="Arial" w:cs="Arial"/>
                <w:b/>
              </w:rPr>
              <w:t>Ebanyat</w:t>
            </w:r>
            <w:proofErr w:type="spellEnd"/>
          </w:p>
        </w:tc>
      </w:tr>
      <w:tr w:rsidR="00996FAF" w:rsidRPr="006D0C63" w:rsidTr="000460E3">
        <w:trPr>
          <w:gridAfter w:val="1"/>
          <w:wAfter w:w="32" w:type="dxa"/>
        </w:trPr>
        <w:tc>
          <w:tcPr>
            <w:tcW w:w="1458" w:type="dxa"/>
          </w:tcPr>
          <w:p w:rsidR="00996FAF" w:rsidRDefault="00996FAF" w:rsidP="00996FAF">
            <w:pPr>
              <w:rPr>
                <w:rFonts w:ascii="Arial" w:hAnsi="Arial" w:cs="Arial"/>
                <w:b/>
              </w:rPr>
            </w:pPr>
            <w:r>
              <w:rPr>
                <w:rFonts w:ascii="Arial" w:hAnsi="Arial" w:cs="Arial"/>
                <w:b/>
              </w:rPr>
              <w:t>08:40 - 8:50</w:t>
            </w:r>
          </w:p>
          <w:p w:rsidR="00996FAF" w:rsidRDefault="00996FAF" w:rsidP="00996FAF">
            <w:pPr>
              <w:rPr>
                <w:rFonts w:ascii="Arial" w:hAnsi="Arial" w:cs="Arial"/>
                <w:b/>
              </w:rPr>
            </w:pPr>
          </w:p>
        </w:tc>
        <w:tc>
          <w:tcPr>
            <w:tcW w:w="3155" w:type="dxa"/>
          </w:tcPr>
          <w:p w:rsidR="00996FAF" w:rsidRPr="006D0C63" w:rsidRDefault="00996FAF" w:rsidP="00996FAF">
            <w:pPr>
              <w:rPr>
                <w:rFonts w:ascii="Arial" w:hAnsi="Arial" w:cs="Arial"/>
                <w:b/>
              </w:rPr>
            </w:pPr>
            <w:r>
              <w:rPr>
                <w:rFonts w:ascii="Arial" w:hAnsi="Arial" w:cs="Arial"/>
                <w:b/>
              </w:rPr>
              <w:t>Over</w:t>
            </w:r>
            <w:r w:rsidRPr="0073232D">
              <w:rPr>
                <w:rFonts w:ascii="Arial" w:hAnsi="Arial" w:cs="Arial"/>
                <w:b/>
              </w:rPr>
              <w:t>view and acceptance of the agenda</w:t>
            </w:r>
          </w:p>
        </w:tc>
        <w:tc>
          <w:tcPr>
            <w:tcW w:w="2798" w:type="dxa"/>
            <w:gridSpan w:val="3"/>
          </w:tcPr>
          <w:p w:rsidR="00996FAF" w:rsidRDefault="00996FAF" w:rsidP="00996FAF">
            <w:pPr>
              <w:rPr>
                <w:rFonts w:ascii="Arial" w:hAnsi="Arial" w:cs="Arial"/>
                <w:b/>
              </w:rPr>
            </w:pPr>
            <w:proofErr w:type="spellStart"/>
            <w:r>
              <w:rPr>
                <w:rFonts w:ascii="Arial" w:hAnsi="Arial" w:cs="Arial"/>
                <w:b/>
              </w:rPr>
              <w:t>Mr.</w:t>
            </w:r>
            <w:proofErr w:type="spellEnd"/>
            <w:r>
              <w:rPr>
                <w:rFonts w:ascii="Arial" w:hAnsi="Arial" w:cs="Arial"/>
                <w:b/>
              </w:rPr>
              <w:t xml:space="preserve"> Humphrey </w:t>
            </w:r>
            <w:proofErr w:type="spellStart"/>
            <w:r>
              <w:rPr>
                <w:rFonts w:ascii="Arial" w:hAnsi="Arial" w:cs="Arial"/>
                <w:b/>
              </w:rPr>
              <w:t>Shumba</w:t>
            </w:r>
            <w:proofErr w:type="spellEnd"/>
          </w:p>
        </w:tc>
        <w:tc>
          <w:tcPr>
            <w:tcW w:w="3098" w:type="dxa"/>
            <w:gridSpan w:val="2"/>
          </w:tcPr>
          <w:p w:rsidR="00996FAF" w:rsidRDefault="00996FAF" w:rsidP="00996FAF">
            <w:pPr>
              <w:rPr>
                <w:rFonts w:ascii="Arial" w:hAnsi="Arial" w:cs="Arial"/>
                <w:b/>
              </w:rPr>
            </w:pPr>
          </w:p>
        </w:tc>
      </w:tr>
      <w:tr w:rsidR="00996FAF" w:rsidRPr="006D0C63" w:rsidTr="000460E3">
        <w:trPr>
          <w:gridAfter w:val="1"/>
          <w:wAfter w:w="32" w:type="dxa"/>
        </w:trPr>
        <w:tc>
          <w:tcPr>
            <w:tcW w:w="1458" w:type="dxa"/>
          </w:tcPr>
          <w:p w:rsidR="00996FAF" w:rsidRPr="006D0C63" w:rsidRDefault="00996FAF" w:rsidP="00996FAF">
            <w:pPr>
              <w:spacing w:line="276" w:lineRule="auto"/>
              <w:rPr>
                <w:rFonts w:ascii="Arial" w:hAnsi="Arial" w:cs="Arial"/>
                <w:b/>
              </w:rPr>
            </w:pPr>
            <w:r>
              <w:rPr>
                <w:rFonts w:ascii="Arial" w:hAnsi="Arial" w:cs="Arial"/>
                <w:b/>
              </w:rPr>
              <w:t>08:50 - 09:00</w:t>
            </w:r>
          </w:p>
        </w:tc>
        <w:tc>
          <w:tcPr>
            <w:tcW w:w="3155" w:type="dxa"/>
          </w:tcPr>
          <w:p w:rsidR="00996FAF" w:rsidRDefault="00996FAF" w:rsidP="00996FAF">
            <w:pPr>
              <w:rPr>
                <w:rFonts w:ascii="Arial" w:hAnsi="Arial" w:cs="Arial"/>
                <w:b/>
              </w:rPr>
            </w:pPr>
            <w:r>
              <w:rPr>
                <w:rFonts w:ascii="Arial" w:hAnsi="Arial" w:cs="Arial"/>
                <w:b/>
              </w:rPr>
              <w:t>Rules/Norms of the workshop</w:t>
            </w:r>
          </w:p>
        </w:tc>
        <w:tc>
          <w:tcPr>
            <w:tcW w:w="2798" w:type="dxa"/>
            <w:gridSpan w:val="3"/>
          </w:tcPr>
          <w:p w:rsidR="00996FAF" w:rsidRDefault="00996FAF" w:rsidP="00996FAF">
            <w:pPr>
              <w:rPr>
                <w:rFonts w:ascii="Arial" w:hAnsi="Arial" w:cs="Arial"/>
                <w:b/>
              </w:rPr>
            </w:pPr>
            <w:proofErr w:type="spellStart"/>
            <w:r>
              <w:rPr>
                <w:rFonts w:ascii="Arial" w:hAnsi="Arial" w:cs="Arial"/>
                <w:b/>
              </w:rPr>
              <w:t>Mr.</w:t>
            </w:r>
            <w:proofErr w:type="spellEnd"/>
            <w:r>
              <w:rPr>
                <w:rFonts w:ascii="Arial" w:hAnsi="Arial" w:cs="Arial"/>
                <w:b/>
              </w:rPr>
              <w:t xml:space="preserve"> Humphrey </w:t>
            </w:r>
            <w:proofErr w:type="spellStart"/>
            <w:r>
              <w:rPr>
                <w:rFonts w:ascii="Arial" w:hAnsi="Arial" w:cs="Arial"/>
                <w:b/>
              </w:rPr>
              <w:t>Shumba</w:t>
            </w:r>
            <w:proofErr w:type="spellEnd"/>
          </w:p>
        </w:tc>
        <w:tc>
          <w:tcPr>
            <w:tcW w:w="3098" w:type="dxa"/>
            <w:gridSpan w:val="2"/>
          </w:tcPr>
          <w:p w:rsidR="00996FAF" w:rsidRDefault="00996FAF" w:rsidP="00996FAF">
            <w:pPr>
              <w:rPr>
                <w:rFonts w:ascii="Arial" w:hAnsi="Arial" w:cs="Arial"/>
                <w:b/>
              </w:rPr>
            </w:pPr>
          </w:p>
        </w:tc>
      </w:tr>
      <w:tr w:rsidR="00996FAF" w:rsidRPr="006D0C63" w:rsidTr="000460E3">
        <w:trPr>
          <w:gridAfter w:val="1"/>
          <w:wAfter w:w="32" w:type="dxa"/>
        </w:trPr>
        <w:tc>
          <w:tcPr>
            <w:tcW w:w="1458" w:type="dxa"/>
          </w:tcPr>
          <w:p w:rsidR="00996FAF" w:rsidRDefault="00996FAF" w:rsidP="00996FAF">
            <w:pPr>
              <w:rPr>
                <w:rFonts w:ascii="Arial" w:hAnsi="Arial" w:cs="Arial"/>
                <w:b/>
              </w:rPr>
            </w:pPr>
            <w:r>
              <w:rPr>
                <w:rFonts w:ascii="Arial" w:hAnsi="Arial" w:cs="Arial"/>
                <w:b/>
              </w:rPr>
              <w:t>09:00 - 09:10</w:t>
            </w:r>
          </w:p>
          <w:p w:rsidR="00996FAF" w:rsidRDefault="00996FAF" w:rsidP="00996FAF">
            <w:pPr>
              <w:rPr>
                <w:rFonts w:ascii="Arial" w:hAnsi="Arial" w:cs="Arial"/>
                <w:b/>
              </w:rPr>
            </w:pPr>
          </w:p>
          <w:p w:rsidR="00996FAF" w:rsidRPr="006D0C63" w:rsidRDefault="00996FAF" w:rsidP="00996FAF">
            <w:pPr>
              <w:rPr>
                <w:rFonts w:ascii="Arial" w:hAnsi="Arial" w:cs="Arial"/>
                <w:b/>
              </w:rPr>
            </w:pPr>
          </w:p>
        </w:tc>
        <w:tc>
          <w:tcPr>
            <w:tcW w:w="3155" w:type="dxa"/>
          </w:tcPr>
          <w:p w:rsidR="00996FAF" w:rsidRPr="006D0C63" w:rsidRDefault="00996FAF" w:rsidP="00996FAF">
            <w:pPr>
              <w:rPr>
                <w:rFonts w:ascii="Arial" w:hAnsi="Arial" w:cs="Arial"/>
                <w:b/>
              </w:rPr>
            </w:pPr>
            <w:r w:rsidRPr="006D0C63">
              <w:rPr>
                <w:rFonts w:ascii="Arial" w:hAnsi="Arial" w:cs="Arial"/>
                <w:b/>
              </w:rPr>
              <w:t>Introduction</w:t>
            </w:r>
            <w:r>
              <w:rPr>
                <w:rFonts w:ascii="Arial" w:hAnsi="Arial" w:cs="Arial"/>
                <w:b/>
              </w:rPr>
              <w:t>s</w:t>
            </w:r>
          </w:p>
        </w:tc>
        <w:tc>
          <w:tcPr>
            <w:tcW w:w="2798" w:type="dxa"/>
            <w:gridSpan w:val="3"/>
          </w:tcPr>
          <w:p w:rsidR="00996FAF" w:rsidRPr="006D0C63" w:rsidRDefault="00996FAF" w:rsidP="00996FAF">
            <w:pPr>
              <w:rPr>
                <w:rFonts w:ascii="Arial" w:hAnsi="Arial" w:cs="Arial"/>
                <w:b/>
              </w:rPr>
            </w:pPr>
            <w:proofErr w:type="spellStart"/>
            <w:r>
              <w:rPr>
                <w:rFonts w:ascii="Arial" w:hAnsi="Arial" w:cs="Arial"/>
                <w:b/>
              </w:rPr>
              <w:t>Mr.</w:t>
            </w:r>
            <w:proofErr w:type="spellEnd"/>
            <w:r>
              <w:rPr>
                <w:rFonts w:ascii="Arial" w:hAnsi="Arial" w:cs="Arial"/>
                <w:b/>
              </w:rPr>
              <w:t xml:space="preserve"> Humphrey </w:t>
            </w:r>
            <w:proofErr w:type="spellStart"/>
            <w:r>
              <w:rPr>
                <w:rFonts w:ascii="Arial" w:hAnsi="Arial" w:cs="Arial"/>
                <w:b/>
              </w:rPr>
              <w:t>Shumba</w:t>
            </w:r>
            <w:proofErr w:type="spellEnd"/>
          </w:p>
        </w:tc>
        <w:tc>
          <w:tcPr>
            <w:tcW w:w="3098" w:type="dxa"/>
            <w:gridSpan w:val="2"/>
          </w:tcPr>
          <w:p w:rsidR="00996FAF" w:rsidRDefault="00996FAF" w:rsidP="00996FAF">
            <w:pPr>
              <w:rPr>
                <w:rFonts w:ascii="Arial" w:hAnsi="Arial" w:cs="Arial"/>
                <w:b/>
              </w:rPr>
            </w:pPr>
          </w:p>
        </w:tc>
      </w:tr>
      <w:tr w:rsidR="00996FAF" w:rsidRPr="006D0C63" w:rsidTr="000460E3">
        <w:trPr>
          <w:gridAfter w:val="1"/>
          <w:wAfter w:w="32" w:type="dxa"/>
        </w:trPr>
        <w:tc>
          <w:tcPr>
            <w:tcW w:w="1458" w:type="dxa"/>
          </w:tcPr>
          <w:p w:rsidR="00996FAF" w:rsidRDefault="00996FAF" w:rsidP="00996FAF">
            <w:pPr>
              <w:rPr>
                <w:rFonts w:ascii="Arial" w:hAnsi="Arial" w:cs="Arial"/>
                <w:b/>
              </w:rPr>
            </w:pPr>
            <w:r>
              <w:rPr>
                <w:rFonts w:ascii="Arial" w:hAnsi="Arial" w:cs="Arial"/>
                <w:b/>
              </w:rPr>
              <w:t>09:10 - 09:20</w:t>
            </w:r>
          </w:p>
        </w:tc>
        <w:tc>
          <w:tcPr>
            <w:tcW w:w="3155" w:type="dxa"/>
          </w:tcPr>
          <w:p w:rsidR="00996FAF" w:rsidRPr="0073232D" w:rsidRDefault="00996FAF" w:rsidP="00996FAF">
            <w:pPr>
              <w:spacing w:line="276" w:lineRule="auto"/>
              <w:rPr>
                <w:rFonts w:ascii="Arial" w:hAnsi="Arial" w:cs="Arial"/>
                <w:b/>
              </w:rPr>
            </w:pPr>
            <w:r w:rsidRPr="0073232D">
              <w:rPr>
                <w:rFonts w:ascii="Arial" w:hAnsi="Arial" w:cs="Arial"/>
                <w:b/>
              </w:rPr>
              <w:t>Administrative/Logistic Information</w:t>
            </w:r>
            <w:r>
              <w:rPr>
                <w:rFonts w:ascii="Arial" w:hAnsi="Arial" w:cs="Arial"/>
                <w:b/>
              </w:rPr>
              <w:t xml:space="preserve"> and security briefing</w:t>
            </w:r>
          </w:p>
        </w:tc>
        <w:tc>
          <w:tcPr>
            <w:tcW w:w="2798" w:type="dxa"/>
            <w:gridSpan w:val="3"/>
          </w:tcPr>
          <w:p w:rsidR="00996FAF" w:rsidRDefault="00996FAF" w:rsidP="00996FAF">
            <w:pPr>
              <w:rPr>
                <w:rFonts w:ascii="Arial" w:hAnsi="Arial" w:cs="Arial"/>
                <w:b/>
              </w:rPr>
            </w:pPr>
            <w:proofErr w:type="spellStart"/>
            <w:r>
              <w:rPr>
                <w:rFonts w:ascii="Arial" w:hAnsi="Arial" w:cs="Arial"/>
                <w:b/>
              </w:rPr>
              <w:t>Ms.</w:t>
            </w:r>
            <w:proofErr w:type="spellEnd"/>
            <w:r>
              <w:rPr>
                <w:rFonts w:ascii="Arial" w:hAnsi="Arial" w:cs="Arial"/>
                <w:b/>
              </w:rPr>
              <w:t xml:space="preserve"> Rose </w:t>
            </w:r>
            <w:proofErr w:type="spellStart"/>
            <w:r>
              <w:rPr>
                <w:rFonts w:ascii="Arial" w:hAnsi="Arial" w:cs="Arial"/>
                <w:b/>
              </w:rPr>
              <w:t>Khonje</w:t>
            </w:r>
            <w:proofErr w:type="spellEnd"/>
          </w:p>
          <w:p w:rsidR="00996FAF" w:rsidRPr="0045661C" w:rsidRDefault="00996FAF" w:rsidP="00996FAF">
            <w:pPr>
              <w:rPr>
                <w:rFonts w:ascii="Arial" w:hAnsi="Arial" w:cs="Arial"/>
                <w:b/>
              </w:rPr>
            </w:pPr>
            <w:proofErr w:type="spellStart"/>
            <w:r>
              <w:rPr>
                <w:rFonts w:ascii="Arial" w:hAnsi="Arial" w:cs="Arial"/>
                <w:b/>
              </w:rPr>
              <w:t>Mr.</w:t>
            </w:r>
            <w:proofErr w:type="spellEnd"/>
            <w:r>
              <w:rPr>
                <w:rFonts w:ascii="Arial" w:hAnsi="Arial" w:cs="Arial"/>
                <w:b/>
              </w:rPr>
              <w:t xml:space="preserve"> </w:t>
            </w:r>
            <w:proofErr w:type="spellStart"/>
            <w:r>
              <w:rPr>
                <w:rFonts w:ascii="Arial" w:hAnsi="Arial" w:cs="Arial"/>
                <w:b/>
              </w:rPr>
              <w:t>Saleh</w:t>
            </w:r>
            <w:proofErr w:type="spellEnd"/>
            <w:r>
              <w:rPr>
                <w:rFonts w:ascii="Arial" w:hAnsi="Arial" w:cs="Arial"/>
                <w:b/>
              </w:rPr>
              <w:t xml:space="preserve"> </w:t>
            </w:r>
            <w:proofErr w:type="spellStart"/>
            <w:r>
              <w:rPr>
                <w:rFonts w:ascii="Arial" w:hAnsi="Arial" w:cs="Arial"/>
                <w:b/>
              </w:rPr>
              <w:t>Tembo</w:t>
            </w:r>
            <w:proofErr w:type="spellEnd"/>
          </w:p>
        </w:tc>
        <w:tc>
          <w:tcPr>
            <w:tcW w:w="3098" w:type="dxa"/>
            <w:gridSpan w:val="2"/>
          </w:tcPr>
          <w:p w:rsidR="00996FAF" w:rsidRDefault="00996FAF" w:rsidP="00996FAF">
            <w:pPr>
              <w:rPr>
                <w:rFonts w:ascii="Arial" w:hAnsi="Arial" w:cs="Arial"/>
                <w:b/>
              </w:rPr>
            </w:pPr>
          </w:p>
        </w:tc>
      </w:tr>
      <w:tr w:rsidR="00996FAF" w:rsidRPr="006D0C63" w:rsidTr="000460E3">
        <w:trPr>
          <w:gridAfter w:val="1"/>
          <w:wAfter w:w="32" w:type="dxa"/>
        </w:trPr>
        <w:tc>
          <w:tcPr>
            <w:tcW w:w="1458" w:type="dxa"/>
            <w:shd w:val="clear" w:color="auto" w:fill="BFBFBF" w:themeFill="background1" w:themeFillShade="BF"/>
          </w:tcPr>
          <w:p w:rsidR="00996FAF" w:rsidRDefault="00996FAF" w:rsidP="00996FAF">
            <w:pPr>
              <w:rPr>
                <w:rFonts w:ascii="Arial" w:hAnsi="Arial" w:cs="Arial"/>
                <w:b/>
              </w:rPr>
            </w:pPr>
          </w:p>
        </w:tc>
        <w:tc>
          <w:tcPr>
            <w:tcW w:w="3155" w:type="dxa"/>
            <w:shd w:val="clear" w:color="auto" w:fill="BFBFBF" w:themeFill="background1" w:themeFillShade="BF"/>
          </w:tcPr>
          <w:p w:rsidR="00996FAF" w:rsidRDefault="00996FAF" w:rsidP="00996FAF">
            <w:pPr>
              <w:rPr>
                <w:rFonts w:ascii="Arial" w:hAnsi="Arial" w:cs="Arial"/>
                <w:b/>
              </w:rPr>
            </w:pPr>
            <w:r w:rsidRPr="006D0C63">
              <w:rPr>
                <w:rFonts w:ascii="Arial" w:hAnsi="Arial" w:cs="Arial"/>
                <w:b/>
              </w:rPr>
              <w:t>S</w:t>
            </w:r>
            <w:r>
              <w:rPr>
                <w:rFonts w:ascii="Arial" w:hAnsi="Arial" w:cs="Arial"/>
                <w:b/>
              </w:rPr>
              <w:t>ESSION</w:t>
            </w:r>
            <w:r w:rsidRPr="006D0C63">
              <w:rPr>
                <w:rFonts w:ascii="Arial" w:hAnsi="Arial" w:cs="Arial"/>
                <w:b/>
              </w:rPr>
              <w:t xml:space="preserve"> </w:t>
            </w:r>
            <w:r>
              <w:rPr>
                <w:rFonts w:ascii="Arial" w:hAnsi="Arial" w:cs="Arial"/>
                <w:b/>
              </w:rPr>
              <w:t>ONE</w:t>
            </w:r>
          </w:p>
          <w:p w:rsidR="00996FAF" w:rsidRPr="006D0C63" w:rsidRDefault="00996FAF" w:rsidP="00996FAF">
            <w:pPr>
              <w:rPr>
                <w:rFonts w:ascii="Arial" w:hAnsi="Arial" w:cs="Arial"/>
                <w:b/>
              </w:rPr>
            </w:pPr>
          </w:p>
        </w:tc>
        <w:tc>
          <w:tcPr>
            <w:tcW w:w="2798" w:type="dxa"/>
            <w:gridSpan w:val="3"/>
            <w:shd w:val="clear" w:color="auto" w:fill="BFBFBF" w:themeFill="background1" w:themeFillShade="BF"/>
          </w:tcPr>
          <w:p w:rsidR="00996FAF" w:rsidRPr="006D0C63" w:rsidRDefault="00996FAF" w:rsidP="00996FAF">
            <w:pPr>
              <w:spacing w:line="276" w:lineRule="auto"/>
              <w:rPr>
                <w:rFonts w:ascii="Arial" w:hAnsi="Arial" w:cs="Arial"/>
                <w:b/>
              </w:rPr>
            </w:pPr>
            <w:r>
              <w:rPr>
                <w:rFonts w:ascii="Arial" w:hAnsi="Arial" w:cs="Arial"/>
                <w:b/>
              </w:rPr>
              <w:t>Background</w:t>
            </w:r>
          </w:p>
        </w:tc>
        <w:tc>
          <w:tcPr>
            <w:tcW w:w="3098" w:type="dxa"/>
            <w:gridSpan w:val="2"/>
            <w:shd w:val="clear" w:color="auto" w:fill="BFBFBF" w:themeFill="background1" w:themeFillShade="BF"/>
          </w:tcPr>
          <w:p w:rsidR="00996FAF" w:rsidRDefault="00996FAF" w:rsidP="00996FAF">
            <w:pPr>
              <w:rPr>
                <w:rFonts w:ascii="Arial" w:hAnsi="Arial" w:cs="Arial"/>
                <w:b/>
              </w:rPr>
            </w:pPr>
            <w:proofErr w:type="spellStart"/>
            <w:r>
              <w:rPr>
                <w:rFonts w:ascii="Arial" w:hAnsi="Arial" w:cs="Arial"/>
                <w:b/>
              </w:rPr>
              <w:t>Ms.</w:t>
            </w:r>
            <w:proofErr w:type="spellEnd"/>
            <w:r>
              <w:rPr>
                <w:rFonts w:ascii="Arial" w:hAnsi="Arial" w:cs="Arial"/>
                <w:b/>
              </w:rPr>
              <w:t xml:space="preserve"> Gift </w:t>
            </w:r>
            <w:proofErr w:type="spellStart"/>
            <w:r>
              <w:rPr>
                <w:rFonts w:ascii="Arial" w:hAnsi="Arial" w:cs="Arial"/>
                <w:b/>
              </w:rPr>
              <w:t>Malunga</w:t>
            </w:r>
            <w:proofErr w:type="spellEnd"/>
          </w:p>
        </w:tc>
      </w:tr>
      <w:tr w:rsidR="00996FAF" w:rsidRPr="006D0C63" w:rsidTr="000460E3">
        <w:trPr>
          <w:gridAfter w:val="1"/>
          <w:wAfter w:w="32" w:type="dxa"/>
        </w:trPr>
        <w:tc>
          <w:tcPr>
            <w:tcW w:w="1458" w:type="dxa"/>
          </w:tcPr>
          <w:p w:rsidR="00996FAF" w:rsidRPr="006D0C63" w:rsidRDefault="00996FAF" w:rsidP="00996FAF">
            <w:pPr>
              <w:spacing w:line="276" w:lineRule="auto"/>
              <w:rPr>
                <w:rFonts w:ascii="Arial" w:hAnsi="Arial" w:cs="Arial"/>
                <w:b/>
              </w:rPr>
            </w:pPr>
            <w:r>
              <w:rPr>
                <w:rFonts w:ascii="Arial" w:hAnsi="Arial" w:cs="Arial"/>
                <w:b/>
              </w:rPr>
              <w:lastRenderedPageBreak/>
              <w:t>09</w:t>
            </w:r>
            <w:r w:rsidRPr="006D0C63">
              <w:rPr>
                <w:rFonts w:ascii="Arial" w:hAnsi="Arial" w:cs="Arial"/>
                <w:b/>
              </w:rPr>
              <w:t>:</w:t>
            </w:r>
            <w:r>
              <w:rPr>
                <w:rFonts w:ascii="Arial" w:hAnsi="Arial" w:cs="Arial"/>
                <w:b/>
              </w:rPr>
              <w:t>20 - 10</w:t>
            </w:r>
            <w:r w:rsidRPr="006D0C63">
              <w:rPr>
                <w:rFonts w:ascii="Arial" w:hAnsi="Arial" w:cs="Arial"/>
                <w:b/>
              </w:rPr>
              <w:t>:</w:t>
            </w:r>
            <w:r>
              <w:rPr>
                <w:rFonts w:ascii="Arial" w:hAnsi="Arial" w:cs="Arial"/>
                <w:b/>
              </w:rPr>
              <w:t>10</w:t>
            </w:r>
          </w:p>
        </w:tc>
        <w:tc>
          <w:tcPr>
            <w:tcW w:w="3155" w:type="dxa"/>
          </w:tcPr>
          <w:p w:rsidR="00996FAF" w:rsidRPr="0083303B" w:rsidRDefault="00996FAF" w:rsidP="00996FAF">
            <w:pPr>
              <w:spacing w:line="276" w:lineRule="auto"/>
              <w:rPr>
                <w:rFonts w:ascii="Arial" w:hAnsi="Arial" w:cs="Arial"/>
                <w:b/>
              </w:rPr>
            </w:pPr>
            <w:r w:rsidRPr="0083303B">
              <w:rPr>
                <w:rFonts w:ascii="Arial" w:hAnsi="Arial" w:cs="Arial"/>
                <w:b/>
              </w:rPr>
              <w:t xml:space="preserve">Overview of the Global Landscape for the elimination of MTCT; and </w:t>
            </w:r>
          </w:p>
          <w:p w:rsidR="00996FAF" w:rsidRPr="006D0C63" w:rsidRDefault="00996FAF" w:rsidP="00996FAF">
            <w:pPr>
              <w:spacing w:line="276" w:lineRule="auto"/>
              <w:rPr>
                <w:rFonts w:ascii="Arial" w:hAnsi="Arial" w:cs="Arial"/>
              </w:rPr>
            </w:pPr>
            <w:r w:rsidRPr="0083303B">
              <w:rPr>
                <w:rFonts w:ascii="Arial" w:hAnsi="Arial" w:cs="Arial"/>
                <w:b/>
              </w:rPr>
              <w:t>Overview of the implementation of Prongs One and Two within the sub-region</w:t>
            </w:r>
          </w:p>
        </w:tc>
        <w:tc>
          <w:tcPr>
            <w:tcW w:w="2798" w:type="dxa"/>
            <w:gridSpan w:val="3"/>
          </w:tcPr>
          <w:p w:rsidR="00996FAF" w:rsidRDefault="00996FAF" w:rsidP="00996FAF">
            <w:pPr>
              <w:rPr>
                <w:rFonts w:ascii="Arial" w:hAnsi="Arial" w:cs="Arial"/>
                <w:b/>
              </w:rPr>
            </w:pPr>
            <w:proofErr w:type="spellStart"/>
            <w:r>
              <w:rPr>
                <w:rFonts w:ascii="Arial" w:hAnsi="Arial" w:cs="Arial"/>
                <w:b/>
              </w:rPr>
              <w:t>Dr.</w:t>
            </w:r>
            <w:proofErr w:type="spellEnd"/>
            <w:r>
              <w:rPr>
                <w:rFonts w:ascii="Arial" w:hAnsi="Arial" w:cs="Arial"/>
                <w:b/>
              </w:rPr>
              <w:t xml:space="preserve"> Lynn Collins</w:t>
            </w:r>
          </w:p>
          <w:p w:rsidR="00996FAF" w:rsidRDefault="00996FAF" w:rsidP="00996FAF">
            <w:pPr>
              <w:rPr>
                <w:rFonts w:ascii="Arial" w:hAnsi="Arial" w:cs="Arial"/>
                <w:b/>
              </w:rPr>
            </w:pPr>
          </w:p>
          <w:p w:rsidR="00996FAF" w:rsidRPr="0045661C" w:rsidRDefault="00996FAF" w:rsidP="00996FAF">
            <w:pPr>
              <w:rPr>
                <w:rFonts w:ascii="Arial" w:hAnsi="Arial" w:cs="Arial"/>
                <w:b/>
              </w:rPr>
            </w:pPr>
            <w:proofErr w:type="spellStart"/>
            <w:r>
              <w:rPr>
                <w:rFonts w:ascii="Arial" w:hAnsi="Arial" w:cs="Arial"/>
                <w:b/>
              </w:rPr>
              <w:t>Dr.</w:t>
            </w:r>
            <w:proofErr w:type="spellEnd"/>
            <w:r>
              <w:rPr>
                <w:rFonts w:ascii="Arial" w:hAnsi="Arial" w:cs="Arial"/>
                <w:b/>
              </w:rPr>
              <w:t xml:space="preserve"> Margaret Agama</w:t>
            </w:r>
          </w:p>
        </w:tc>
        <w:tc>
          <w:tcPr>
            <w:tcW w:w="3098" w:type="dxa"/>
            <w:gridSpan w:val="2"/>
          </w:tcPr>
          <w:p w:rsidR="00996FAF" w:rsidRDefault="00996FAF" w:rsidP="00996FAF">
            <w:pPr>
              <w:rPr>
                <w:rFonts w:ascii="Arial" w:hAnsi="Arial" w:cs="Arial"/>
                <w:b/>
              </w:rPr>
            </w:pPr>
            <w:r>
              <w:rPr>
                <w:rFonts w:ascii="Arial" w:hAnsi="Arial" w:cs="Arial"/>
                <w:b/>
              </w:rPr>
              <w:t>UNFPA</w:t>
            </w:r>
          </w:p>
        </w:tc>
      </w:tr>
      <w:tr w:rsidR="00996FAF" w:rsidRPr="006D0C63" w:rsidTr="000460E3">
        <w:trPr>
          <w:gridAfter w:val="1"/>
          <w:wAfter w:w="32" w:type="dxa"/>
        </w:trPr>
        <w:tc>
          <w:tcPr>
            <w:tcW w:w="1458" w:type="dxa"/>
            <w:shd w:val="clear" w:color="auto" w:fill="BFBFBF" w:themeFill="background1" w:themeFillShade="BF"/>
          </w:tcPr>
          <w:p w:rsidR="00996FAF" w:rsidRPr="006D0C63" w:rsidRDefault="00996FAF" w:rsidP="00996FAF">
            <w:pPr>
              <w:spacing w:line="276" w:lineRule="auto"/>
              <w:rPr>
                <w:rFonts w:ascii="Arial" w:hAnsi="Arial" w:cs="Arial"/>
                <w:b/>
              </w:rPr>
            </w:pPr>
            <w:r w:rsidRPr="006D0C63">
              <w:rPr>
                <w:rFonts w:ascii="Arial" w:hAnsi="Arial" w:cs="Arial"/>
                <w:b/>
              </w:rPr>
              <w:t>10:</w:t>
            </w:r>
            <w:r>
              <w:rPr>
                <w:rFonts w:ascii="Arial" w:hAnsi="Arial" w:cs="Arial"/>
                <w:b/>
              </w:rPr>
              <w:t xml:space="preserve">10 - </w:t>
            </w:r>
            <w:r w:rsidRPr="006D0C63">
              <w:rPr>
                <w:rFonts w:ascii="Arial" w:hAnsi="Arial" w:cs="Arial"/>
                <w:b/>
              </w:rPr>
              <w:t>10:</w:t>
            </w:r>
            <w:r>
              <w:rPr>
                <w:rFonts w:ascii="Arial" w:hAnsi="Arial" w:cs="Arial"/>
                <w:b/>
              </w:rPr>
              <w:t>30</w:t>
            </w:r>
          </w:p>
        </w:tc>
        <w:tc>
          <w:tcPr>
            <w:tcW w:w="9051" w:type="dxa"/>
            <w:gridSpan w:val="6"/>
            <w:shd w:val="clear" w:color="auto" w:fill="BFBFBF" w:themeFill="background1" w:themeFillShade="BF"/>
          </w:tcPr>
          <w:p w:rsidR="00996FAF" w:rsidRPr="006D0C63" w:rsidRDefault="00996FAF" w:rsidP="00996FAF">
            <w:pPr>
              <w:rPr>
                <w:rFonts w:ascii="Arial" w:hAnsi="Arial" w:cs="Arial"/>
                <w:b/>
              </w:rPr>
            </w:pPr>
            <w:r>
              <w:rPr>
                <w:rFonts w:ascii="Arial" w:hAnsi="Arial" w:cs="Arial"/>
                <w:b/>
              </w:rPr>
              <w:t xml:space="preserve">                                                                         </w:t>
            </w:r>
            <w:r w:rsidRPr="005B0F1B">
              <w:rPr>
                <w:rFonts w:ascii="Arial" w:hAnsi="Arial" w:cs="Arial"/>
                <w:b/>
              </w:rPr>
              <w:t>H</w:t>
            </w:r>
            <w:r>
              <w:rPr>
                <w:rFonts w:ascii="Arial" w:hAnsi="Arial" w:cs="Arial"/>
                <w:b/>
              </w:rPr>
              <w:t>EALTH BREAK</w:t>
            </w:r>
          </w:p>
        </w:tc>
      </w:tr>
      <w:tr w:rsidR="00996FAF" w:rsidRPr="006D0C63" w:rsidTr="000460E3">
        <w:trPr>
          <w:gridAfter w:val="1"/>
          <w:wAfter w:w="32" w:type="dxa"/>
        </w:trPr>
        <w:tc>
          <w:tcPr>
            <w:tcW w:w="1458" w:type="dxa"/>
            <w:shd w:val="clear" w:color="auto" w:fill="BFBFBF" w:themeFill="background1" w:themeFillShade="BF"/>
          </w:tcPr>
          <w:p w:rsidR="00996FAF" w:rsidRPr="006D0C63" w:rsidRDefault="00996FAF" w:rsidP="00996FAF">
            <w:pPr>
              <w:spacing w:line="276" w:lineRule="auto"/>
              <w:rPr>
                <w:rFonts w:ascii="Arial" w:hAnsi="Arial" w:cs="Arial"/>
                <w:b/>
              </w:rPr>
            </w:pPr>
          </w:p>
        </w:tc>
        <w:tc>
          <w:tcPr>
            <w:tcW w:w="3155" w:type="dxa"/>
            <w:shd w:val="clear" w:color="auto" w:fill="BFBFBF" w:themeFill="background1" w:themeFillShade="BF"/>
          </w:tcPr>
          <w:p w:rsidR="00996FAF" w:rsidRPr="006D0C63" w:rsidRDefault="00996FAF" w:rsidP="00996FAF">
            <w:pPr>
              <w:spacing w:line="276" w:lineRule="auto"/>
              <w:rPr>
                <w:rFonts w:ascii="Arial" w:hAnsi="Arial" w:cs="Arial"/>
                <w:b/>
              </w:rPr>
            </w:pPr>
            <w:r w:rsidRPr="006D0C63">
              <w:rPr>
                <w:rFonts w:ascii="Arial" w:hAnsi="Arial" w:cs="Arial"/>
                <w:b/>
              </w:rPr>
              <w:t>S</w:t>
            </w:r>
            <w:r>
              <w:rPr>
                <w:rFonts w:ascii="Arial" w:hAnsi="Arial" w:cs="Arial"/>
                <w:b/>
              </w:rPr>
              <w:t>ESSION</w:t>
            </w:r>
            <w:r w:rsidRPr="006D0C63">
              <w:rPr>
                <w:rFonts w:ascii="Arial" w:hAnsi="Arial" w:cs="Arial"/>
                <w:b/>
              </w:rPr>
              <w:t xml:space="preserve"> </w:t>
            </w:r>
            <w:r>
              <w:rPr>
                <w:rFonts w:ascii="Arial" w:hAnsi="Arial" w:cs="Arial"/>
                <w:b/>
              </w:rPr>
              <w:t>ONE cont.</w:t>
            </w:r>
            <w:r w:rsidRPr="006D0C63">
              <w:rPr>
                <w:rFonts w:ascii="Arial" w:hAnsi="Arial" w:cs="Arial"/>
                <w:b/>
              </w:rPr>
              <w:t xml:space="preserve"> </w:t>
            </w:r>
          </w:p>
        </w:tc>
        <w:tc>
          <w:tcPr>
            <w:tcW w:w="2798" w:type="dxa"/>
            <w:gridSpan w:val="3"/>
            <w:shd w:val="clear" w:color="auto" w:fill="BFBFBF" w:themeFill="background1" w:themeFillShade="BF"/>
          </w:tcPr>
          <w:p w:rsidR="00996FAF" w:rsidRDefault="00996FAF" w:rsidP="00996FAF">
            <w:pPr>
              <w:rPr>
                <w:rFonts w:ascii="Arial" w:hAnsi="Arial" w:cs="Arial"/>
                <w:b/>
              </w:rPr>
            </w:pPr>
            <w:r>
              <w:rPr>
                <w:rFonts w:ascii="Arial" w:hAnsi="Arial" w:cs="Arial"/>
                <w:b/>
              </w:rPr>
              <w:t>Background</w:t>
            </w:r>
          </w:p>
        </w:tc>
        <w:tc>
          <w:tcPr>
            <w:tcW w:w="3098" w:type="dxa"/>
            <w:gridSpan w:val="2"/>
            <w:shd w:val="clear" w:color="auto" w:fill="BFBFBF" w:themeFill="background1" w:themeFillShade="BF"/>
          </w:tcPr>
          <w:p w:rsidR="00996FAF" w:rsidRDefault="00996FAF" w:rsidP="00996FAF">
            <w:pPr>
              <w:rPr>
                <w:rFonts w:ascii="Arial" w:hAnsi="Arial" w:cs="Arial"/>
                <w:b/>
              </w:rPr>
            </w:pPr>
            <w:proofErr w:type="spellStart"/>
            <w:r>
              <w:rPr>
                <w:rFonts w:ascii="Arial" w:hAnsi="Arial" w:cs="Arial"/>
                <w:b/>
              </w:rPr>
              <w:t>Ms.</w:t>
            </w:r>
            <w:proofErr w:type="spellEnd"/>
            <w:r>
              <w:rPr>
                <w:rFonts w:ascii="Arial" w:hAnsi="Arial" w:cs="Arial"/>
                <w:b/>
              </w:rPr>
              <w:t xml:space="preserve"> Gift </w:t>
            </w:r>
            <w:proofErr w:type="spellStart"/>
            <w:r>
              <w:rPr>
                <w:rFonts w:ascii="Arial" w:hAnsi="Arial" w:cs="Arial"/>
                <w:b/>
              </w:rPr>
              <w:t>Malunga</w:t>
            </w:r>
            <w:proofErr w:type="spellEnd"/>
          </w:p>
        </w:tc>
      </w:tr>
      <w:tr w:rsidR="00996FAF" w:rsidRPr="006D0C63" w:rsidTr="000460E3">
        <w:trPr>
          <w:gridAfter w:val="1"/>
          <w:wAfter w:w="32" w:type="dxa"/>
        </w:trPr>
        <w:tc>
          <w:tcPr>
            <w:tcW w:w="1458" w:type="dxa"/>
          </w:tcPr>
          <w:p w:rsidR="00996FAF" w:rsidRPr="006D0C63" w:rsidRDefault="00996FAF" w:rsidP="00996FAF">
            <w:pPr>
              <w:rPr>
                <w:rFonts w:ascii="Arial" w:hAnsi="Arial" w:cs="Arial"/>
                <w:b/>
              </w:rPr>
            </w:pPr>
            <w:r>
              <w:rPr>
                <w:rFonts w:ascii="Arial" w:hAnsi="Arial" w:cs="Arial"/>
                <w:b/>
              </w:rPr>
              <w:t>10:30 - 11:00</w:t>
            </w:r>
          </w:p>
        </w:tc>
        <w:tc>
          <w:tcPr>
            <w:tcW w:w="3155" w:type="dxa"/>
          </w:tcPr>
          <w:p w:rsidR="00996FAF" w:rsidRPr="0083303B" w:rsidRDefault="00996FAF" w:rsidP="00996FAF">
            <w:pPr>
              <w:spacing w:line="276" w:lineRule="auto"/>
              <w:rPr>
                <w:rFonts w:ascii="Arial" w:hAnsi="Arial" w:cs="Arial"/>
                <w:b/>
              </w:rPr>
            </w:pPr>
            <w:r w:rsidRPr="0083303B">
              <w:rPr>
                <w:rFonts w:ascii="Arial" w:hAnsi="Arial" w:cs="Arial"/>
                <w:b/>
              </w:rPr>
              <w:t>Discussion</w:t>
            </w:r>
          </w:p>
        </w:tc>
        <w:tc>
          <w:tcPr>
            <w:tcW w:w="2798" w:type="dxa"/>
            <w:gridSpan w:val="3"/>
          </w:tcPr>
          <w:p w:rsidR="00996FAF" w:rsidRPr="0045661C" w:rsidRDefault="00996FAF" w:rsidP="00996FAF">
            <w:pPr>
              <w:rPr>
                <w:rFonts w:ascii="Arial" w:hAnsi="Arial" w:cs="Arial"/>
                <w:b/>
              </w:rPr>
            </w:pPr>
          </w:p>
        </w:tc>
        <w:tc>
          <w:tcPr>
            <w:tcW w:w="3098" w:type="dxa"/>
            <w:gridSpan w:val="2"/>
          </w:tcPr>
          <w:p w:rsidR="00996FAF" w:rsidRPr="0045661C" w:rsidRDefault="00996FAF" w:rsidP="00996FAF">
            <w:pPr>
              <w:rPr>
                <w:rFonts w:ascii="Arial" w:hAnsi="Arial" w:cs="Arial"/>
                <w:b/>
              </w:rPr>
            </w:pPr>
          </w:p>
        </w:tc>
      </w:tr>
      <w:tr w:rsidR="00996FAF" w:rsidRPr="006D0C63" w:rsidTr="000460E3">
        <w:trPr>
          <w:gridAfter w:val="1"/>
          <w:wAfter w:w="32" w:type="dxa"/>
        </w:trPr>
        <w:tc>
          <w:tcPr>
            <w:tcW w:w="1458" w:type="dxa"/>
          </w:tcPr>
          <w:p w:rsidR="00996FAF" w:rsidRDefault="00996FAF" w:rsidP="00996FAF">
            <w:pPr>
              <w:rPr>
                <w:rFonts w:ascii="Arial" w:hAnsi="Arial" w:cs="Arial"/>
                <w:b/>
              </w:rPr>
            </w:pPr>
            <w:r>
              <w:rPr>
                <w:rFonts w:ascii="Arial" w:hAnsi="Arial" w:cs="Arial"/>
                <w:b/>
              </w:rPr>
              <w:t>11:00 - 11:20</w:t>
            </w:r>
          </w:p>
        </w:tc>
        <w:tc>
          <w:tcPr>
            <w:tcW w:w="3155" w:type="dxa"/>
          </w:tcPr>
          <w:p w:rsidR="00996FAF" w:rsidRPr="0083303B" w:rsidRDefault="00996FAF" w:rsidP="00996FAF">
            <w:pPr>
              <w:spacing w:line="276" w:lineRule="auto"/>
              <w:rPr>
                <w:rFonts w:ascii="Arial" w:hAnsi="Arial" w:cs="Arial"/>
                <w:b/>
              </w:rPr>
            </w:pPr>
            <w:r w:rsidRPr="0083303B">
              <w:rPr>
                <w:rFonts w:ascii="Arial" w:hAnsi="Arial" w:cs="Arial"/>
                <w:b/>
              </w:rPr>
              <w:t>Rationale of Prongs one and Two as a component of comprehensive PMTCT</w:t>
            </w:r>
          </w:p>
        </w:tc>
        <w:tc>
          <w:tcPr>
            <w:tcW w:w="2798" w:type="dxa"/>
            <w:gridSpan w:val="3"/>
          </w:tcPr>
          <w:p w:rsidR="00996FAF" w:rsidRPr="0045661C" w:rsidRDefault="00996FAF" w:rsidP="00996FAF">
            <w:pPr>
              <w:rPr>
                <w:rFonts w:ascii="Arial" w:hAnsi="Arial" w:cs="Arial"/>
                <w:b/>
              </w:rPr>
            </w:pPr>
            <w:proofErr w:type="spellStart"/>
            <w:r>
              <w:rPr>
                <w:rFonts w:ascii="Arial" w:hAnsi="Arial" w:cs="Arial"/>
                <w:b/>
              </w:rPr>
              <w:t>Dr.</w:t>
            </w:r>
            <w:proofErr w:type="spellEnd"/>
            <w:r>
              <w:rPr>
                <w:rFonts w:ascii="Arial" w:hAnsi="Arial" w:cs="Arial"/>
                <w:b/>
              </w:rPr>
              <w:t xml:space="preserve"> Dorothy </w:t>
            </w:r>
            <w:proofErr w:type="spellStart"/>
            <w:r>
              <w:rPr>
                <w:rFonts w:ascii="Arial" w:hAnsi="Arial" w:cs="Arial"/>
                <w:b/>
              </w:rPr>
              <w:t>Mbori-Ngacha</w:t>
            </w:r>
            <w:proofErr w:type="spellEnd"/>
          </w:p>
        </w:tc>
        <w:tc>
          <w:tcPr>
            <w:tcW w:w="3098" w:type="dxa"/>
            <w:gridSpan w:val="2"/>
          </w:tcPr>
          <w:p w:rsidR="00996FAF" w:rsidRPr="0045661C" w:rsidRDefault="00996FAF" w:rsidP="00996FAF">
            <w:pPr>
              <w:rPr>
                <w:rFonts w:ascii="Arial" w:hAnsi="Arial" w:cs="Arial"/>
                <w:b/>
              </w:rPr>
            </w:pPr>
            <w:r>
              <w:rPr>
                <w:rFonts w:ascii="Arial" w:hAnsi="Arial" w:cs="Arial"/>
                <w:b/>
              </w:rPr>
              <w:t>UNICEF</w:t>
            </w:r>
          </w:p>
        </w:tc>
      </w:tr>
      <w:tr w:rsidR="00996FAF" w:rsidRPr="006D0C63" w:rsidTr="000460E3">
        <w:trPr>
          <w:gridAfter w:val="1"/>
          <w:wAfter w:w="32" w:type="dxa"/>
        </w:trPr>
        <w:tc>
          <w:tcPr>
            <w:tcW w:w="1458" w:type="dxa"/>
          </w:tcPr>
          <w:p w:rsidR="00996FAF" w:rsidRPr="006D0C63" w:rsidRDefault="00996FAF" w:rsidP="00996FAF">
            <w:pPr>
              <w:spacing w:line="276" w:lineRule="auto"/>
              <w:rPr>
                <w:rFonts w:ascii="Arial" w:hAnsi="Arial" w:cs="Arial"/>
                <w:b/>
              </w:rPr>
            </w:pPr>
            <w:r w:rsidRPr="006D0C63">
              <w:rPr>
                <w:rFonts w:ascii="Arial" w:hAnsi="Arial" w:cs="Arial"/>
                <w:b/>
              </w:rPr>
              <w:t>1</w:t>
            </w:r>
            <w:r>
              <w:rPr>
                <w:rFonts w:ascii="Arial" w:hAnsi="Arial" w:cs="Arial"/>
                <w:b/>
              </w:rPr>
              <w:t>1</w:t>
            </w:r>
            <w:r w:rsidRPr="006D0C63">
              <w:rPr>
                <w:rFonts w:ascii="Arial" w:hAnsi="Arial" w:cs="Arial"/>
                <w:b/>
              </w:rPr>
              <w:t>:</w:t>
            </w:r>
            <w:r>
              <w:rPr>
                <w:rFonts w:ascii="Arial" w:hAnsi="Arial" w:cs="Arial"/>
                <w:b/>
              </w:rPr>
              <w:t xml:space="preserve">20 - </w:t>
            </w:r>
            <w:r w:rsidRPr="006D0C63">
              <w:rPr>
                <w:rFonts w:ascii="Arial" w:hAnsi="Arial" w:cs="Arial"/>
                <w:b/>
              </w:rPr>
              <w:t>1</w:t>
            </w:r>
            <w:r>
              <w:rPr>
                <w:rFonts w:ascii="Arial" w:hAnsi="Arial" w:cs="Arial"/>
                <w:b/>
              </w:rPr>
              <w:t>1</w:t>
            </w:r>
            <w:r w:rsidRPr="006D0C63">
              <w:rPr>
                <w:rFonts w:ascii="Arial" w:hAnsi="Arial" w:cs="Arial"/>
                <w:b/>
              </w:rPr>
              <w:t>:</w:t>
            </w:r>
            <w:r>
              <w:rPr>
                <w:rFonts w:ascii="Arial" w:hAnsi="Arial" w:cs="Arial"/>
                <w:b/>
              </w:rPr>
              <w:t>40</w:t>
            </w:r>
          </w:p>
        </w:tc>
        <w:tc>
          <w:tcPr>
            <w:tcW w:w="3155" w:type="dxa"/>
          </w:tcPr>
          <w:p w:rsidR="00996FAF" w:rsidRPr="0083303B" w:rsidRDefault="00996FAF" w:rsidP="00996FAF">
            <w:pPr>
              <w:rPr>
                <w:rFonts w:ascii="Arial" w:hAnsi="Arial" w:cs="Arial"/>
                <w:b/>
              </w:rPr>
            </w:pPr>
            <w:r w:rsidRPr="0083303B">
              <w:rPr>
                <w:rFonts w:ascii="Arial" w:hAnsi="Arial" w:cs="Arial"/>
                <w:b/>
              </w:rPr>
              <w:t>PMTCT (Prongs One and Two) as a component of SRH/MCH services</w:t>
            </w:r>
          </w:p>
        </w:tc>
        <w:tc>
          <w:tcPr>
            <w:tcW w:w="2798" w:type="dxa"/>
            <w:gridSpan w:val="3"/>
          </w:tcPr>
          <w:p w:rsidR="00996FAF" w:rsidRPr="0045661C" w:rsidRDefault="00996FAF" w:rsidP="00996FAF">
            <w:pPr>
              <w:rPr>
                <w:rFonts w:ascii="Arial" w:hAnsi="Arial" w:cs="Arial"/>
                <w:b/>
              </w:rPr>
            </w:pPr>
            <w:proofErr w:type="spellStart"/>
            <w:r>
              <w:rPr>
                <w:rFonts w:ascii="Arial" w:hAnsi="Arial" w:cs="Arial"/>
                <w:b/>
              </w:rPr>
              <w:t>Dr.</w:t>
            </w:r>
            <w:proofErr w:type="spellEnd"/>
            <w:r>
              <w:rPr>
                <w:rFonts w:ascii="Arial" w:hAnsi="Arial" w:cs="Arial"/>
                <w:b/>
              </w:rPr>
              <w:t xml:space="preserve"> Florence </w:t>
            </w:r>
            <w:proofErr w:type="spellStart"/>
            <w:r>
              <w:rPr>
                <w:rFonts w:ascii="Arial" w:hAnsi="Arial" w:cs="Arial"/>
                <w:b/>
              </w:rPr>
              <w:t>Ebanyat</w:t>
            </w:r>
            <w:proofErr w:type="spellEnd"/>
          </w:p>
        </w:tc>
        <w:tc>
          <w:tcPr>
            <w:tcW w:w="3098" w:type="dxa"/>
            <w:gridSpan w:val="2"/>
          </w:tcPr>
          <w:p w:rsidR="00996FAF" w:rsidRPr="0045661C" w:rsidRDefault="00996FAF" w:rsidP="00996FAF">
            <w:pPr>
              <w:rPr>
                <w:rFonts w:ascii="Arial" w:hAnsi="Arial" w:cs="Arial"/>
                <w:b/>
              </w:rPr>
            </w:pPr>
            <w:r>
              <w:rPr>
                <w:rFonts w:ascii="Arial" w:hAnsi="Arial" w:cs="Arial"/>
                <w:b/>
              </w:rPr>
              <w:t>UNFPA</w:t>
            </w:r>
          </w:p>
        </w:tc>
      </w:tr>
      <w:tr w:rsidR="00996FAF" w:rsidRPr="006D0C63" w:rsidTr="000460E3">
        <w:trPr>
          <w:gridAfter w:val="1"/>
          <w:wAfter w:w="32" w:type="dxa"/>
        </w:trPr>
        <w:tc>
          <w:tcPr>
            <w:tcW w:w="1458" w:type="dxa"/>
          </w:tcPr>
          <w:p w:rsidR="00996FAF" w:rsidRPr="006D0C63" w:rsidRDefault="00996FAF" w:rsidP="00996FAF">
            <w:pPr>
              <w:rPr>
                <w:rFonts w:ascii="Arial" w:hAnsi="Arial" w:cs="Arial"/>
                <w:b/>
              </w:rPr>
            </w:pPr>
            <w:r>
              <w:rPr>
                <w:rFonts w:ascii="Arial" w:hAnsi="Arial" w:cs="Arial"/>
                <w:b/>
              </w:rPr>
              <w:t>11:40 - 12:00</w:t>
            </w:r>
          </w:p>
        </w:tc>
        <w:tc>
          <w:tcPr>
            <w:tcW w:w="3155" w:type="dxa"/>
          </w:tcPr>
          <w:p w:rsidR="00996FAF" w:rsidRPr="0083303B" w:rsidRDefault="00996FAF" w:rsidP="00996FAF">
            <w:pPr>
              <w:rPr>
                <w:rFonts w:ascii="Arial" w:hAnsi="Arial" w:cs="Arial"/>
                <w:b/>
              </w:rPr>
            </w:pPr>
            <w:r w:rsidRPr="0083303B">
              <w:rPr>
                <w:rFonts w:ascii="Arial" w:hAnsi="Arial" w:cs="Arial"/>
                <w:b/>
              </w:rPr>
              <w:t>Discussion</w:t>
            </w:r>
          </w:p>
        </w:tc>
        <w:tc>
          <w:tcPr>
            <w:tcW w:w="2798" w:type="dxa"/>
            <w:gridSpan w:val="3"/>
          </w:tcPr>
          <w:p w:rsidR="00996FAF" w:rsidRDefault="00996FAF" w:rsidP="00996FAF">
            <w:pPr>
              <w:rPr>
                <w:rFonts w:ascii="Arial" w:hAnsi="Arial" w:cs="Arial"/>
                <w:b/>
              </w:rPr>
            </w:pPr>
          </w:p>
        </w:tc>
        <w:tc>
          <w:tcPr>
            <w:tcW w:w="3098" w:type="dxa"/>
            <w:gridSpan w:val="2"/>
          </w:tcPr>
          <w:p w:rsidR="00996FAF" w:rsidRDefault="00996FAF" w:rsidP="00996FAF">
            <w:pPr>
              <w:rPr>
                <w:rFonts w:ascii="Arial" w:hAnsi="Arial" w:cs="Arial"/>
                <w:b/>
              </w:rPr>
            </w:pPr>
          </w:p>
        </w:tc>
      </w:tr>
      <w:tr w:rsidR="00996FAF" w:rsidRPr="006D0C63" w:rsidTr="000460E3">
        <w:trPr>
          <w:gridAfter w:val="1"/>
          <w:wAfter w:w="32" w:type="dxa"/>
        </w:trPr>
        <w:tc>
          <w:tcPr>
            <w:tcW w:w="1458" w:type="dxa"/>
            <w:shd w:val="clear" w:color="auto" w:fill="BFBFBF" w:themeFill="background1" w:themeFillShade="BF"/>
          </w:tcPr>
          <w:p w:rsidR="00996FAF" w:rsidRPr="006D0C63" w:rsidRDefault="00996FAF" w:rsidP="00996FAF">
            <w:pPr>
              <w:spacing w:line="276" w:lineRule="auto"/>
              <w:rPr>
                <w:rFonts w:ascii="Arial" w:hAnsi="Arial" w:cs="Arial"/>
                <w:b/>
              </w:rPr>
            </w:pPr>
          </w:p>
        </w:tc>
        <w:tc>
          <w:tcPr>
            <w:tcW w:w="3155" w:type="dxa"/>
            <w:shd w:val="clear" w:color="auto" w:fill="BFBFBF" w:themeFill="background1" w:themeFillShade="BF"/>
          </w:tcPr>
          <w:p w:rsidR="00996FAF" w:rsidRDefault="00996FAF" w:rsidP="00996FAF">
            <w:pPr>
              <w:spacing w:line="276" w:lineRule="auto"/>
              <w:rPr>
                <w:rFonts w:ascii="Arial" w:hAnsi="Arial" w:cs="Arial"/>
                <w:b/>
              </w:rPr>
            </w:pPr>
            <w:r w:rsidRPr="006D0C63">
              <w:rPr>
                <w:rFonts w:ascii="Arial" w:hAnsi="Arial" w:cs="Arial"/>
                <w:b/>
              </w:rPr>
              <w:t>S</w:t>
            </w:r>
            <w:r>
              <w:rPr>
                <w:rFonts w:ascii="Arial" w:hAnsi="Arial" w:cs="Arial"/>
                <w:b/>
              </w:rPr>
              <w:t>ESSION</w:t>
            </w:r>
            <w:r w:rsidRPr="006D0C63">
              <w:rPr>
                <w:rFonts w:ascii="Arial" w:hAnsi="Arial" w:cs="Arial"/>
                <w:b/>
              </w:rPr>
              <w:t xml:space="preserve"> </w:t>
            </w:r>
            <w:r>
              <w:rPr>
                <w:rFonts w:ascii="Arial" w:hAnsi="Arial" w:cs="Arial"/>
                <w:b/>
              </w:rPr>
              <w:t>TWO</w:t>
            </w:r>
            <w:r w:rsidRPr="006D0C63">
              <w:rPr>
                <w:rFonts w:ascii="Arial" w:hAnsi="Arial" w:cs="Arial"/>
                <w:b/>
              </w:rPr>
              <w:t xml:space="preserve"> </w:t>
            </w:r>
          </w:p>
          <w:p w:rsidR="00996FAF" w:rsidRPr="006D0C63" w:rsidRDefault="00996FAF" w:rsidP="00996FAF">
            <w:pPr>
              <w:spacing w:line="276" w:lineRule="auto"/>
              <w:rPr>
                <w:rFonts w:ascii="Arial" w:hAnsi="Arial" w:cs="Arial"/>
                <w:b/>
              </w:rPr>
            </w:pPr>
          </w:p>
        </w:tc>
        <w:tc>
          <w:tcPr>
            <w:tcW w:w="2798" w:type="dxa"/>
            <w:gridSpan w:val="3"/>
            <w:shd w:val="clear" w:color="auto" w:fill="BFBFBF" w:themeFill="background1" w:themeFillShade="BF"/>
          </w:tcPr>
          <w:p w:rsidR="00996FAF" w:rsidRDefault="00996FAF" w:rsidP="00996FAF">
            <w:pPr>
              <w:rPr>
                <w:rFonts w:ascii="Arial" w:hAnsi="Arial" w:cs="Arial"/>
                <w:b/>
              </w:rPr>
            </w:pPr>
            <w:r>
              <w:rPr>
                <w:rFonts w:ascii="Arial" w:hAnsi="Arial" w:cs="Arial"/>
                <w:b/>
              </w:rPr>
              <w:t>Framework on Prongs 1 and 2</w:t>
            </w:r>
          </w:p>
        </w:tc>
        <w:tc>
          <w:tcPr>
            <w:tcW w:w="3098" w:type="dxa"/>
            <w:gridSpan w:val="2"/>
            <w:shd w:val="clear" w:color="auto" w:fill="BFBFBF" w:themeFill="background1" w:themeFillShade="BF"/>
          </w:tcPr>
          <w:p w:rsidR="00996FAF" w:rsidRDefault="00996FAF" w:rsidP="00996FAF">
            <w:pPr>
              <w:rPr>
                <w:rFonts w:ascii="Arial" w:hAnsi="Arial" w:cs="Arial"/>
                <w:b/>
              </w:rPr>
            </w:pPr>
            <w:proofErr w:type="spellStart"/>
            <w:r>
              <w:rPr>
                <w:rFonts w:ascii="Arial" w:hAnsi="Arial" w:cs="Arial"/>
                <w:b/>
              </w:rPr>
              <w:t>Ms.</w:t>
            </w:r>
            <w:proofErr w:type="spellEnd"/>
            <w:r>
              <w:rPr>
                <w:rFonts w:ascii="Arial" w:hAnsi="Arial" w:cs="Arial"/>
                <w:b/>
              </w:rPr>
              <w:t xml:space="preserve"> Gift </w:t>
            </w:r>
            <w:proofErr w:type="spellStart"/>
            <w:r>
              <w:rPr>
                <w:rFonts w:ascii="Arial" w:hAnsi="Arial" w:cs="Arial"/>
                <w:b/>
              </w:rPr>
              <w:t>Malunga</w:t>
            </w:r>
            <w:proofErr w:type="spellEnd"/>
          </w:p>
        </w:tc>
      </w:tr>
      <w:tr w:rsidR="00996FAF" w:rsidRPr="006D0C63" w:rsidTr="000460E3">
        <w:trPr>
          <w:gridAfter w:val="1"/>
          <w:wAfter w:w="32" w:type="dxa"/>
        </w:trPr>
        <w:tc>
          <w:tcPr>
            <w:tcW w:w="1458" w:type="dxa"/>
          </w:tcPr>
          <w:p w:rsidR="00996FAF" w:rsidRPr="006D0C63" w:rsidRDefault="00996FAF" w:rsidP="00996FAF">
            <w:pPr>
              <w:rPr>
                <w:rFonts w:ascii="Arial" w:hAnsi="Arial" w:cs="Arial"/>
                <w:b/>
              </w:rPr>
            </w:pPr>
            <w:r>
              <w:rPr>
                <w:rFonts w:ascii="Arial" w:hAnsi="Arial" w:cs="Arial"/>
                <w:b/>
              </w:rPr>
              <w:t>12:00 - 13:00</w:t>
            </w:r>
          </w:p>
        </w:tc>
        <w:tc>
          <w:tcPr>
            <w:tcW w:w="3155" w:type="dxa"/>
          </w:tcPr>
          <w:p w:rsidR="00996FAF" w:rsidRPr="0083303B" w:rsidRDefault="00996FAF" w:rsidP="00996FAF">
            <w:pPr>
              <w:rPr>
                <w:rFonts w:ascii="Arial" w:hAnsi="Arial" w:cs="Arial"/>
                <w:b/>
              </w:rPr>
            </w:pPr>
            <w:r w:rsidRPr="0083303B">
              <w:rPr>
                <w:rFonts w:ascii="Arial" w:hAnsi="Arial" w:cs="Arial"/>
                <w:b/>
              </w:rPr>
              <w:t>Prongs One and Two Framework</w:t>
            </w:r>
          </w:p>
        </w:tc>
        <w:tc>
          <w:tcPr>
            <w:tcW w:w="2798" w:type="dxa"/>
            <w:gridSpan w:val="3"/>
          </w:tcPr>
          <w:p w:rsidR="00996FAF" w:rsidRDefault="00996FAF" w:rsidP="00996FAF">
            <w:pPr>
              <w:rPr>
                <w:rFonts w:ascii="Arial" w:hAnsi="Arial" w:cs="Arial"/>
                <w:b/>
              </w:rPr>
            </w:pPr>
            <w:proofErr w:type="spellStart"/>
            <w:r>
              <w:rPr>
                <w:rFonts w:ascii="Arial" w:hAnsi="Arial" w:cs="Arial"/>
                <w:b/>
              </w:rPr>
              <w:t>Dr.</w:t>
            </w:r>
            <w:proofErr w:type="spellEnd"/>
            <w:r>
              <w:rPr>
                <w:rFonts w:ascii="Arial" w:hAnsi="Arial" w:cs="Arial"/>
                <w:b/>
              </w:rPr>
              <w:t xml:space="preserve"> Lynn Collins</w:t>
            </w:r>
          </w:p>
          <w:p w:rsidR="00996FAF" w:rsidRPr="0045661C" w:rsidRDefault="00996FAF" w:rsidP="00996FAF">
            <w:pPr>
              <w:rPr>
                <w:rFonts w:ascii="Arial" w:hAnsi="Arial" w:cs="Arial"/>
                <w:b/>
              </w:rPr>
            </w:pPr>
          </w:p>
        </w:tc>
        <w:tc>
          <w:tcPr>
            <w:tcW w:w="3098" w:type="dxa"/>
            <w:gridSpan w:val="2"/>
          </w:tcPr>
          <w:p w:rsidR="00996FAF" w:rsidRDefault="00996FAF" w:rsidP="00996FAF">
            <w:pPr>
              <w:rPr>
                <w:rFonts w:ascii="Arial" w:hAnsi="Arial" w:cs="Arial"/>
                <w:b/>
              </w:rPr>
            </w:pPr>
            <w:r>
              <w:rPr>
                <w:rFonts w:ascii="Arial" w:hAnsi="Arial" w:cs="Arial"/>
                <w:b/>
              </w:rPr>
              <w:t>UNPFA HAB</w:t>
            </w:r>
          </w:p>
        </w:tc>
      </w:tr>
      <w:tr w:rsidR="00996FAF" w:rsidRPr="006D0C63" w:rsidTr="000460E3">
        <w:trPr>
          <w:gridAfter w:val="1"/>
          <w:wAfter w:w="32" w:type="dxa"/>
        </w:trPr>
        <w:tc>
          <w:tcPr>
            <w:tcW w:w="1458" w:type="dxa"/>
            <w:shd w:val="clear" w:color="auto" w:fill="BFBFBF" w:themeFill="background1" w:themeFillShade="BF"/>
          </w:tcPr>
          <w:p w:rsidR="00996FAF" w:rsidRPr="006D0C63" w:rsidRDefault="00996FAF" w:rsidP="00996FAF">
            <w:pPr>
              <w:spacing w:line="276" w:lineRule="auto"/>
              <w:rPr>
                <w:rFonts w:ascii="Arial" w:hAnsi="Arial" w:cs="Arial"/>
                <w:b/>
              </w:rPr>
            </w:pPr>
            <w:r w:rsidRPr="006D0C63">
              <w:rPr>
                <w:rFonts w:ascii="Arial" w:hAnsi="Arial" w:cs="Arial"/>
                <w:b/>
              </w:rPr>
              <w:t>1</w:t>
            </w:r>
            <w:r>
              <w:rPr>
                <w:rFonts w:ascii="Arial" w:hAnsi="Arial" w:cs="Arial"/>
                <w:b/>
              </w:rPr>
              <w:t xml:space="preserve">3:00 - </w:t>
            </w:r>
            <w:r w:rsidRPr="006D0C63">
              <w:rPr>
                <w:rFonts w:ascii="Arial" w:hAnsi="Arial" w:cs="Arial"/>
                <w:b/>
              </w:rPr>
              <w:t>1</w:t>
            </w:r>
            <w:r>
              <w:rPr>
                <w:rFonts w:ascii="Arial" w:hAnsi="Arial" w:cs="Arial"/>
                <w:b/>
              </w:rPr>
              <w:t>4:0</w:t>
            </w:r>
            <w:r w:rsidRPr="006D0C63">
              <w:rPr>
                <w:rFonts w:ascii="Arial" w:hAnsi="Arial" w:cs="Arial"/>
                <w:b/>
              </w:rPr>
              <w:t>0</w:t>
            </w:r>
          </w:p>
        </w:tc>
        <w:tc>
          <w:tcPr>
            <w:tcW w:w="9051" w:type="dxa"/>
            <w:gridSpan w:val="6"/>
            <w:shd w:val="clear" w:color="auto" w:fill="BFBFBF" w:themeFill="background1" w:themeFillShade="BF"/>
          </w:tcPr>
          <w:p w:rsidR="00996FAF" w:rsidRPr="0083303B" w:rsidRDefault="00996FAF" w:rsidP="00996FAF">
            <w:pPr>
              <w:spacing w:line="276" w:lineRule="auto"/>
              <w:jc w:val="center"/>
              <w:rPr>
                <w:rFonts w:ascii="Arial" w:hAnsi="Arial" w:cs="Arial"/>
                <w:b/>
              </w:rPr>
            </w:pPr>
            <w:r w:rsidRPr="0083303B">
              <w:rPr>
                <w:rFonts w:ascii="Arial" w:hAnsi="Arial" w:cs="Arial"/>
                <w:b/>
              </w:rPr>
              <w:t>LUNCH</w:t>
            </w:r>
          </w:p>
          <w:p w:rsidR="00996FAF" w:rsidRPr="0083303B" w:rsidRDefault="00996FAF" w:rsidP="00996FAF">
            <w:pPr>
              <w:spacing w:line="276" w:lineRule="auto"/>
              <w:jc w:val="center"/>
              <w:rPr>
                <w:rFonts w:ascii="Arial" w:hAnsi="Arial" w:cs="Arial"/>
                <w:b/>
              </w:rPr>
            </w:pPr>
          </w:p>
          <w:p w:rsidR="00996FAF" w:rsidRPr="0083303B" w:rsidRDefault="00996FAF" w:rsidP="00996FAF">
            <w:pPr>
              <w:rPr>
                <w:rFonts w:ascii="Arial" w:hAnsi="Arial" w:cs="Arial"/>
                <w:b/>
              </w:rPr>
            </w:pPr>
          </w:p>
        </w:tc>
      </w:tr>
      <w:tr w:rsidR="00996FAF" w:rsidRPr="006D0C63" w:rsidTr="000460E3">
        <w:trPr>
          <w:gridAfter w:val="1"/>
          <w:wAfter w:w="32" w:type="dxa"/>
          <w:trHeight w:val="667"/>
        </w:trPr>
        <w:tc>
          <w:tcPr>
            <w:tcW w:w="1458" w:type="dxa"/>
            <w:shd w:val="clear" w:color="auto" w:fill="BFBFBF" w:themeFill="background1" w:themeFillShade="BF"/>
          </w:tcPr>
          <w:p w:rsidR="00996FAF" w:rsidRPr="006D0C63" w:rsidRDefault="00996FAF" w:rsidP="00996FAF">
            <w:pPr>
              <w:rPr>
                <w:rFonts w:ascii="Arial" w:hAnsi="Arial" w:cs="Arial"/>
                <w:b/>
              </w:rPr>
            </w:pPr>
          </w:p>
        </w:tc>
        <w:tc>
          <w:tcPr>
            <w:tcW w:w="3155" w:type="dxa"/>
            <w:shd w:val="clear" w:color="auto" w:fill="BFBFBF" w:themeFill="background1" w:themeFillShade="BF"/>
          </w:tcPr>
          <w:p w:rsidR="00996FAF" w:rsidRPr="0083303B" w:rsidRDefault="00996FAF" w:rsidP="00996FAF">
            <w:pPr>
              <w:spacing w:line="276" w:lineRule="auto"/>
              <w:rPr>
                <w:rFonts w:ascii="Arial" w:hAnsi="Arial" w:cs="Arial"/>
                <w:b/>
              </w:rPr>
            </w:pPr>
            <w:r w:rsidRPr="0083303B">
              <w:rPr>
                <w:rFonts w:ascii="Arial" w:hAnsi="Arial" w:cs="Arial"/>
                <w:b/>
              </w:rPr>
              <w:t>SESSION TWO cont.</w:t>
            </w:r>
          </w:p>
        </w:tc>
        <w:tc>
          <w:tcPr>
            <w:tcW w:w="2798" w:type="dxa"/>
            <w:gridSpan w:val="3"/>
            <w:shd w:val="clear" w:color="auto" w:fill="BFBFBF" w:themeFill="background1" w:themeFillShade="BF"/>
          </w:tcPr>
          <w:p w:rsidR="00996FAF" w:rsidRDefault="00996FAF" w:rsidP="00996FAF">
            <w:pPr>
              <w:rPr>
                <w:rFonts w:ascii="Arial" w:hAnsi="Arial" w:cs="Arial"/>
                <w:b/>
              </w:rPr>
            </w:pPr>
            <w:r>
              <w:rPr>
                <w:rFonts w:ascii="Arial" w:hAnsi="Arial" w:cs="Arial"/>
                <w:b/>
              </w:rPr>
              <w:t>Framework on Prongs 1 and 2</w:t>
            </w:r>
          </w:p>
          <w:p w:rsidR="00996FAF" w:rsidRDefault="00996FAF" w:rsidP="00996FAF">
            <w:pPr>
              <w:rPr>
                <w:rFonts w:ascii="Arial" w:hAnsi="Arial" w:cs="Arial"/>
                <w:b/>
              </w:rPr>
            </w:pPr>
          </w:p>
        </w:tc>
        <w:tc>
          <w:tcPr>
            <w:tcW w:w="3098" w:type="dxa"/>
            <w:gridSpan w:val="2"/>
            <w:shd w:val="clear" w:color="auto" w:fill="BFBFBF" w:themeFill="background1" w:themeFillShade="BF"/>
          </w:tcPr>
          <w:p w:rsidR="00996FAF" w:rsidRDefault="00996FAF" w:rsidP="00996FAF">
            <w:pPr>
              <w:rPr>
                <w:rFonts w:ascii="Arial" w:hAnsi="Arial" w:cs="Arial"/>
                <w:b/>
              </w:rPr>
            </w:pPr>
            <w:proofErr w:type="spellStart"/>
            <w:r>
              <w:rPr>
                <w:rFonts w:ascii="Arial" w:hAnsi="Arial" w:cs="Arial"/>
                <w:b/>
              </w:rPr>
              <w:t>Dr.</w:t>
            </w:r>
            <w:proofErr w:type="spellEnd"/>
            <w:r>
              <w:rPr>
                <w:rFonts w:ascii="Arial" w:hAnsi="Arial" w:cs="Arial"/>
                <w:b/>
              </w:rPr>
              <w:t xml:space="preserve"> Margaret Agama</w:t>
            </w:r>
          </w:p>
        </w:tc>
      </w:tr>
      <w:tr w:rsidR="00996FAF" w:rsidRPr="006D0C63" w:rsidTr="000460E3">
        <w:trPr>
          <w:gridAfter w:val="1"/>
          <w:wAfter w:w="32" w:type="dxa"/>
          <w:trHeight w:val="667"/>
        </w:trPr>
        <w:tc>
          <w:tcPr>
            <w:tcW w:w="1458" w:type="dxa"/>
          </w:tcPr>
          <w:p w:rsidR="00996FAF" w:rsidRPr="006D0C63" w:rsidRDefault="00996FAF" w:rsidP="00996FAF">
            <w:pPr>
              <w:spacing w:line="276" w:lineRule="auto"/>
              <w:rPr>
                <w:rFonts w:ascii="Arial" w:hAnsi="Arial" w:cs="Arial"/>
                <w:b/>
              </w:rPr>
            </w:pPr>
            <w:r w:rsidRPr="006D0C63">
              <w:rPr>
                <w:rFonts w:ascii="Arial" w:hAnsi="Arial" w:cs="Arial"/>
                <w:b/>
              </w:rPr>
              <w:t>1</w:t>
            </w:r>
            <w:r>
              <w:rPr>
                <w:rFonts w:ascii="Arial" w:hAnsi="Arial" w:cs="Arial"/>
                <w:b/>
              </w:rPr>
              <w:t>4</w:t>
            </w:r>
            <w:r w:rsidRPr="006D0C63">
              <w:rPr>
                <w:rFonts w:ascii="Arial" w:hAnsi="Arial" w:cs="Arial"/>
                <w:b/>
              </w:rPr>
              <w:t>:</w:t>
            </w:r>
            <w:r>
              <w:rPr>
                <w:rFonts w:ascii="Arial" w:hAnsi="Arial" w:cs="Arial"/>
                <w:b/>
              </w:rPr>
              <w:t xml:space="preserve">00 - </w:t>
            </w:r>
            <w:r w:rsidRPr="006D0C63">
              <w:rPr>
                <w:rFonts w:ascii="Arial" w:hAnsi="Arial" w:cs="Arial"/>
                <w:b/>
              </w:rPr>
              <w:t>14:</w:t>
            </w:r>
            <w:r>
              <w:rPr>
                <w:rFonts w:ascii="Arial" w:hAnsi="Arial" w:cs="Arial"/>
                <w:b/>
              </w:rPr>
              <w:t>40</w:t>
            </w:r>
          </w:p>
        </w:tc>
        <w:tc>
          <w:tcPr>
            <w:tcW w:w="3155" w:type="dxa"/>
          </w:tcPr>
          <w:p w:rsidR="00996FAF" w:rsidRPr="0083303B" w:rsidRDefault="00996FAF" w:rsidP="00996FAF">
            <w:pPr>
              <w:spacing w:line="276" w:lineRule="auto"/>
              <w:rPr>
                <w:rFonts w:ascii="Arial" w:hAnsi="Arial" w:cs="Arial"/>
                <w:b/>
              </w:rPr>
            </w:pPr>
            <w:r w:rsidRPr="0083303B">
              <w:rPr>
                <w:rFonts w:ascii="Arial" w:hAnsi="Arial" w:cs="Arial"/>
                <w:b/>
              </w:rPr>
              <w:t>Prongs One and Two Framework cont.</w:t>
            </w:r>
          </w:p>
        </w:tc>
        <w:tc>
          <w:tcPr>
            <w:tcW w:w="2798" w:type="dxa"/>
            <w:gridSpan w:val="3"/>
          </w:tcPr>
          <w:p w:rsidR="00996FAF" w:rsidRDefault="00996FAF" w:rsidP="00996FAF">
            <w:pPr>
              <w:rPr>
                <w:rFonts w:ascii="Arial" w:hAnsi="Arial" w:cs="Arial"/>
                <w:b/>
              </w:rPr>
            </w:pPr>
            <w:proofErr w:type="spellStart"/>
            <w:r>
              <w:rPr>
                <w:rFonts w:ascii="Arial" w:hAnsi="Arial" w:cs="Arial"/>
                <w:b/>
              </w:rPr>
              <w:t>Dr.</w:t>
            </w:r>
            <w:proofErr w:type="spellEnd"/>
            <w:r>
              <w:rPr>
                <w:rFonts w:ascii="Arial" w:hAnsi="Arial" w:cs="Arial"/>
                <w:b/>
              </w:rPr>
              <w:t xml:space="preserve"> Lynn Collins</w:t>
            </w:r>
          </w:p>
          <w:p w:rsidR="00996FAF" w:rsidRPr="0045661C" w:rsidRDefault="00996FAF" w:rsidP="00996FAF">
            <w:pPr>
              <w:rPr>
                <w:rFonts w:ascii="Arial" w:hAnsi="Arial" w:cs="Arial"/>
                <w:b/>
              </w:rPr>
            </w:pPr>
          </w:p>
        </w:tc>
        <w:tc>
          <w:tcPr>
            <w:tcW w:w="3098" w:type="dxa"/>
            <w:gridSpan w:val="2"/>
          </w:tcPr>
          <w:p w:rsidR="00996FAF" w:rsidRDefault="00996FAF" w:rsidP="00996FAF">
            <w:pPr>
              <w:rPr>
                <w:rFonts w:ascii="Arial" w:hAnsi="Arial" w:cs="Arial"/>
                <w:b/>
              </w:rPr>
            </w:pPr>
            <w:r>
              <w:rPr>
                <w:rFonts w:ascii="Arial" w:hAnsi="Arial" w:cs="Arial"/>
                <w:b/>
              </w:rPr>
              <w:t>UNFPA-HAB</w:t>
            </w:r>
          </w:p>
        </w:tc>
      </w:tr>
      <w:tr w:rsidR="00996FAF" w:rsidRPr="006D0C63" w:rsidTr="000460E3">
        <w:trPr>
          <w:gridAfter w:val="1"/>
          <w:wAfter w:w="32" w:type="dxa"/>
          <w:trHeight w:val="667"/>
        </w:trPr>
        <w:tc>
          <w:tcPr>
            <w:tcW w:w="1458" w:type="dxa"/>
            <w:shd w:val="clear" w:color="auto" w:fill="BFBFBF" w:themeFill="background1" w:themeFillShade="BF"/>
          </w:tcPr>
          <w:p w:rsidR="00996FAF" w:rsidRDefault="00996FAF" w:rsidP="00996FAF">
            <w:pPr>
              <w:rPr>
                <w:rFonts w:ascii="Arial" w:hAnsi="Arial" w:cs="Arial"/>
                <w:b/>
              </w:rPr>
            </w:pPr>
          </w:p>
          <w:p w:rsidR="00996FAF" w:rsidRDefault="00996FAF" w:rsidP="00996FAF">
            <w:pPr>
              <w:rPr>
                <w:rFonts w:ascii="Arial" w:hAnsi="Arial" w:cs="Arial"/>
                <w:b/>
              </w:rPr>
            </w:pPr>
          </w:p>
        </w:tc>
        <w:tc>
          <w:tcPr>
            <w:tcW w:w="3155" w:type="dxa"/>
            <w:shd w:val="clear" w:color="auto" w:fill="BFBFBF" w:themeFill="background1" w:themeFillShade="BF"/>
          </w:tcPr>
          <w:p w:rsidR="00996FAF" w:rsidRPr="005B0F1B" w:rsidRDefault="00996FAF" w:rsidP="00996FAF">
            <w:pPr>
              <w:rPr>
                <w:rFonts w:ascii="Arial" w:hAnsi="Arial" w:cs="Arial"/>
                <w:b/>
              </w:rPr>
            </w:pPr>
            <w:r>
              <w:rPr>
                <w:rFonts w:ascii="Arial" w:hAnsi="Arial" w:cs="Arial"/>
                <w:b/>
              </w:rPr>
              <w:t>SESSION THREE</w:t>
            </w:r>
          </w:p>
        </w:tc>
        <w:tc>
          <w:tcPr>
            <w:tcW w:w="2798" w:type="dxa"/>
            <w:gridSpan w:val="3"/>
            <w:shd w:val="clear" w:color="auto" w:fill="BFBFBF" w:themeFill="background1" w:themeFillShade="BF"/>
          </w:tcPr>
          <w:p w:rsidR="00996FAF" w:rsidRDefault="00996FAF" w:rsidP="00996FAF">
            <w:pPr>
              <w:rPr>
                <w:rFonts w:ascii="Arial" w:hAnsi="Arial" w:cs="Arial"/>
                <w:b/>
              </w:rPr>
            </w:pPr>
            <w:r>
              <w:rPr>
                <w:rFonts w:ascii="Arial" w:hAnsi="Arial" w:cs="Arial"/>
                <w:b/>
              </w:rPr>
              <w:t>Barriers and challenges to service delivery</w:t>
            </w:r>
          </w:p>
        </w:tc>
        <w:tc>
          <w:tcPr>
            <w:tcW w:w="3098" w:type="dxa"/>
            <w:gridSpan w:val="2"/>
            <w:shd w:val="clear" w:color="auto" w:fill="BFBFBF" w:themeFill="background1" w:themeFillShade="BF"/>
          </w:tcPr>
          <w:p w:rsidR="00996FAF" w:rsidRDefault="00996FAF" w:rsidP="00996FAF">
            <w:pPr>
              <w:rPr>
                <w:rFonts w:ascii="Arial" w:hAnsi="Arial" w:cs="Arial"/>
              </w:rPr>
            </w:pPr>
          </w:p>
        </w:tc>
      </w:tr>
      <w:tr w:rsidR="00996FAF" w:rsidRPr="006D0C63" w:rsidTr="000460E3">
        <w:trPr>
          <w:gridAfter w:val="1"/>
          <w:wAfter w:w="32" w:type="dxa"/>
        </w:trPr>
        <w:tc>
          <w:tcPr>
            <w:tcW w:w="1458" w:type="dxa"/>
          </w:tcPr>
          <w:p w:rsidR="00996FAF" w:rsidRPr="006D0C63" w:rsidRDefault="00996FAF" w:rsidP="00996FAF">
            <w:pPr>
              <w:spacing w:line="276" w:lineRule="auto"/>
              <w:rPr>
                <w:rFonts w:ascii="Arial" w:hAnsi="Arial" w:cs="Arial"/>
                <w:b/>
              </w:rPr>
            </w:pPr>
            <w:r w:rsidRPr="006D0C63">
              <w:rPr>
                <w:rFonts w:ascii="Arial" w:hAnsi="Arial" w:cs="Arial"/>
                <w:b/>
              </w:rPr>
              <w:t>1</w:t>
            </w:r>
            <w:r>
              <w:rPr>
                <w:rFonts w:ascii="Arial" w:hAnsi="Arial" w:cs="Arial"/>
                <w:b/>
              </w:rPr>
              <w:t>4</w:t>
            </w:r>
            <w:r w:rsidRPr="006D0C63">
              <w:rPr>
                <w:rFonts w:ascii="Arial" w:hAnsi="Arial" w:cs="Arial"/>
                <w:b/>
              </w:rPr>
              <w:t>:</w:t>
            </w:r>
            <w:r>
              <w:rPr>
                <w:rFonts w:ascii="Arial" w:hAnsi="Arial" w:cs="Arial"/>
                <w:b/>
              </w:rPr>
              <w:t xml:space="preserve">40 - </w:t>
            </w:r>
            <w:r w:rsidRPr="006D0C63">
              <w:rPr>
                <w:rFonts w:ascii="Arial" w:hAnsi="Arial" w:cs="Arial"/>
                <w:b/>
              </w:rPr>
              <w:t>1</w:t>
            </w:r>
            <w:r>
              <w:rPr>
                <w:rFonts w:ascii="Arial" w:hAnsi="Arial" w:cs="Arial"/>
                <w:b/>
              </w:rPr>
              <w:t>5</w:t>
            </w:r>
            <w:r w:rsidRPr="006D0C63">
              <w:rPr>
                <w:rFonts w:ascii="Arial" w:hAnsi="Arial" w:cs="Arial"/>
                <w:b/>
              </w:rPr>
              <w:t>:</w:t>
            </w:r>
            <w:r>
              <w:rPr>
                <w:rFonts w:ascii="Arial" w:hAnsi="Arial" w:cs="Arial"/>
                <w:b/>
              </w:rPr>
              <w:t>0</w:t>
            </w:r>
            <w:r w:rsidRPr="006D0C63">
              <w:rPr>
                <w:rFonts w:ascii="Arial" w:hAnsi="Arial" w:cs="Arial"/>
                <w:b/>
              </w:rPr>
              <w:t>0</w:t>
            </w:r>
          </w:p>
        </w:tc>
        <w:tc>
          <w:tcPr>
            <w:tcW w:w="3155" w:type="dxa"/>
          </w:tcPr>
          <w:p w:rsidR="00996FAF" w:rsidRPr="0083303B" w:rsidRDefault="00996FAF" w:rsidP="00996FAF">
            <w:pPr>
              <w:spacing w:line="276" w:lineRule="auto"/>
              <w:rPr>
                <w:rFonts w:ascii="Arial" w:hAnsi="Arial" w:cs="Arial"/>
                <w:b/>
              </w:rPr>
            </w:pPr>
            <w:r w:rsidRPr="0083303B">
              <w:rPr>
                <w:rFonts w:ascii="Arial" w:hAnsi="Arial" w:cs="Arial"/>
                <w:b/>
              </w:rPr>
              <w:t>A clients perspective: Defining PMTCT(Prongs One and Two) services for clients</w:t>
            </w:r>
          </w:p>
        </w:tc>
        <w:tc>
          <w:tcPr>
            <w:tcW w:w="2798" w:type="dxa"/>
            <w:gridSpan w:val="3"/>
          </w:tcPr>
          <w:p w:rsidR="00996FAF" w:rsidRPr="0045661C" w:rsidRDefault="00996FAF" w:rsidP="00996FAF">
            <w:pPr>
              <w:rPr>
                <w:rFonts w:ascii="Arial" w:hAnsi="Arial" w:cs="Arial"/>
                <w:b/>
              </w:rPr>
            </w:pPr>
            <w:proofErr w:type="spellStart"/>
            <w:r>
              <w:rPr>
                <w:rFonts w:ascii="Arial" w:hAnsi="Arial" w:cs="Arial"/>
                <w:b/>
              </w:rPr>
              <w:t>Mr.</w:t>
            </w:r>
            <w:proofErr w:type="spellEnd"/>
            <w:r>
              <w:rPr>
                <w:rFonts w:ascii="Arial" w:hAnsi="Arial" w:cs="Arial"/>
                <w:b/>
              </w:rPr>
              <w:t xml:space="preserve"> and </w:t>
            </w:r>
            <w:proofErr w:type="spellStart"/>
            <w:r>
              <w:rPr>
                <w:rFonts w:ascii="Arial" w:hAnsi="Arial" w:cs="Arial"/>
                <w:b/>
              </w:rPr>
              <w:t>Mrs.</w:t>
            </w:r>
            <w:proofErr w:type="spellEnd"/>
            <w:r>
              <w:rPr>
                <w:rFonts w:ascii="Arial" w:hAnsi="Arial" w:cs="Arial"/>
                <w:b/>
              </w:rPr>
              <w:t xml:space="preserve"> </w:t>
            </w:r>
            <w:proofErr w:type="spellStart"/>
            <w:r>
              <w:rPr>
                <w:rFonts w:ascii="Arial" w:hAnsi="Arial" w:cs="Arial"/>
                <w:b/>
              </w:rPr>
              <w:t>Sitolo</w:t>
            </w:r>
            <w:proofErr w:type="spellEnd"/>
          </w:p>
        </w:tc>
        <w:tc>
          <w:tcPr>
            <w:tcW w:w="3098" w:type="dxa"/>
            <w:gridSpan w:val="2"/>
          </w:tcPr>
          <w:p w:rsidR="00996FAF" w:rsidRPr="0045661C" w:rsidRDefault="00996FAF" w:rsidP="00996FAF">
            <w:pPr>
              <w:rPr>
                <w:rFonts w:ascii="Arial" w:hAnsi="Arial" w:cs="Arial"/>
                <w:b/>
              </w:rPr>
            </w:pPr>
          </w:p>
        </w:tc>
      </w:tr>
      <w:tr w:rsidR="00996FAF" w:rsidRPr="006D0C63" w:rsidTr="000460E3">
        <w:trPr>
          <w:gridAfter w:val="1"/>
          <w:wAfter w:w="32" w:type="dxa"/>
        </w:trPr>
        <w:tc>
          <w:tcPr>
            <w:tcW w:w="1458" w:type="dxa"/>
          </w:tcPr>
          <w:p w:rsidR="00996FAF" w:rsidRPr="006D0C63" w:rsidRDefault="00996FAF" w:rsidP="00996FAF">
            <w:pPr>
              <w:rPr>
                <w:rFonts w:ascii="Arial" w:hAnsi="Arial" w:cs="Arial"/>
                <w:b/>
              </w:rPr>
            </w:pPr>
            <w:r>
              <w:rPr>
                <w:rFonts w:ascii="Arial" w:hAnsi="Arial" w:cs="Arial"/>
                <w:b/>
              </w:rPr>
              <w:t>15:00 - 15:20</w:t>
            </w:r>
          </w:p>
        </w:tc>
        <w:tc>
          <w:tcPr>
            <w:tcW w:w="3155" w:type="dxa"/>
          </w:tcPr>
          <w:p w:rsidR="00996FAF" w:rsidRPr="0083303B" w:rsidRDefault="00996FAF" w:rsidP="00996FAF">
            <w:pPr>
              <w:rPr>
                <w:rFonts w:ascii="Arial" w:hAnsi="Arial" w:cs="Arial"/>
                <w:b/>
              </w:rPr>
            </w:pPr>
            <w:r w:rsidRPr="0083303B">
              <w:rPr>
                <w:rFonts w:ascii="Arial" w:hAnsi="Arial" w:cs="Arial"/>
                <w:b/>
              </w:rPr>
              <w:t>Providing (Prongs One and Two) services for clients-Malawi</w:t>
            </w:r>
          </w:p>
        </w:tc>
        <w:tc>
          <w:tcPr>
            <w:tcW w:w="2798" w:type="dxa"/>
            <w:gridSpan w:val="3"/>
          </w:tcPr>
          <w:p w:rsidR="00996FAF" w:rsidRPr="0083303B" w:rsidRDefault="00996FAF" w:rsidP="00996FAF">
            <w:pPr>
              <w:rPr>
                <w:rFonts w:ascii="Arial" w:hAnsi="Arial" w:cs="Arial"/>
                <w:b/>
              </w:rPr>
            </w:pPr>
            <w:proofErr w:type="spellStart"/>
            <w:r w:rsidRPr="0083303B">
              <w:rPr>
                <w:rFonts w:ascii="Arial" w:hAnsi="Arial" w:cs="Arial"/>
                <w:b/>
              </w:rPr>
              <w:t>Ms.</w:t>
            </w:r>
            <w:proofErr w:type="spellEnd"/>
            <w:r w:rsidRPr="0083303B">
              <w:rPr>
                <w:rFonts w:ascii="Arial" w:hAnsi="Arial" w:cs="Arial"/>
                <w:b/>
              </w:rPr>
              <w:t xml:space="preserve"> F </w:t>
            </w:r>
            <w:proofErr w:type="spellStart"/>
            <w:r w:rsidRPr="0083303B">
              <w:rPr>
                <w:rFonts w:ascii="Arial" w:hAnsi="Arial" w:cs="Arial"/>
                <w:b/>
              </w:rPr>
              <w:t>Chavula</w:t>
            </w:r>
            <w:proofErr w:type="spellEnd"/>
            <w:r w:rsidRPr="0083303B">
              <w:rPr>
                <w:rFonts w:ascii="Arial" w:hAnsi="Arial" w:cs="Arial"/>
                <w:b/>
              </w:rPr>
              <w:t xml:space="preserve"> (Matron </w:t>
            </w:r>
            <w:proofErr w:type="spellStart"/>
            <w:r w:rsidRPr="0083303B">
              <w:rPr>
                <w:rFonts w:ascii="Arial" w:hAnsi="Arial" w:cs="Arial"/>
                <w:b/>
              </w:rPr>
              <w:t>Bwaila</w:t>
            </w:r>
            <w:proofErr w:type="spellEnd"/>
            <w:r w:rsidRPr="0083303B">
              <w:rPr>
                <w:rFonts w:ascii="Arial" w:hAnsi="Arial" w:cs="Arial"/>
                <w:b/>
              </w:rPr>
              <w:t xml:space="preserve"> Hospital)</w:t>
            </w:r>
          </w:p>
        </w:tc>
        <w:tc>
          <w:tcPr>
            <w:tcW w:w="3098" w:type="dxa"/>
            <w:gridSpan w:val="2"/>
          </w:tcPr>
          <w:p w:rsidR="00996FAF" w:rsidRPr="00534BDB" w:rsidRDefault="00996FAF" w:rsidP="00996FAF">
            <w:pPr>
              <w:rPr>
                <w:rFonts w:ascii="Arial" w:hAnsi="Arial" w:cs="Arial"/>
              </w:rPr>
            </w:pPr>
          </w:p>
        </w:tc>
      </w:tr>
      <w:tr w:rsidR="00996FAF" w:rsidRPr="006D0C63" w:rsidTr="000460E3">
        <w:trPr>
          <w:gridAfter w:val="1"/>
          <w:wAfter w:w="32" w:type="dxa"/>
        </w:trPr>
        <w:tc>
          <w:tcPr>
            <w:tcW w:w="1458" w:type="dxa"/>
          </w:tcPr>
          <w:p w:rsidR="00996FAF" w:rsidRDefault="00996FAF" w:rsidP="00996FAF">
            <w:pPr>
              <w:rPr>
                <w:rFonts w:ascii="Arial" w:hAnsi="Arial" w:cs="Arial"/>
                <w:b/>
              </w:rPr>
            </w:pPr>
            <w:r>
              <w:rPr>
                <w:rFonts w:ascii="Arial" w:hAnsi="Arial" w:cs="Arial"/>
                <w:b/>
              </w:rPr>
              <w:t>15:20 - 16:00</w:t>
            </w:r>
          </w:p>
        </w:tc>
        <w:tc>
          <w:tcPr>
            <w:tcW w:w="3155" w:type="dxa"/>
          </w:tcPr>
          <w:p w:rsidR="00996FAF" w:rsidRPr="0083303B" w:rsidRDefault="00996FAF" w:rsidP="00996FAF">
            <w:pPr>
              <w:rPr>
                <w:rFonts w:ascii="Arial" w:hAnsi="Arial" w:cs="Arial"/>
                <w:b/>
              </w:rPr>
            </w:pPr>
            <w:r w:rsidRPr="0083303B">
              <w:rPr>
                <w:rFonts w:ascii="Arial" w:hAnsi="Arial" w:cs="Arial"/>
                <w:b/>
              </w:rPr>
              <w:t xml:space="preserve">Plenary discussion of country experiences and challenges around Prongs One and Two </w:t>
            </w:r>
          </w:p>
        </w:tc>
        <w:tc>
          <w:tcPr>
            <w:tcW w:w="2798" w:type="dxa"/>
            <w:gridSpan w:val="3"/>
          </w:tcPr>
          <w:p w:rsidR="00996FAF" w:rsidRPr="00534BDB" w:rsidRDefault="00996FAF" w:rsidP="00996FAF">
            <w:pPr>
              <w:rPr>
                <w:rFonts w:ascii="Arial" w:hAnsi="Arial" w:cs="Arial"/>
              </w:rPr>
            </w:pPr>
          </w:p>
        </w:tc>
        <w:tc>
          <w:tcPr>
            <w:tcW w:w="3098" w:type="dxa"/>
            <w:gridSpan w:val="2"/>
          </w:tcPr>
          <w:p w:rsidR="00996FAF" w:rsidRPr="00534BDB" w:rsidRDefault="00996FAF" w:rsidP="00996FAF">
            <w:pPr>
              <w:rPr>
                <w:rFonts w:ascii="Arial" w:hAnsi="Arial" w:cs="Arial"/>
              </w:rPr>
            </w:pPr>
          </w:p>
        </w:tc>
      </w:tr>
      <w:tr w:rsidR="00996FAF" w:rsidRPr="006D0C63" w:rsidTr="000460E3">
        <w:trPr>
          <w:gridAfter w:val="1"/>
          <w:wAfter w:w="32" w:type="dxa"/>
        </w:trPr>
        <w:tc>
          <w:tcPr>
            <w:tcW w:w="7411" w:type="dxa"/>
            <w:gridSpan w:val="5"/>
            <w:shd w:val="clear" w:color="auto" w:fill="BFBFBF" w:themeFill="background1" w:themeFillShade="BF"/>
          </w:tcPr>
          <w:p w:rsidR="00996FAF" w:rsidRDefault="00996FAF" w:rsidP="00996FAF">
            <w:pPr>
              <w:jc w:val="center"/>
              <w:rPr>
                <w:rFonts w:ascii="Arial" w:hAnsi="Arial" w:cs="Arial"/>
                <w:b/>
              </w:rPr>
            </w:pPr>
          </w:p>
          <w:p w:rsidR="00996FAF" w:rsidRDefault="00996FAF" w:rsidP="00996FAF">
            <w:pPr>
              <w:jc w:val="center"/>
              <w:rPr>
                <w:rFonts w:ascii="Arial" w:hAnsi="Arial" w:cs="Arial"/>
                <w:b/>
              </w:rPr>
            </w:pPr>
            <w:r>
              <w:rPr>
                <w:rFonts w:ascii="Arial" w:hAnsi="Arial" w:cs="Arial"/>
                <w:b/>
              </w:rPr>
              <w:t>OPENING CEREMONY</w:t>
            </w:r>
          </w:p>
          <w:p w:rsidR="00996FAF" w:rsidRDefault="00996FAF" w:rsidP="00996FAF">
            <w:pPr>
              <w:rPr>
                <w:rFonts w:ascii="Arial" w:hAnsi="Arial" w:cs="Arial"/>
                <w:b/>
              </w:rPr>
            </w:pPr>
          </w:p>
          <w:p w:rsidR="00996FAF" w:rsidRDefault="00996FAF" w:rsidP="00996FAF">
            <w:pPr>
              <w:rPr>
                <w:rFonts w:ascii="Arial" w:hAnsi="Arial" w:cs="Arial"/>
                <w:b/>
              </w:rPr>
            </w:pPr>
          </w:p>
        </w:tc>
        <w:tc>
          <w:tcPr>
            <w:tcW w:w="3098" w:type="dxa"/>
            <w:gridSpan w:val="2"/>
            <w:shd w:val="clear" w:color="auto" w:fill="BFBFBF" w:themeFill="background1" w:themeFillShade="BF"/>
          </w:tcPr>
          <w:p w:rsidR="00996FAF" w:rsidRDefault="00996FAF" w:rsidP="00996FAF">
            <w:pPr>
              <w:rPr>
                <w:rFonts w:ascii="Arial" w:hAnsi="Arial" w:cs="Arial"/>
                <w:b/>
              </w:rPr>
            </w:pPr>
          </w:p>
          <w:p w:rsidR="00996FAF" w:rsidRPr="00D56FE2" w:rsidRDefault="00996FAF" w:rsidP="00996FAF">
            <w:pPr>
              <w:rPr>
                <w:rFonts w:ascii="Arial" w:hAnsi="Arial" w:cs="Arial"/>
                <w:b/>
              </w:rPr>
            </w:pPr>
            <w:r w:rsidRPr="00D56FE2">
              <w:rPr>
                <w:rFonts w:ascii="Arial" w:hAnsi="Arial" w:cs="Arial"/>
                <w:b/>
              </w:rPr>
              <w:t>Government Protocol</w:t>
            </w:r>
          </w:p>
        </w:tc>
      </w:tr>
      <w:tr w:rsidR="00996FAF" w:rsidRPr="006D0C63" w:rsidTr="000460E3">
        <w:trPr>
          <w:gridAfter w:val="1"/>
          <w:wAfter w:w="32" w:type="dxa"/>
        </w:trPr>
        <w:tc>
          <w:tcPr>
            <w:tcW w:w="1458" w:type="dxa"/>
          </w:tcPr>
          <w:p w:rsidR="00996FAF" w:rsidRDefault="00996FAF" w:rsidP="00996FAF">
            <w:pPr>
              <w:rPr>
                <w:rFonts w:ascii="Arial" w:hAnsi="Arial" w:cs="Arial"/>
                <w:b/>
              </w:rPr>
            </w:pPr>
            <w:r>
              <w:rPr>
                <w:rFonts w:ascii="Arial" w:hAnsi="Arial" w:cs="Arial"/>
                <w:b/>
              </w:rPr>
              <w:lastRenderedPageBreak/>
              <w:t>16:00 - 16:10</w:t>
            </w:r>
          </w:p>
        </w:tc>
        <w:tc>
          <w:tcPr>
            <w:tcW w:w="3155" w:type="dxa"/>
          </w:tcPr>
          <w:p w:rsidR="00996FAF" w:rsidRDefault="00996FAF" w:rsidP="00996FAF">
            <w:pPr>
              <w:rPr>
                <w:rFonts w:ascii="Arial" w:hAnsi="Arial" w:cs="Arial"/>
                <w:b/>
              </w:rPr>
            </w:pPr>
            <w:r>
              <w:rPr>
                <w:rFonts w:ascii="Arial" w:hAnsi="Arial" w:cs="Arial"/>
                <w:b/>
              </w:rPr>
              <w:t>Message from Civil Society</w:t>
            </w:r>
          </w:p>
        </w:tc>
        <w:tc>
          <w:tcPr>
            <w:tcW w:w="2798" w:type="dxa"/>
            <w:gridSpan w:val="3"/>
          </w:tcPr>
          <w:p w:rsidR="00996FAF" w:rsidRDefault="00996FAF" w:rsidP="00996FAF">
            <w:pPr>
              <w:rPr>
                <w:rFonts w:ascii="Arial" w:hAnsi="Arial" w:cs="Arial"/>
                <w:b/>
              </w:rPr>
            </w:pPr>
            <w:proofErr w:type="spellStart"/>
            <w:r>
              <w:rPr>
                <w:rFonts w:ascii="Arial" w:hAnsi="Arial" w:cs="Arial"/>
                <w:b/>
              </w:rPr>
              <w:t>Ms.</w:t>
            </w:r>
            <w:proofErr w:type="spellEnd"/>
            <w:r>
              <w:rPr>
                <w:rFonts w:ascii="Arial" w:hAnsi="Arial" w:cs="Arial"/>
                <w:b/>
              </w:rPr>
              <w:t xml:space="preserve"> Annie Banda (MANET+)</w:t>
            </w:r>
          </w:p>
        </w:tc>
        <w:tc>
          <w:tcPr>
            <w:tcW w:w="3098" w:type="dxa"/>
            <w:gridSpan w:val="2"/>
          </w:tcPr>
          <w:p w:rsidR="00996FAF" w:rsidRDefault="00996FAF" w:rsidP="00996FAF">
            <w:pPr>
              <w:rPr>
                <w:rFonts w:ascii="Arial" w:hAnsi="Arial" w:cs="Arial"/>
              </w:rPr>
            </w:pPr>
          </w:p>
          <w:p w:rsidR="00996FAF" w:rsidRDefault="00996FAF" w:rsidP="00996FAF">
            <w:pPr>
              <w:rPr>
                <w:rFonts w:ascii="Arial" w:hAnsi="Arial" w:cs="Arial"/>
              </w:rPr>
            </w:pPr>
          </w:p>
        </w:tc>
      </w:tr>
      <w:tr w:rsidR="00996FAF" w:rsidRPr="006D0C63" w:rsidTr="000460E3">
        <w:trPr>
          <w:gridAfter w:val="1"/>
          <w:wAfter w:w="32" w:type="dxa"/>
        </w:trPr>
        <w:tc>
          <w:tcPr>
            <w:tcW w:w="1458" w:type="dxa"/>
          </w:tcPr>
          <w:p w:rsidR="00996FAF" w:rsidRDefault="00996FAF" w:rsidP="00996FAF">
            <w:pPr>
              <w:rPr>
                <w:rFonts w:ascii="Arial" w:hAnsi="Arial" w:cs="Arial"/>
                <w:b/>
              </w:rPr>
            </w:pPr>
            <w:r>
              <w:rPr>
                <w:rFonts w:ascii="Arial" w:hAnsi="Arial" w:cs="Arial"/>
                <w:b/>
              </w:rPr>
              <w:t>16:10 - 16:20</w:t>
            </w:r>
          </w:p>
        </w:tc>
        <w:tc>
          <w:tcPr>
            <w:tcW w:w="3155" w:type="dxa"/>
          </w:tcPr>
          <w:p w:rsidR="00996FAF" w:rsidRDefault="00996FAF" w:rsidP="00996FAF">
            <w:pPr>
              <w:rPr>
                <w:rFonts w:ascii="Arial" w:hAnsi="Arial" w:cs="Arial"/>
                <w:b/>
              </w:rPr>
            </w:pPr>
            <w:r>
              <w:rPr>
                <w:rFonts w:ascii="Arial" w:hAnsi="Arial" w:cs="Arial"/>
                <w:b/>
              </w:rPr>
              <w:t>Message from UNICEF Sub-Regional Office (PMTCT)</w:t>
            </w:r>
          </w:p>
          <w:p w:rsidR="00996FAF" w:rsidRDefault="00996FAF" w:rsidP="00996FAF">
            <w:pPr>
              <w:rPr>
                <w:rFonts w:ascii="Arial" w:hAnsi="Arial" w:cs="Arial"/>
                <w:b/>
              </w:rPr>
            </w:pPr>
          </w:p>
        </w:tc>
        <w:tc>
          <w:tcPr>
            <w:tcW w:w="2798" w:type="dxa"/>
            <w:gridSpan w:val="3"/>
          </w:tcPr>
          <w:p w:rsidR="00996FAF" w:rsidRDefault="00996FAF" w:rsidP="00996FAF">
            <w:pPr>
              <w:rPr>
                <w:rFonts w:ascii="Arial" w:hAnsi="Arial" w:cs="Arial"/>
                <w:b/>
              </w:rPr>
            </w:pPr>
            <w:proofErr w:type="spellStart"/>
            <w:r>
              <w:rPr>
                <w:rFonts w:ascii="Arial" w:hAnsi="Arial" w:cs="Arial"/>
                <w:b/>
              </w:rPr>
              <w:t>Dr.</w:t>
            </w:r>
            <w:proofErr w:type="spellEnd"/>
            <w:r>
              <w:rPr>
                <w:rFonts w:ascii="Arial" w:hAnsi="Arial" w:cs="Arial"/>
                <w:b/>
              </w:rPr>
              <w:t xml:space="preserve"> Dorothy </w:t>
            </w:r>
            <w:proofErr w:type="spellStart"/>
            <w:r>
              <w:rPr>
                <w:rFonts w:ascii="Arial" w:hAnsi="Arial" w:cs="Arial"/>
                <w:b/>
              </w:rPr>
              <w:t>Mbori-Ngacha</w:t>
            </w:r>
            <w:proofErr w:type="spellEnd"/>
            <w:r>
              <w:rPr>
                <w:rFonts w:ascii="Arial" w:hAnsi="Arial" w:cs="Arial"/>
                <w:b/>
              </w:rPr>
              <w:t>, PMTCT Advisor, UNICEF Sub-Regional Office</w:t>
            </w:r>
          </w:p>
        </w:tc>
        <w:tc>
          <w:tcPr>
            <w:tcW w:w="3098" w:type="dxa"/>
            <w:gridSpan w:val="2"/>
          </w:tcPr>
          <w:p w:rsidR="00996FAF" w:rsidRDefault="00996FAF" w:rsidP="00996FAF">
            <w:pPr>
              <w:rPr>
                <w:rFonts w:ascii="Arial" w:hAnsi="Arial" w:cs="Arial"/>
              </w:rPr>
            </w:pPr>
          </w:p>
        </w:tc>
      </w:tr>
      <w:tr w:rsidR="00996FAF" w:rsidRPr="006D0C63" w:rsidTr="000460E3">
        <w:trPr>
          <w:gridAfter w:val="1"/>
          <w:wAfter w:w="32" w:type="dxa"/>
        </w:trPr>
        <w:tc>
          <w:tcPr>
            <w:tcW w:w="1458" w:type="dxa"/>
          </w:tcPr>
          <w:p w:rsidR="00996FAF" w:rsidRDefault="00996FAF" w:rsidP="00996FAF">
            <w:pPr>
              <w:rPr>
                <w:rFonts w:ascii="Arial" w:hAnsi="Arial" w:cs="Arial"/>
                <w:b/>
              </w:rPr>
            </w:pPr>
            <w:r>
              <w:rPr>
                <w:rFonts w:ascii="Arial" w:hAnsi="Arial" w:cs="Arial"/>
                <w:b/>
              </w:rPr>
              <w:t>16:20 - 16:35</w:t>
            </w:r>
          </w:p>
        </w:tc>
        <w:tc>
          <w:tcPr>
            <w:tcW w:w="3155" w:type="dxa"/>
          </w:tcPr>
          <w:p w:rsidR="00996FAF" w:rsidRPr="006D0C63" w:rsidRDefault="00996FAF" w:rsidP="00996FAF">
            <w:pPr>
              <w:spacing w:line="276" w:lineRule="auto"/>
              <w:rPr>
                <w:rFonts w:ascii="Arial" w:hAnsi="Arial" w:cs="Arial"/>
                <w:b/>
              </w:rPr>
            </w:pPr>
            <w:r>
              <w:rPr>
                <w:rFonts w:ascii="Arial" w:hAnsi="Arial" w:cs="Arial"/>
                <w:b/>
              </w:rPr>
              <w:t>W</w:t>
            </w:r>
            <w:r w:rsidRPr="006D0C63">
              <w:rPr>
                <w:rFonts w:ascii="Arial" w:hAnsi="Arial" w:cs="Arial"/>
                <w:b/>
              </w:rPr>
              <w:t>elcom</w:t>
            </w:r>
            <w:r>
              <w:rPr>
                <w:rFonts w:ascii="Arial" w:hAnsi="Arial" w:cs="Arial"/>
                <w:b/>
              </w:rPr>
              <w:t>ing</w:t>
            </w:r>
            <w:r w:rsidRPr="006D0C63">
              <w:rPr>
                <w:rFonts w:ascii="Arial" w:hAnsi="Arial" w:cs="Arial"/>
                <w:b/>
              </w:rPr>
              <w:t xml:space="preserve"> Remarks</w:t>
            </w:r>
            <w:r>
              <w:rPr>
                <w:rFonts w:ascii="Arial" w:hAnsi="Arial" w:cs="Arial"/>
                <w:b/>
              </w:rPr>
              <w:t xml:space="preserve"> </w:t>
            </w:r>
          </w:p>
        </w:tc>
        <w:tc>
          <w:tcPr>
            <w:tcW w:w="2798" w:type="dxa"/>
            <w:gridSpan w:val="3"/>
          </w:tcPr>
          <w:p w:rsidR="00996FAF" w:rsidRPr="006D0C63" w:rsidRDefault="00996FAF" w:rsidP="00996FAF">
            <w:pPr>
              <w:rPr>
                <w:rFonts w:ascii="Arial" w:hAnsi="Arial" w:cs="Arial"/>
                <w:b/>
              </w:rPr>
            </w:pPr>
            <w:proofErr w:type="spellStart"/>
            <w:r>
              <w:rPr>
                <w:rFonts w:ascii="Arial" w:hAnsi="Arial" w:cs="Arial"/>
                <w:b/>
              </w:rPr>
              <w:t>Mr.</w:t>
            </w:r>
            <w:proofErr w:type="spellEnd"/>
            <w:r>
              <w:rPr>
                <w:rFonts w:ascii="Arial" w:hAnsi="Arial" w:cs="Arial"/>
                <w:b/>
              </w:rPr>
              <w:t xml:space="preserve"> </w:t>
            </w:r>
            <w:proofErr w:type="spellStart"/>
            <w:r>
              <w:rPr>
                <w:rFonts w:ascii="Arial" w:hAnsi="Arial" w:cs="Arial"/>
                <w:b/>
              </w:rPr>
              <w:t>Athanase</w:t>
            </w:r>
            <w:proofErr w:type="spellEnd"/>
            <w:r>
              <w:rPr>
                <w:rFonts w:ascii="Arial" w:hAnsi="Arial" w:cs="Arial"/>
                <w:b/>
              </w:rPr>
              <w:t xml:space="preserve"> </w:t>
            </w:r>
            <w:proofErr w:type="spellStart"/>
            <w:r>
              <w:rPr>
                <w:rFonts w:ascii="Arial" w:hAnsi="Arial" w:cs="Arial"/>
                <w:b/>
              </w:rPr>
              <w:t>Nzokirishaka</w:t>
            </w:r>
            <w:proofErr w:type="spellEnd"/>
            <w:r>
              <w:rPr>
                <w:rFonts w:ascii="Arial" w:hAnsi="Arial" w:cs="Arial"/>
                <w:b/>
              </w:rPr>
              <w:t xml:space="preserve">, Representative of the Malawian UNFPA County Office </w:t>
            </w:r>
          </w:p>
        </w:tc>
        <w:tc>
          <w:tcPr>
            <w:tcW w:w="3098" w:type="dxa"/>
            <w:gridSpan w:val="2"/>
          </w:tcPr>
          <w:p w:rsidR="00996FAF" w:rsidRDefault="00996FAF" w:rsidP="00996FAF">
            <w:pPr>
              <w:rPr>
                <w:rFonts w:ascii="Arial" w:hAnsi="Arial" w:cs="Arial"/>
              </w:rPr>
            </w:pPr>
          </w:p>
        </w:tc>
      </w:tr>
      <w:tr w:rsidR="00996FAF" w:rsidRPr="006D0C63" w:rsidTr="000460E3">
        <w:trPr>
          <w:gridAfter w:val="1"/>
          <w:wAfter w:w="32" w:type="dxa"/>
        </w:trPr>
        <w:tc>
          <w:tcPr>
            <w:tcW w:w="1458" w:type="dxa"/>
          </w:tcPr>
          <w:p w:rsidR="00996FAF" w:rsidRDefault="00996FAF" w:rsidP="00996FAF">
            <w:pPr>
              <w:rPr>
                <w:rFonts w:ascii="Arial" w:hAnsi="Arial" w:cs="Arial"/>
                <w:b/>
              </w:rPr>
            </w:pPr>
            <w:r>
              <w:rPr>
                <w:rFonts w:ascii="Arial" w:hAnsi="Arial" w:cs="Arial"/>
                <w:b/>
              </w:rPr>
              <w:t>16:35 - 16:50</w:t>
            </w:r>
          </w:p>
        </w:tc>
        <w:tc>
          <w:tcPr>
            <w:tcW w:w="3155" w:type="dxa"/>
          </w:tcPr>
          <w:p w:rsidR="00996FAF" w:rsidRDefault="00996FAF" w:rsidP="00996FAF">
            <w:pPr>
              <w:rPr>
                <w:rFonts w:ascii="Arial" w:hAnsi="Arial" w:cs="Arial"/>
                <w:b/>
              </w:rPr>
            </w:pPr>
            <w:r>
              <w:rPr>
                <w:rFonts w:ascii="Arial" w:hAnsi="Arial" w:cs="Arial"/>
                <w:b/>
              </w:rPr>
              <w:t>Statement</w:t>
            </w:r>
          </w:p>
        </w:tc>
        <w:tc>
          <w:tcPr>
            <w:tcW w:w="2798" w:type="dxa"/>
            <w:gridSpan w:val="3"/>
          </w:tcPr>
          <w:p w:rsidR="00996FAF" w:rsidRDefault="00996FAF" w:rsidP="00996FAF">
            <w:pPr>
              <w:rPr>
                <w:rFonts w:ascii="Arial" w:hAnsi="Arial" w:cs="Arial"/>
                <w:b/>
              </w:rPr>
            </w:pPr>
            <w:proofErr w:type="spellStart"/>
            <w:r>
              <w:rPr>
                <w:rFonts w:ascii="Arial" w:hAnsi="Arial" w:cs="Arial"/>
                <w:b/>
              </w:rPr>
              <w:t>Mr.</w:t>
            </w:r>
            <w:proofErr w:type="spellEnd"/>
            <w:r>
              <w:rPr>
                <w:rFonts w:ascii="Arial" w:hAnsi="Arial" w:cs="Arial"/>
                <w:b/>
              </w:rPr>
              <w:t xml:space="preserve"> Richard </w:t>
            </w:r>
            <w:proofErr w:type="spellStart"/>
            <w:r>
              <w:rPr>
                <w:rFonts w:ascii="Arial" w:hAnsi="Arial" w:cs="Arial"/>
                <w:b/>
              </w:rPr>
              <w:t>Dictus</w:t>
            </w:r>
            <w:proofErr w:type="spellEnd"/>
            <w:r>
              <w:rPr>
                <w:rFonts w:ascii="Arial" w:hAnsi="Arial" w:cs="Arial"/>
                <w:b/>
              </w:rPr>
              <w:t xml:space="preserve"> Malawi Resident Coordinator </w:t>
            </w:r>
          </w:p>
        </w:tc>
        <w:tc>
          <w:tcPr>
            <w:tcW w:w="3098" w:type="dxa"/>
            <w:gridSpan w:val="2"/>
          </w:tcPr>
          <w:p w:rsidR="00996FAF" w:rsidRDefault="00996FAF" w:rsidP="00996FAF">
            <w:pPr>
              <w:rPr>
                <w:rFonts w:ascii="Arial" w:hAnsi="Arial" w:cs="Arial"/>
              </w:rPr>
            </w:pPr>
          </w:p>
        </w:tc>
      </w:tr>
      <w:tr w:rsidR="00996FAF" w:rsidRPr="006D0C63" w:rsidTr="000460E3">
        <w:trPr>
          <w:gridAfter w:val="1"/>
          <w:wAfter w:w="32" w:type="dxa"/>
        </w:trPr>
        <w:tc>
          <w:tcPr>
            <w:tcW w:w="1458" w:type="dxa"/>
          </w:tcPr>
          <w:p w:rsidR="00996FAF" w:rsidRDefault="00996FAF" w:rsidP="00996FAF">
            <w:pPr>
              <w:rPr>
                <w:rFonts w:ascii="Arial" w:hAnsi="Arial" w:cs="Arial"/>
                <w:b/>
              </w:rPr>
            </w:pPr>
            <w:r>
              <w:rPr>
                <w:rFonts w:ascii="Arial" w:hAnsi="Arial" w:cs="Arial"/>
                <w:b/>
              </w:rPr>
              <w:t>16:50 - 17:10</w:t>
            </w:r>
          </w:p>
        </w:tc>
        <w:tc>
          <w:tcPr>
            <w:tcW w:w="3155" w:type="dxa"/>
          </w:tcPr>
          <w:p w:rsidR="00996FAF" w:rsidRDefault="00996FAF" w:rsidP="00996FAF">
            <w:pPr>
              <w:rPr>
                <w:rFonts w:ascii="Arial" w:hAnsi="Arial" w:cs="Arial"/>
              </w:rPr>
            </w:pPr>
            <w:r>
              <w:rPr>
                <w:rFonts w:ascii="Arial" w:hAnsi="Arial" w:cs="Arial"/>
                <w:b/>
              </w:rPr>
              <w:t>Keynote Address</w:t>
            </w:r>
          </w:p>
        </w:tc>
        <w:tc>
          <w:tcPr>
            <w:tcW w:w="2798" w:type="dxa"/>
            <w:gridSpan w:val="3"/>
          </w:tcPr>
          <w:p w:rsidR="00996FAF" w:rsidRPr="00534BDB" w:rsidRDefault="00996FAF" w:rsidP="00996FAF">
            <w:pPr>
              <w:rPr>
                <w:rFonts w:ascii="Arial" w:hAnsi="Arial" w:cs="Arial"/>
              </w:rPr>
            </w:pPr>
            <w:proofErr w:type="spellStart"/>
            <w:r>
              <w:rPr>
                <w:rFonts w:ascii="Arial" w:hAnsi="Arial" w:cs="Arial"/>
                <w:b/>
              </w:rPr>
              <w:t>Dr.</w:t>
            </w:r>
            <w:proofErr w:type="spellEnd"/>
            <w:r>
              <w:rPr>
                <w:rFonts w:ascii="Arial" w:hAnsi="Arial" w:cs="Arial"/>
                <w:b/>
              </w:rPr>
              <w:t xml:space="preserve"> Mary </w:t>
            </w:r>
            <w:proofErr w:type="spellStart"/>
            <w:r>
              <w:rPr>
                <w:rFonts w:ascii="Arial" w:hAnsi="Arial" w:cs="Arial"/>
                <w:b/>
              </w:rPr>
              <w:t>Shawa</w:t>
            </w:r>
            <w:proofErr w:type="spellEnd"/>
            <w:r>
              <w:rPr>
                <w:rFonts w:ascii="Arial" w:hAnsi="Arial" w:cs="Arial"/>
                <w:b/>
              </w:rPr>
              <w:t>, Principal Secretary, Office of the President and Cabinet Office, Department of Nutrition, HIV/AIDS</w:t>
            </w:r>
          </w:p>
        </w:tc>
        <w:tc>
          <w:tcPr>
            <w:tcW w:w="3098" w:type="dxa"/>
            <w:gridSpan w:val="2"/>
          </w:tcPr>
          <w:p w:rsidR="00996FAF" w:rsidRDefault="00996FAF" w:rsidP="00996FAF">
            <w:pPr>
              <w:rPr>
                <w:rFonts w:ascii="Arial" w:hAnsi="Arial" w:cs="Arial"/>
              </w:rPr>
            </w:pPr>
          </w:p>
        </w:tc>
      </w:tr>
      <w:tr w:rsidR="00996FAF" w:rsidRPr="006D0C63" w:rsidTr="000460E3">
        <w:trPr>
          <w:gridAfter w:val="1"/>
          <w:wAfter w:w="32" w:type="dxa"/>
        </w:trPr>
        <w:tc>
          <w:tcPr>
            <w:tcW w:w="10509" w:type="dxa"/>
            <w:gridSpan w:val="7"/>
            <w:shd w:val="clear" w:color="auto" w:fill="BFBFBF" w:themeFill="background1" w:themeFillShade="BF"/>
          </w:tcPr>
          <w:p w:rsidR="00996FAF" w:rsidRDefault="00996FAF" w:rsidP="00996FAF">
            <w:pPr>
              <w:jc w:val="center"/>
              <w:rPr>
                <w:rFonts w:ascii="Arial" w:hAnsi="Arial" w:cs="Arial"/>
                <w:b/>
              </w:rPr>
            </w:pPr>
          </w:p>
          <w:p w:rsidR="00996FAF" w:rsidRPr="00181048" w:rsidRDefault="00996FAF" w:rsidP="00996FAF">
            <w:pPr>
              <w:jc w:val="center"/>
              <w:rPr>
                <w:rFonts w:ascii="Arial" w:hAnsi="Arial" w:cs="Arial"/>
                <w:b/>
              </w:rPr>
            </w:pPr>
            <w:r w:rsidRPr="00181048">
              <w:rPr>
                <w:rFonts w:ascii="Arial" w:hAnsi="Arial" w:cs="Arial"/>
                <w:b/>
              </w:rPr>
              <w:t>OPENING CEREMONY TEA</w:t>
            </w:r>
          </w:p>
          <w:p w:rsidR="00996FAF" w:rsidRDefault="00996FAF" w:rsidP="00996FAF">
            <w:pPr>
              <w:rPr>
                <w:rFonts w:ascii="Arial" w:hAnsi="Arial" w:cs="Arial"/>
              </w:rPr>
            </w:pPr>
          </w:p>
        </w:tc>
      </w:tr>
      <w:tr w:rsidR="00996FAF" w:rsidRPr="006D0C63" w:rsidTr="000460E3">
        <w:trPr>
          <w:gridAfter w:val="1"/>
          <w:wAfter w:w="32" w:type="dxa"/>
        </w:trPr>
        <w:tc>
          <w:tcPr>
            <w:tcW w:w="1458" w:type="dxa"/>
          </w:tcPr>
          <w:p w:rsidR="00996FAF" w:rsidRDefault="00996FAF" w:rsidP="00996FAF">
            <w:pPr>
              <w:rPr>
                <w:rFonts w:ascii="Arial" w:hAnsi="Arial" w:cs="Arial"/>
                <w:b/>
              </w:rPr>
            </w:pPr>
            <w:r>
              <w:rPr>
                <w:rFonts w:ascii="Arial" w:hAnsi="Arial" w:cs="Arial"/>
                <w:b/>
              </w:rPr>
              <w:t>17:30 - 18:00</w:t>
            </w:r>
          </w:p>
        </w:tc>
        <w:tc>
          <w:tcPr>
            <w:tcW w:w="3155" w:type="dxa"/>
          </w:tcPr>
          <w:p w:rsidR="00996FAF" w:rsidRDefault="00996FAF" w:rsidP="00996FAF">
            <w:pPr>
              <w:rPr>
                <w:rFonts w:ascii="Arial" w:hAnsi="Arial" w:cs="Arial"/>
              </w:rPr>
            </w:pPr>
            <w:r>
              <w:rPr>
                <w:rFonts w:ascii="Arial" w:hAnsi="Arial" w:cs="Arial"/>
                <w:b/>
              </w:rPr>
              <w:t>Facilitators meeting</w:t>
            </w:r>
          </w:p>
        </w:tc>
        <w:tc>
          <w:tcPr>
            <w:tcW w:w="2798" w:type="dxa"/>
            <w:gridSpan w:val="3"/>
          </w:tcPr>
          <w:p w:rsidR="00996FAF" w:rsidRPr="00783D4E" w:rsidRDefault="00996FAF" w:rsidP="00996FAF">
            <w:pPr>
              <w:rPr>
                <w:rFonts w:ascii="Arial" w:hAnsi="Arial" w:cs="Arial"/>
                <w:b/>
              </w:rPr>
            </w:pPr>
            <w:r w:rsidRPr="00783D4E">
              <w:rPr>
                <w:rFonts w:ascii="Arial" w:hAnsi="Arial" w:cs="Arial"/>
                <w:b/>
              </w:rPr>
              <w:t xml:space="preserve">Facilitators </w:t>
            </w:r>
            <w:r>
              <w:rPr>
                <w:rFonts w:ascii="Arial" w:hAnsi="Arial" w:cs="Arial"/>
                <w:b/>
              </w:rPr>
              <w:t>&amp;</w:t>
            </w:r>
            <w:r w:rsidRPr="00783D4E">
              <w:rPr>
                <w:rFonts w:ascii="Arial" w:hAnsi="Arial" w:cs="Arial"/>
                <w:b/>
              </w:rPr>
              <w:t xml:space="preserve"> country office team</w:t>
            </w:r>
          </w:p>
        </w:tc>
        <w:tc>
          <w:tcPr>
            <w:tcW w:w="3098" w:type="dxa"/>
            <w:gridSpan w:val="2"/>
          </w:tcPr>
          <w:p w:rsidR="00996FAF" w:rsidRDefault="00996FAF" w:rsidP="00996FAF">
            <w:pPr>
              <w:rPr>
                <w:rFonts w:ascii="Arial" w:hAnsi="Arial" w:cs="Arial"/>
              </w:rPr>
            </w:pPr>
          </w:p>
          <w:p w:rsidR="00996FAF" w:rsidRDefault="00996FAF" w:rsidP="00996FAF">
            <w:pPr>
              <w:rPr>
                <w:rFonts w:ascii="Arial" w:hAnsi="Arial" w:cs="Arial"/>
              </w:rPr>
            </w:pPr>
          </w:p>
        </w:tc>
      </w:tr>
      <w:tr w:rsidR="00996FAF" w:rsidRPr="006D0C63" w:rsidTr="000460E3">
        <w:trPr>
          <w:gridAfter w:val="1"/>
          <w:wAfter w:w="32" w:type="dxa"/>
          <w:trHeight w:val="64"/>
        </w:trPr>
        <w:tc>
          <w:tcPr>
            <w:tcW w:w="4613" w:type="dxa"/>
            <w:gridSpan w:val="2"/>
            <w:shd w:val="clear" w:color="auto" w:fill="BFBFBF" w:themeFill="background1" w:themeFillShade="BF"/>
          </w:tcPr>
          <w:p w:rsidR="00996FAF" w:rsidRDefault="00996FAF" w:rsidP="00996FAF">
            <w:pPr>
              <w:spacing w:line="276" w:lineRule="auto"/>
              <w:rPr>
                <w:rFonts w:ascii="Arial" w:hAnsi="Arial" w:cs="Arial"/>
                <w:b/>
              </w:rPr>
            </w:pPr>
          </w:p>
          <w:p w:rsidR="00996FAF" w:rsidRDefault="00996FAF" w:rsidP="00996FAF">
            <w:pPr>
              <w:spacing w:line="276" w:lineRule="auto"/>
              <w:rPr>
                <w:rFonts w:ascii="Arial" w:hAnsi="Arial" w:cs="Arial"/>
                <w:b/>
              </w:rPr>
            </w:pPr>
          </w:p>
          <w:p w:rsidR="00996FAF" w:rsidRDefault="00996FAF" w:rsidP="00996FAF">
            <w:pPr>
              <w:spacing w:line="276" w:lineRule="auto"/>
              <w:rPr>
                <w:rFonts w:ascii="Arial" w:hAnsi="Arial" w:cs="Arial"/>
                <w:b/>
              </w:rPr>
            </w:pPr>
            <w:r w:rsidRPr="006D0C63">
              <w:rPr>
                <w:rFonts w:ascii="Arial" w:hAnsi="Arial" w:cs="Arial"/>
                <w:b/>
              </w:rPr>
              <w:t xml:space="preserve">DAY </w:t>
            </w:r>
            <w:r w:rsidR="0046597D">
              <w:rPr>
                <w:rFonts w:ascii="Arial" w:hAnsi="Arial" w:cs="Arial"/>
                <w:b/>
              </w:rPr>
              <w:t>THREE</w:t>
            </w:r>
            <w:r>
              <w:rPr>
                <w:rFonts w:ascii="Arial" w:hAnsi="Arial" w:cs="Arial"/>
                <w:b/>
              </w:rPr>
              <w:t xml:space="preserve"> 18 May</w:t>
            </w:r>
          </w:p>
          <w:p w:rsidR="00996FAF" w:rsidRDefault="00996FAF" w:rsidP="00996FAF">
            <w:pPr>
              <w:spacing w:line="276" w:lineRule="auto"/>
              <w:rPr>
                <w:rFonts w:ascii="Arial" w:hAnsi="Arial" w:cs="Arial"/>
                <w:b/>
              </w:rPr>
            </w:pPr>
            <w:r>
              <w:rPr>
                <w:rFonts w:ascii="Arial" w:hAnsi="Arial" w:cs="Arial"/>
                <w:b/>
              </w:rPr>
              <w:t>Rapporteurs:</w:t>
            </w:r>
          </w:p>
          <w:p w:rsidR="00996FAF" w:rsidRDefault="00996FAF" w:rsidP="00996FAF">
            <w:pPr>
              <w:ind w:firstLine="720"/>
              <w:rPr>
                <w:rFonts w:ascii="Arial" w:hAnsi="Arial" w:cs="Arial"/>
                <w:b/>
              </w:rPr>
            </w:pPr>
            <w:r>
              <w:rPr>
                <w:rFonts w:ascii="Arial" w:hAnsi="Arial" w:cs="Arial"/>
                <w:b/>
              </w:rPr>
              <w:t>Morning: Ethiopia</w:t>
            </w:r>
          </w:p>
          <w:p w:rsidR="00996FAF" w:rsidRDefault="00996FAF" w:rsidP="00996FAF">
            <w:pPr>
              <w:ind w:firstLine="720"/>
              <w:rPr>
                <w:rFonts w:ascii="Arial" w:hAnsi="Arial" w:cs="Arial"/>
                <w:b/>
              </w:rPr>
            </w:pPr>
            <w:r>
              <w:rPr>
                <w:rFonts w:ascii="Arial" w:hAnsi="Arial" w:cs="Arial"/>
                <w:b/>
              </w:rPr>
              <w:t>Afternoon: Zambia</w:t>
            </w:r>
          </w:p>
          <w:p w:rsidR="00996FAF" w:rsidRPr="006D0C63" w:rsidRDefault="00996FAF" w:rsidP="00996FAF">
            <w:pPr>
              <w:ind w:left="2160" w:firstLine="720"/>
              <w:rPr>
                <w:rFonts w:ascii="Arial" w:hAnsi="Arial" w:cs="Arial"/>
                <w:b/>
              </w:rPr>
            </w:pPr>
          </w:p>
        </w:tc>
        <w:tc>
          <w:tcPr>
            <w:tcW w:w="2798" w:type="dxa"/>
            <w:gridSpan w:val="3"/>
            <w:shd w:val="clear" w:color="auto" w:fill="BFBFBF" w:themeFill="background1" w:themeFillShade="BF"/>
          </w:tcPr>
          <w:p w:rsidR="00996FAF" w:rsidRPr="006D0C63" w:rsidRDefault="00996FAF" w:rsidP="00996FAF">
            <w:pPr>
              <w:rPr>
                <w:rFonts w:ascii="Arial" w:hAnsi="Arial" w:cs="Arial"/>
                <w:b/>
              </w:rPr>
            </w:pPr>
          </w:p>
        </w:tc>
        <w:tc>
          <w:tcPr>
            <w:tcW w:w="3098" w:type="dxa"/>
            <w:gridSpan w:val="2"/>
            <w:shd w:val="clear" w:color="auto" w:fill="BFBFBF" w:themeFill="background1" w:themeFillShade="BF"/>
          </w:tcPr>
          <w:p w:rsidR="00996FAF" w:rsidRPr="006D0C63" w:rsidRDefault="00996FAF" w:rsidP="00996FAF">
            <w:pPr>
              <w:rPr>
                <w:rFonts w:ascii="Arial" w:hAnsi="Arial" w:cs="Arial"/>
                <w:b/>
              </w:rPr>
            </w:pPr>
          </w:p>
        </w:tc>
      </w:tr>
      <w:tr w:rsidR="00996FAF" w:rsidRPr="006D0C63" w:rsidTr="000460E3">
        <w:trPr>
          <w:gridAfter w:val="1"/>
          <w:wAfter w:w="32" w:type="dxa"/>
        </w:trPr>
        <w:tc>
          <w:tcPr>
            <w:tcW w:w="1458" w:type="dxa"/>
            <w:shd w:val="clear" w:color="auto" w:fill="BFBFBF" w:themeFill="background1" w:themeFillShade="BF"/>
          </w:tcPr>
          <w:p w:rsidR="00996FAF" w:rsidRDefault="00996FAF" w:rsidP="00996FAF">
            <w:pPr>
              <w:rPr>
                <w:rFonts w:ascii="Arial" w:hAnsi="Arial" w:cs="Arial"/>
                <w:b/>
              </w:rPr>
            </w:pPr>
          </w:p>
          <w:p w:rsidR="00996FAF" w:rsidRPr="006D0C63" w:rsidRDefault="00996FAF" w:rsidP="00996FAF">
            <w:pPr>
              <w:rPr>
                <w:rFonts w:ascii="Arial" w:hAnsi="Arial" w:cs="Arial"/>
                <w:b/>
              </w:rPr>
            </w:pPr>
          </w:p>
        </w:tc>
        <w:tc>
          <w:tcPr>
            <w:tcW w:w="3155" w:type="dxa"/>
            <w:shd w:val="clear" w:color="auto" w:fill="BFBFBF" w:themeFill="background1" w:themeFillShade="BF"/>
          </w:tcPr>
          <w:p w:rsidR="00996FAF" w:rsidRDefault="00996FAF" w:rsidP="0046597D">
            <w:pPr>
              <w:rPr>
                <w:rFonts w:ascii="Arial" w:hAnsi="Arial" w:cs="Arial"/>
                <w:b/>
              </w:rPr>
            </w:pPr>
            <w:r>
              <w:rPr>
                <w:rFonts w:ascii="Arial" w:hAnsi="Arial" w:cs="Arial"/>
                <w:b/>
              </w:rPr>
              <w:t xml:space="preserve">OVERVIEW DAY </w:t>
            </w:r>
            <w:r w:rsidR="0046597D">
              <w:rPr>
                <w:rFonts w:ascii="Arial" w:hAnsi="Arial" w:cs="Arial"/>
                <w:b/>
              </w:rPr>
              <w:t>TWO</w:t>
            </w:r>
          </w:p>
        </w:tc>
        <w:tc>
          <w:tcPr>
            <w:tcW w:w="2798" w:type="dxa"/>
            <w:gridSpan w:val="3"/>
            <w:shd w:val="clear" w:color="auto" w:fill="BFBFBF" w:themeFill="background1" w:themeFillShade="BF"/>
          </w:tcPr>
          <w:p w:rsidR="00996FAF" w:rsidRDefault="00996FAF" w:rsidP="00996FAF">
            <w:pPr>
              <w:rPr>
                <w:rFonts w:ascii="Arial" w:hAnsi="Arial" w:cs="Arial"/>
                <w:b/>
              </w:rPr>
            </w:pPr>
          </w:p>
        </w:tc>
        <w:tc>
          <w:tcPr>
            <w:tcW w:w="3098" w:type="dxa"/>
            <w:gridSpan w:val="2"/>
            <w:shd w:val="clear" w:color="auto" w:fill="BFBFBF" w:themeFill="background1" w:themeFillShade="BF"/>
          </w:tcPr>
          <w:p w:rsidR="00996FAF" w:rsidRDefault="00996FAF" w:rsidP="00996FAF">
            <w:pPr>
              <w:rPr>
                <w:rFonts w:ascii="Arial" w:hAnsi="Arial" w:cs="Arial"/>
                <w:b/>
              </w:rPr>
            </w:pPr>
          </w:p>
        </w:tc>
      </w:tr>
      <w:tr w:rsidR="00996FAF" w:rsidRPr="006D0C63" w:rsidTr="000460E3">
        <w:trPr>
          <w:gridAfter w:val="1"/>
          <w:wAfter w:w="32" w:type="dxa"/>
        </w:trPr>
        <w:tc>
          <w:tcPr>
            <w:tcW w:w="1458" w:type="dxa"/>
            <w:shd w:val="clear" w:color="auto" w:fill="auto"/>
          </w:tcPr>
          <w:p w:rsidR="00996FAF" w:rsidRPr="00185064" w:rsidRDefault="00996FAF" w:rsidP="00996FAF">
            <w:pPr>
              <w:rPr>
                <w:rFonts w:ascii="Arial" w:hAnsi="Arial" w:cs="Arial"/>
                <w:b/>
              </w:rPr>
            </w:pPr>
            <w:r>
              <w:rPr>
                <w:rFonts w:ascii="Arial" w:hAnsi="Arial" w:cs="Arial"/>
                <w:b/>
              </w:rPr>
              <w:t>08:30 - 0</w:t>
            </w:r>
            <w:r w:rsidRPr="00185064">
              <w:rPr>
                <w:rFonts w:ascii="Arial" w:hAnsi="Arial" w:cs="Arial"/>
                <w:b/>
              </w:rPr>
              <w:t>8:45</w:t>
            </w:r>
          </w:p>
        </w:tc>
        <w:tc>
          <w:tcPr>
            <w:tcW w:w="3155" w:type="dxa"/>
            <w:shd w:val="clear" w:color="auto" w:fill="auto"/>
          </w:tcPr>
          <w:p w:rsidR="00996FAF" w:rsidRDefault="00996FAF" w:rsidP="00996FAF">
            <w:pPr>
              <w:rPr>
                <w:rFonts w:ascii="Arial" w:hAnsi="Arial" w:cs="Arial"/>
                <w:b/>
              </w:rPr>
            </w:pPr>
            <w:r w:rsidRPr="00185064">
              <w:rPr>
                <w:rFonts w:ascii="Arial" w:hAnsi="Arial" w:cs="Arial"/>
                <w:b/>
              </w:rPr>
              <w:t xml:space="preserve">Overview day </w:t>
            </w:r>
            <w:r w:rsidR="0046597D">
              <w:rPr>
                <w:rFonts w:ascii="Arial" w:hAnsi="Arial" w:cs="Arial"/>
                <w:b/>
              </w:rPr>
              <w:t>TWO</w:t>
            </w:r>
          </w:p>
          <w:p w:rsidR="00996FAF" w:rsidRPr="00185064" w:rsidRDefault="00996FAF" w:rsidP="00996FAF">
            <w:pPr>
              <w:rPr>
                <w:rFonts w:ascii="Arial" w:hAnsi="Arial" w:cs="Arial"/>
                <w:b/>
              </w:rPr>
            </w:pPr>
          </w:p>
        </w:tc>
        <w:tc>
          <w:tcPr>
            <w:tcW w:w="2798" w:type="dxa"/>
            <w:gridSpan w:val="3"/>
            <w:shd w:val="clear" w:color="auto" w:fill="auto"/>
          </w:tcPr>
          <w:p w:rsidR="00996FAF" w:rsidRPr="00185064" w:rsidRDefault="00996FAF" w:rsidP="00996FAF">
            <w:pPr>
              <w:rPr>
                <w:rFonts w:ascii="Arial" w:hAnsi="Arial" w:cs="Arial"/>
                <w:b/>
              </w:rPr>
            </w:pPr>
          </w:p>
        </w:tc>
        <w:tc>
          <w:tcPr>
            <w:tcW w:w="3098" w:type="dxa"/>
            <w:gridSpan w:val="2"/>
            <w:shd w:val="clear" w:color="auto" w:fill="auto"/>
          </w:tcPr>
          <w:p w:rsidR="00996FAF" w:rsidRPr="0083303B" w:rsidRDefault="00996FAF" w:rsidP="00996FAF">
            <w:pPr>
              <w:rPr>
                <w:rFonts w:ascii="Arial" w:hAnsi="Arial" w:cs="Arial"/>
                <w:b/>
              </w:rPr>
            </w:pPr>
            <w:r>
              <w:rPr>
                <w:rFonts w:ascii="Arial" w:hAnsi="Arial" w:cs="Arial"/>
                <w:b/>
              </w:rPr>
              <w:t xml:space="preserve">General </w:t>
            </w:r>
            <w:r w:rsidRPr="0083303B">
              <w:rPr>
                <w:rFonts w:ascii="Arial" w:hAnsi="Arial" w:cs="Arial"/>
                <w:b/>
              </w:rPr>
              <w:t>Rapporteur</w:t>
            </w:r>
          </w:p>
        </w:tc>
      </w:tr>
      <w:tr w:rsidR="00996FAF" w:rsidRPr="006D0C63" w:rsidTr="000460E3">
        <w:trPr>
          <w:gridAfter w:val="1"/>
          <w:wAfter w:w="32" w:type="dxa"/>
        </w:trPr>
        <w:tc>
          <w:tcPr>
            <w:tcW w:w="1458" w:type="dxa"/>
            <w:shd w:val="clear" w:color="auto" w:fill="BFBFBF" w:themeFill="background1" w:themeFillShade="BF"/>
          </w:tcPr>
          <w:p w:rsidR="00996FAF" w:rsidRPr="006D0C63" w:rsidRDefault="00996FAF" w:rsidP="00996FAF">
            <w:pPr>
              <w:rPr>
                <w:rFonts w:ascii="Arial" w:hAnsi="Arial" w:cs="Arial"/>
                <w:b/>
              </w:rPr>
            </w:pPr>
          </w:p>
        </w:tc>
        <w:tc>
          <w:tcPr>
            <w:tcW w:w="3155" w:type="dxa"/>
            <w:shd w:val="clear" w:color="auto" w:fill="BFBFBF" w:themeFill="background1" w:themeFillShade="BF"/>
          </w:tcPr>
          <w:p w:rsidR="00996FAF" w:rsidRDefault="00996FAF" w:rsidP="00996FAF">
            <w:pPr>
              <w:rPr>
                <w:rFonts w:ascii="Arial" w:hAnsi="Arial" w:cs="Arial"/>
                <w:b/>
              </w:rPr>
            </w:pPr>
            <w:r>
              <w:rPr>
                <w:rFonts w:ascii="Arial" w:hAnsi="Arial" w:cs="Arial"/>
                <w:b/>
              </w:rPr>
              <w:t>SESSION FOUR</w:t>
            </w:r>
          </w:p>
          <w:p w:rsidR="00996FAF" w:rsidRPr="006D0C63" w:rsidRDefault="00996FAF" w:rsidP="00996FAF">
            <w:pPr>
              <w:rPr>
                <w:rFonts w:ascii="Arial" w:hAnsi="Arial" w:cs="Arial"/>
                <w:b/>
              </w:rPr>
            </w:pPr>
          </w:p>
        </w:tc>
        <w:tc>
          <w:tcPr>
            <w:tcW w:w="2798" w:type="dxa"/>
            <w:gridSpan w:val="3"/>
            <w:shd w:val="clear" w:color="auto" w:fill="BFBFBF" w:themeFill="background1" w:themeFillShade="BF"/>
          </w:tcPr>
          <w:p w:rsidR="00996FAF" w:rsidRDefault="00996FAF" w:rsidP="00996FAF">
            <w:pPr>
              <w:rPr>
                <w:rFonts w:ascii="Arial" w:hAnsi="Arial" w:cs="Arial"/>
                <w:b/>
              </w:rPr>
            </w:pPr>
            <w:r>
              <w:rPr>
                <w:rFonts w:ascii="Arial" w:hAnsi="Arial" w:cs="Arial"/>
                <w:b/>
              </w:rPr>
              <w:t>Data, indicators and reporting</w:t>
            </w:r>
          </w:p>
        </w:tc>
        <w:tc>
          <w:tcPr>
            <w:tcW w:w="3098" w:type="dxa"/>
            <w:gridSpan w:val="2"/>
            <w:shd w:val="clear" w:color="auto" w:fill="BFBFBF" w:themeFill="background1" w:themeFillShade="BF"/>
          </w:tcPr>
          <w:p w:rsidR="00996FAF" w:rsidRPr="006D0C63" w:rsidRDefault="00996FAF" w:rsidP="00996FAF">
            <w:pPr>
              <w:rPr>
                <w:rFonts w:ascii="Arial" w:hAnsi="Arial" w:cs="Arial"/>
                <w:b/>
              </w:rPr>
            </w:pPr>
            <w:proofErr w:type="spellStart"/>
            <w:r>
              <w:rPr>
                <w:rFonts w:ascii="Arial" w:hAnsi="Arial" w:cs="Arial"/>
                <w:b/>
              </w:rPr>
              <w:t>Dr.</w:t>
            </w:r>
            <w:proofErr w:type="spellEnd"/>
            <w:r>
              <w:rPr>
                <w:rFonts w:ascii="Arial" w:hAnsi="Arial" w:cs="Arial"/>
                <w:b/>
              </w:rPr>
              <w:t xml:space="preserve"> Lynn Collins</w:t>
            </w:r>
          </w:p>
        </w:tc>
      </w:tr>
      <w:tr w:rsidR="00996FAF" w:rsidRPr="006D0C63" w:rsidTr="000460E3">
        <w:trPr>
          <w:gridAfter w:val="1"/>
          <w:wAfter w:w="32" w:type="dxa"/>
        </w:trPr>
        <w:tc>
          <w:tcPr>
            <w:tcW w:w="1458" w:type="dxa"/>
          </w:tcPr>
          <w:p w:rsidR="00996FAF" w:rsidRPr="006D0C63" w:rsidRDefault="00996FAF" w:rsidP="00996FAF">
            <w:pPr>
              <w:spacing w:line="276" w:lineRule="auto"/>
              <w:rPr>
                <w:rFonts w:ascii="Arial" w:hAnsi="Arial" w:cs="Arial"/>
                <w:b/>
              </w:rPr>
            </w:pPr>
            <w:r>
              <w:rPr>
                <w:rFonts w:ascii="Arial" w:hAnsi="Arial" w:cs="Arial"/>
                <w:b/>
              </w:rPr>
              <w:t>08</w:t>
            </w:r>
            <w:r w:rsidRPr="006D0C63">
              <w:rPr>
                <w:rFonts w:ascii="Arial" w:hAnsi="Arial" w:cs="Arial"/>
                <w:b/>
              </w:rPr>
              <w:t>:</w:t>
            </w:r>
            <w:r>
              <w:rPr>
                <w:rFonts w:ascii="Arial" w:hAnsi="Arial" w:cs="Arial"/>
                <w:b/>
              </w:rPr>
              <w:t>45 - 09</w:t>
            </w:r>
            <w:r w:rsidRPr="006D0C63">
              <w:rPr>
                <w:rFonts w:ascii="Arial" w:hAnsi="Arial" w:cs="Arial"/>
                <w:b/>
              </w:rPr>
              <w:t>:</w:t>
            </w:r>
            <w:r>
              <w:rPr>
                <w:rFonts w:ascii="Arial" w:hAnsi="Arial" w:cs="Arial"/>
                <w:b/>
              </w:rPr>
              <w:t>30</w:t>
            </w:r>
          </w:p>
        </w:tc>
        <w:tc>
          <w:tcPr>
            <w:tcW w:w="3155" w:type="dxa"/>
          </w:tcPr>
          <w:p w:rsidR="00996FAF" w:rsidRPr="0083303B" w:rsidRDefault="00996FAF" w:rsidP="00996FAF">
            <w:pPr>
              <w:spacing w:line="276" w:lineRule="auto"/>
              <w:rPr>
                <w:rFonts w:ascii="Arial" w:hAnsi="Arial" w:cs="Arial"/>
                <w:b/>
              </w:rPr>
            </w:pPr>
            <w:r w:rsidRPr="0083303B">
              <w:rPr>
                <w:rFonts w:ascii="Arial" w:hAnsi="Arial" w:cs="Arial"/>
                <w:b/>
              </w:rPr>
              <w:t>Modelling and costing for PMTCT-Prongs One and Two</w:t>
            </w:r>
          </w:p>
        </w:tc>
        <w:tc>
          <w:tcPr>
            <w:tcW w:w="2798" w:type="dxa"/>
            <w:gridSpan w:val="3"/>
          </w:tcPr>
          <w:p w:rsidR="00996FAF" w:rsidRPr="0045661C" w:rsidRDefault="00996FAF" w:rsidP="00996FAF">
            <w:pPr>
              <w:rPr>
                <w:rFonts w:ascii="Arial" w:hAnsi="Arial" w:cs="Arial"/>
                <w:b/>
              </w:rPr>
            </w:pPr>
            <w:r>
              <w:rPr>
                <w:rFonts w:ascii="Arial" w:hAnsi="Arial" w:cs="Arial"/>
                <w:b/>
              </w:rPr>
              <w:t xml:space="preserve">Miss Erica </w:t>
            </w:r>
            <w:proofErr w:type="spellStart"/>
            <w:r>
              <w:rPr>
                <w:rFonts w:ascii="Arial" w:hAnsi="Arial" w:cs="Arial"/>
                <w:b/>
              </w:rPr>
              <w:t>Kufa</w:t>
            </w:r>
            <w:proofErr w:type="spellEnd"/>
          </w:p>
        </w:tc>
        <w:tc>
          <w:tcPr>
            <w:tcW w:w="3098" w:type="dxa"/>
            <w:gridSpan w:val="2"/>
          </w:tcPr>
          <w:p w:rsidR="00996FAF" w:rsidRDefault="00996FAF" w:rsidP="00996FAF">
            <w:pPr>
              <w:rPr>
                <w:rFonts w:ascii="Arial" w:hAnsi="Arial" w:cs="Arial"/>
                <w:b/>
              </w:rPr>
            </w:pPr>
            <w:r>
              <w:rPr>
                <w:rFonts w:ascii="Arial" w:hAnsi="Arial" w:cs="Arial"/>
                <w:b/>
              </w:rPr>
              <w:t>WHO – IST/ESA</w:t>
            </w:r>
          </w:p>
        </w:tc>
      </w:tr>
      <w:tr w:rsidR="00996FAF" w:rsidRPr="006D0C63" w:rsidTr="000460E3">
        <w:trPr>
          <w:gridAfter w:val="1"/>
          <w:wAfter w:w="32" w:type="dxa"/>
        </w:trPr>
        <w:tc>
          <w:tcPr>
            <w:tcW w:w="1458" w:type="dxa"/>
          </w:tcPr>
          <w:p w:rsidR="00996FAF" w:rsidRDefault="00996FAF" w:rsidP="00996FAF">
            <w:pPr>
              <w:rPr>
                <w:rFonts w:ascii="Arial" w:hAnsi="Arial" w:cs="Arial"/>
                <w:b/>
              </w:rPr>
            </w:pPr>
            <w:r>
              <w:rPr>
                <w:rFonts w:ascii="Arial" w:hAnsi="Arial" w:cs="Arial"/>
                <w:b/>
              </w:rPr>
              <w:t>09:30 - 10:20</w:t>
            </w:r>
          </w:p>
        </w:tc>
        <w:tc>
          <w:tcPr>
            <w:tcW w:w="3155" w:type="dxa"/>
          </w:tcPr>
          <w:p w:rsidR="00996FAF" w:rsidRPr="0083303B" w:rsidRDefault="00996FAF" w:rsidP="00996FAF">
            <w:pPr>
              <w:rPr>
                <w:rFonts w:ascii="Arial" w:hAnsi="Arial" w:cs="Arial"/>
                <w:b/>
              </w:rPr>
            </w:pPr>
            <w:r w:rsidRPr="0083303B">
              <w:rPr>
                <w:rFonts w:ascii="Arial" w:hAnsi="Arial" w:cs="Arial"/>
                <w:b/>
              </w:rPr>
              <w:t>Indicators/Data collection and reporting</w:t>
            </w:r>
          </w:p>
        </w:tc>
        <w:tc>
          <w:tcPr>
            <w:tcW w:w="2798" w:type="dxa"/>
            <w:gridSpan w:val="3"/>
          </w:tcPr>
          <w:p w:rsidR="00996FAF" w:rsidRPr="0045661C" w:rsidRDefault="00996FAF" w:rsidP="00996FAF">
            <w:pPr>
              <w:rPr>
                <w:rFonts w:ascii="Arial" w:hAnsi="Arial" w:cs="Arial"/>
                <w:b/>
              </w:rPr>
            </w:pPr>
            <w:r>
              <w:rPr>
                <w:rFonts w:ascii="Arial" w:hAnsi="Arial" w:cs="Arial"/>
                <w:b/>
              </w:rPr>
              <w:t xml:space="preserve">Miss Erica </w:t>
            </w:r>
            <w:proofErr w:type="spellStart"/>
            <w:r>
              <w:rPr>
                <w:rFonts w:ascii="Arial" w:hAnsi="Arial" w:cs="Arial"/>
                <w:b/>
              </w:rPr>
              <w:t>Kufa</w:t>
            </w:r>
            <w:proofErr w:type="spellEnd"/>
          </w:p>
        </w:tc>
        <w:tc>
          <w:tcPr>
            <w:tcW w:w="3098" w:type="dxa"/>
            <w:gridSpan w:val="2"/>
          </w:tcPr>
          <w:p w:rsidR="00996FAF" w:rsidRDefault="00996FAF" w:rsidP="00996FAF">
            <w:pPr>
              <w:rPr>
                <w:rFonts w:ascii="Arial" w:hAnsi="Arial" w:cs="Arial"/>
                <w:b/>
              </w:rPr>
            </w:pPr>
            <w:r>
              <w:rPr>
                <w:rFonts w:ascii="Arial" w:hAnsi="Arial" w:cs="Arial"/>
                <w:b/>
              </w:rPr>
              <w:t xml:space="preserve">WHO </w:t>
            </w:r>
            <w:r w:rsidR="00807E1D">
              <w:rPr>
                <w:rFonts w:ascii="Arial" w:hAnsi="Arial" w:cs="Arial"/>
                <w:b/>
              </w:rPr>
              <w:t>–</w:t>
            </w:r>
            <w:r>
              <w:rPr>
                <w:rFonts w:ascii="Arial" w:hAnsi="Arial" w:cs="Arial"/>
                <w:b/>
              </w:rPr>
              <w:t xml:space="preserve"> IST/ESA</w:t>
            </w:r>
          </w:p>
        </w:tc>
      </w:tr>
      <w:tr w:rsidR="00996FAF" w:rsidRPr="00D87007" w:rsidTr="000460E3">
        <w:trPr>
          <w:gridAfter w:val="1"/>
          <w:wAfter w:w="32" w:type="dxa"/>
        </w:trPr>
        <w:tc>
          <w:tcPr>
            <w:tcW w:w="1458" w:type="dxa"/>
            <w:shd w:val="clear" w:color="auto" w:fill="BFBFBF" w:themeFill="background1" w:themeFillShade="BF"/>
          </w:tcPr>
          <w:p w:rsidR="00996FAF" w:rsidRPr="00D87007" w:rsidRDefault="00996FAF" w:rsidP="00996FAF">
            <w:pPr>
              <w:spacing w:line="276" w:lineRule="auto"/>
              <w:rPr>
                <w:rFonts w:ascii="Arial" w:hAnsi="Arial" w:cs="Arial"/>
                <w:b/>
              </w:rPr>
            </w:pPr>
            <w:r w:rsidRPr="00D87007">
              <w:rPr>
                <w:rFonts w:ascii="Arial" w:hAnsi="Arial" w:cs="Arial"/>
                <w:b/>
              </w:rPr>
              <w:t>10:</w:t>
            </w:r>
            <w:r>
              <w:rPr>
                <w:rFonts w:ascii="Arial" w:hAnsi="Arial" w:cs="Arial"/>
                <w:b/>
              </w:rPr>
              <w:t xml:space="preserve">20 </w:t>
            </w:r>
            <w:r w:rsidR="00807E1D">
              <w:rPr>
                <w:rFonts w:ascii="Arial" w:hAnsi="Arial" w:cs="Arial"/>
                <w:b/>
              </w:rPr>
              <w:t>–</w:t>
            </w:r>
            <w:r>
              <w:rPr>
                <w:rFonts w:ascii="Arial" w:hAnsi="Arial" w:cs="Arial"/>
                <w:b/>
              </w:rPr>
              <w:t xml:space="preserve"> 10:45</w:t>
            </w:r>
          </w:p>
        </w:tc>
        <w:tc>
          <w:tcPr>
            <w:tcW w:w="9051" w:type="dxa"/>
            <w:gridSpan w:val="6"/>
            <w:shd w:val="clear" w:color="auto" w:fill="BFBFBF" w:themeFill="background1" w:themeFillShade="BF"/>
          </w:tcPr>
          <w:p w:rsidR="00996FAF" w:rsidRPr="0083303B" w:rsidRDefault="00996FAF" w:rsidP="00996FAF">
            <w:pPr>
              <w:jc w:val="center"/>
              <w:rPr>
                <w:rFonts w:ascii="Arial" w:hAnsi="Arial" w:cs="Arial"/>
                <w:b/>
              </w:rPr>
            </w:pPr>
            <w:r w:rsidRPr="0083303B">
              <w:rPr>
                <w:rFonts w:ascii="Arial" w:hAnsi="Arial" w:cs="Arial"/>
                <w:b/>
              </w:rPr>
              <w:t>HEALTH BREAK</w:t>
            </w:r>
          </w:p>
        </w:tc>
      </w:tr>
      <w:tr w:rsidR="00807E1D" w:rsidRPr="006D0C63" w:rsidTr="000460E3">
        <w:trPr>
          <w:gridAfter w:val="1"/>
          <w:wAfter w:w="32" w:type="dxa"/>
        </w:trPr>
        <w:tc>
          <w:tcPr>
            <w:tcW w:w="1458" w:type="dxa"/>
            <w:shd w:val="clear" w:color="auto" w:fill="BFBFBF" w:themeFill="background1" w:themeFillShade="BF"/>
          </w:tcPr>
          <w:p w:rsidR="00807E1D" w:rsidRPr="006D0C63" w:rsidRDefault="00807E1D" w:rsidP="00807E1D">
            <w:pPr>
              <w:rPr>
                <w:rFonts w:ascii="Arial" w:hAnsi="Arial" w:cs="Arial"/>
                <w:b/>
              </w:rPr>
            </w:pPr>
          </w:p>
        </w:tc>
        <w:tc>
          <w:tcPr>
            <w:tcW w:w="3155" w:type="dxa"/>
            <w:shd w:val="clear" w:color="auto" w:fill="BFBFBF" w:themeFill="background1" w:themeFillShade="BF"/>
          </w:tcPr>
          <w:p w:rsidR="00807E1D" w:rsidRPr="0083303B" w:rsidRDefault="00807E1D" w:rsidP="00807E1D">
            <w:pPr>
              <w:rPr>
                <w:rFonts w:ascii="Arial" w:hAnsi="Arial" w:cs="Arial"/>
                <w:b/>
              </w:rPr>
            </w:pPr>
            <w:r w:rsidRPr="0083303B">
              <w:rPr>
                <w:rFonts w:ascii="Arial" w:hAnsi="Arial" w:cs="Arial"/>
                <w:b/>
              </w:rPr>
              <w:t xml:space="preserve">SESSION </w:t>
            </w:r>
            <w:r w:rsidR="006E6ACA">
              <w:rPr>
                <w:rFonts w:ascii="Arial" w:hAnsi="Arial" w:cs="Arial"/>
                <w:b/>
              </w:rPr>
              <w:t>FIVE</w:t>
            </w:r>
          </w:p>
          <w:p w:rsidR="00807E1D" w:rsidRPr="0083303B" w:rsidRDefault="00807E1D" w:rsidP="00807E1D">
            <w:pPr>
              <w:rPr>
                <w:rFonts w:ascii="Arial" w:hAnsi="Arial" w:cs="Arial"/>
                <w:b/>
              </w:rPr>
            </w:pPr>
          </w:p>
        </w:tc>
        <w:tc>
          <w:tcPr>
            <w:tcW w:w="2798" w:type="dxa"/>
            <w:gridSpan w:val="3"/>
            <w:shd w:val="clear" w:color="auto" w:fill="BFBFBF" w:themeFill="background1" w:themeFillShade="BF"/>
          </w:tcPr>
          <w:p w:rsidR="00807E1D" w:rsidRDefault="00807E1D" w:rsidP="00807E1D">
            <w:pPr>
              <w:rPr>
                <w:rFonts w:ascii="Arial" w:hAnsi="Arial" w:cs="Arial"/>
                <w:b/>
              </w:rPr>
            </w:pPr>
            <w:r>
              <w:rPr>
                <w:rFonts w:ascii="Arial" w:hAnsi="Arial" w:cs="Arial"/>
                <w:b/>
              </w:rPr>
              <w:t>Building partnership and developing strategies</w:t>
            </w:r>
          </w:p>
          <w:p w:rsidR="00807E1D" w:rsidRDefault="00807E1D" w:rsidP="00807E1D">
            <w:pPr>
              <w:rPr>
                <w:rFonts w:ascii="Arial" w:hAnsi="Arial" w:cs="Arial"/>
                <w:b/>
              </w:rPr>
            </w:pPr>
          </w:p>
        </w:tc>
        <w:tc>
          <w:tcPr>
            <w:tcW w:w="3098" w:type="dxa"/>
            <w:gridSpan w:val="2"/>
            <w:shd w:val="clear" w:color="auto" w:fill="BFBFBF" w:themeFill="background1" w:themeFillShade="BF"/>
          </w:tcPr>
          <w:p w:rsidR="00807E1D" w:rsidRDefault="00807E1D" w:rsidP="00807E1D">
            <w:pPr>
              <w:rPr>
                <w:rFonts w:ascii="Arial" w:hAnsi="Arial" w:cs="Arial"/>
              </w:rPr>
            </w:pPr>
            <w:proofErr w:type="spellStart"/>
            <w:r>
              <w:rPr>
                <w:rFonts w:ascii="Arial" w:hAnsi="Arial" w:cs="Arial"/>
                <w:b/>
              </w:rPr>
              <w:t>Dr.</w:t>
            </w:r>
            <w:proofErr w:type="spellEnd"/>
            <w:r>
              <w:rPr>
                <w:rFonts w:ascii="Arial" w:hAnsi="Arial" w:cs="Arial"/>
                <w:b/>
              </w:rPr>
              <w:t xml:space="preserve"> Dorothy </w:t>
            </w:r>
            <w:proofErr w:type="spellStart"/>
            <w:r>
              <w:rPr>
                <w:rFonts w:ascii="Arial" w:hAnsi="Arial" w:cs="Arial"/>
                <w:b/>
              </w:rPr>
              <w:t>Mbori-Ngacha</w:t>
            </w:r>
            <w:proofErr w:type="spellEnd"/>
          </w:p>
        </w:tc>
      </w:tr>
      <w:tr w:rsidR="00BF5E63" w:rsidRPr="006D0C63" w:rsidTr="000460E3">
        <w:trPr>
          <w:gridAfter w:val="1"/>
          <w:wAfter w:w="32" w:type="dxa"/>
        </w:trPr>
        <w:tc>
          <w:tcPr>
            <w:tcW w:w="1458" w:type="dxa"/>
            <w:vMerge w:val="restart"/>
          </w:tcPr>
          <w:p w:rsidR="00BF5E63" w:rsidRPr="006D0C63" w:rsidRDefault="00BF5E63" w:rsidP="00BF5E63">
            <w:pPr>
              <w:spacing w:line="276" w:lineRule="auto"/>
              <w:rPr>
                <w:rFonts w:ascii="Arial" w:hAnsi="Arial" w:cs="Arial"/>
                <w:b/>
              </w:rPr>
            </w:pPr>
            <w:r w:rsidRPr="006D0C63">
              <w:rPr>
                <w:rFonts w:ascii="Arial" w:hAnsi="Arial" w:cs="Arial"/>
                <w:b/>
              </w:rPr>
              <w:t>1</w:t>
            </w:r>
            <w:r>
              <w:rPr>
                <w:rFonts w:ascii="Arial" w:hAnsi="Arial" w:cs="Arial"/>
                <w:b/>
              </w:rPr>
              <w:t>0</w:t>
            </w:r>
            <w:r w:rsidRPr="006D0C63">
              <w:rPr>
                <w:rFonts w:ascii="Arial" w:hAnsi="Arial" w:cs="Arial"/>
                <w:b/>
              </w:rPr>
              <w:t>:</w:t>
            </w:r>
            <w:r>
              <w:rPr>
                <w:rFonts w:ascii="Arial" w:hAnsi="Arial" w:cs="Arial"/>
                <w:b/>
              </w:rPr>
              <w:t xml:space="preserve">45 – </w:t>
            </w:r>
            <w:r>
              <w:rPr>
                <w:rFonts w:ascii="Arial" w:hAnsi="Arial" w:cs="Arial"/>
                <w:b/>
              </w:rPr>
              <w:lastRenderedPageBreak/>
              <w:t>13.00</w:t>
            </w:r>
          </w:p>
        </w:tc>
        <w:tc>
          <w:tcPr>
            <w:tcW w:w="3155" w:type="dxa"/>
          </w:tcPr>
          <w:p w:rsidR="00BF5E63" w:rsidRPr="0083303B" w:rsidRDefault="00BF5E63" w:rsidP="00807E1D">
            <w:pPr>
              <w:spacing w:line="276" w:lineRule="auto"/>
              <w:rPr>
                <w:rFonts w:ascii="Arial" w:hAnsi="Arial" w:cs="Arial"/>
                <w:b/>
              </w:rPr>
            </w:pPr>
            <w:r>
              <w:rPr>
                <w:rFonts w:ascii="Arial" w:hAnsi="Arial" w:cs="Arial"/>
                <w:b/>
              </w:rPr>
              <w:lastRenderedPageBreak/>
              <w:t xml:space="preserve">Country report </w:t>
            </w:r>
          </w:p>
        </w:tc>
        <w:tc>
          <w:tcPr>
            <w:tcW w:w="2798" w:type="dxa"/>
            <w:gridSpan w:val="3"/>
          </w:tcPr>
          <w:p w:rsidR="00BF5E63" w:rsidRDefault="00BF5E63" w:rsidP="00807E1D">
            <w:pPr>
              <w:rPr>
                <w:rFonts w:ascii="Arial" w:hAnsi="Arial" w:cs="Arial"/>
              </w:rPr>
            </w:pPr>
          </w:p>
        </w:tc>
        <w:tc>
          <w:tcPr>
            <w:tcW w:w="3098" w:type="dxa"/>
            <w:gridSpan w:val="2"/>
          </w:tcPr>
          <w:p w:rsidR="00BF5E63" w:rsidRPr="007D3791" w:rsidRDefault="00D72B17" w:rsidP="00807E1D">
            <w:pPr>
              <w:spacing w:after="200" w:line="276" w:lineRule="auto"/>
              <w:rPr>
                <w:rFonts w:ascii="Arial" w:hAnsi="Arial" w:cs="Arial"/>
                <w:b/>
              </w:rPr>
            </w:pPr>
            <w:r w:rsidRPr="00D72B17">
              <w:rPr>
                <w:rFonts w:ascii="Arial" w:hAnsi="Arial" w:cs="Arial"/>
                <w:b/>
              </w:rPr>
              <w:t>UNFPA Angola</w:t>
            </w:r>
          </w:p>
        </w:tc>
      </w:tr>
      <w:tr w:rsidR="00BF5E63" w:rsidRPr="006D0C63" w:rsidTr="000460E3">
        <w:trPr>
          <w:gridAfter w:val="1"/>
          <w:wAfter w:w="32" w:type="dxa"/>
        </w:trPr>
        <w:tc>
          <w:tcPr>
            <w:tcW w:w="1458" w:type="dxa"/>
            <w:vMerge/>
          </w:tcPr>
          <w:p w:rsidR="00BF5E63" w:rsidRPr="006D0C63" w:rsidRDefault="00BF5E63" w:rsidP="007D3791">
            <w:pPr>
              <w:rPr>
                <w:rFonts w:ascii="Arial" w:hAnsi="Arial" w:cs="Arial"/>
                <w:b/>
              </w:rPr>
            </w:pPr>
          </w:p>
        </w:tc>
        <w:tc>
          <w:tcPr>
            <w:tcW w:w="3155" w:type="dxa"/>
          </w:tcPr>
          <w:p w:rsidR="00BF5E63" w:rsidRPr="0083303B" w:rsidRDefault="00BF5E63" w:rsidP="007D3791">
            <w:pPr>
              <w:rPr>
                <w:rFonts w:ascii="Arial" w:hAnsi="Arial" w:cs="Arial"/>
                <w:b/>
              </w:rPr>
            </w:pPr>
            <w:r w:rsidRPr="007D3791">
              <w:rPr>
                <w:rFonts w:ascii="Arial" w:hAnsi="Arial" w:cs="Arial"/>
                <w:b/>
              </w:rPr>
              <w:t>Building partnerships developing strategy for comprehensive PMTCT</w:t>
            </w:r>
          </w:p>
        </w:tc>
        <w:tc>
          <w:tcPr>
            <w:tcW w:w="2798" w:type="dxa"/>
            <w:gridSpan w:val="3"/>
          </w:tcPr>
          <w:p w:rsidR="00BF5E63" w:rsidRPr="0083303B" w:rsidRDefault="00BF5E63" w:rsidP="007D3791">
            <w:pPr>
              <w:rPr>
                <w:rFonts w:ascii="Arial" w:hAnsi="Arial" w:cs="Arial"/>
                <w:b/>
              </w:rPr>
            </w:pPr>
          </w:p>
        </w:tc>
        <w:tc>
          <w:tcPr>
            <w:tcW w:w="3098" w:type="dxa"/>
            <w:gridSpan w:val="2"/>
          </w:tcPr>
          <w:p w:rsidR="00BF5E63" w:rsidRDefault="00BF5E63" w:rsidP="007D3791">
            <w:pPr>
              <w:rPr>
                <w:rFonts w:ascii="Arial" w:hAnsi="Arial" w:cs="Arial"/>
                <w:b/>
              </w:rPr>
            </w:pPr>
            <w:r w:rsidRPr="007D3791">
              <w:rPr>
                <w:rFonts w:ascii="Arial" w:hAnsi="Arial" w:cs="Arial"/>
                <w:b/>
              </w:rPr>
              <w:t>UNFPA Rwanda</w:t>
            </w:r>
          </w:p>
        </w:tc>
      </w:tr>
      <w:tr w:rsidR="00BF5E63" w:rsidRPr="006D0C63" w:rsidTr="000460E3">
        <w:trPr>
          <w:gridAfter w:val="1"/>
          <w:wAfter w:w="32" w:type="dxa"/>
        </w:trPr>
        <w:tc>
          <w:tcPr>
            <w:tcW w:w="1458" w:type="dxa"/>
            <w:vMerge/>
          </w:tcPr>
          <w:p w:rsidR="00BF5E63" w:rsidRPr="006D0C63" w:rsidRDefault="00BF5E63" w:rsidP="007D3791">
            <w:pPr>
              <w:rPr>
                <w:rFonts w:ascii="Arial" w:hAnsi="Arial" w:cs="Arial"/>
                <w:b/>
              </w:rPr>
            </w:pPr>
          </w:p>
        </w:tc>
        <w:tc>
          <w:tcPr>
            <w:tcW w:w="3155" w:type="dxa"/>
            <w:tcBorders>
              <w:bottom w:val="single" w:sz="4" w:space="0" w:color="000000" w:themeColor="text1"/>
            </w:tcBorders>
          </w:tcPr>
          <w:p w:rsidR="00BF5E63" w:rsidRPr="0083303B" w:rsidRDefault="00BF5E63" w:rsidP="007D3791">
            <w:pPr>
              <w:rPr>
                <w:rFonts w:ascii="Arial" w:hAnsi="Arial" w:cs="Arial"/>
                <w:b/>
              </w:rPr>
            </w:pPr>
            <w:r w:rsidRPr="0083303B">
              <w:rPr>
                <w:rFonts w:ascii="Arial" w:hAnsi="Arial" w:cs="Arial"/>
                <w:b/>
              </w:rPr>
              <w:t>Integrated strategy development SRH/HIV-addressing Prongs One and Two as part of an SRH/HIV policy.</w:t>
            </w:r>
          </w:p>
        </w:tc>
        <w:tc>
          <w:tcPr>
            <w:tcW w:w="2798" w:type="dxa"/>
            <w:gridSpan w:val="3"/>
            <w:tcBorders>
              <w:bottom w:val="single" w:sz="4" w:space="0" w:color="000000" w:themeColor="text1"/>
            </w:tcBorders>
          </w:tcPr>
          <w:p w:rsidR="00BF5E63" w:rsidRPr="0083303B" w:rsidRDefault="00BF5E63" w:rsidP="007D3791">
            <w:pPr>
              <w:rPr>
                <w:rFonts w:ascii="Arial" w:hAnsi="Arial" w:cs="Arial"/>
                <w:b/>
              </w:rPr>
            </w:pPr>
            <w:r w:rsidRPr="0083303B">
              <w:rPr>
                <w:rFonts w:ascii="Arial" w:hAnsi="Arial" w:cs="Arial"/>
                <w:b/>
              </w:rPr>
              <w:t>Examples from Kenya, Tanzania and Uganda</w:t>
            </w:r>
          </w:p>
        </w:tc>
        <w:tc>
          <w:tcPr>
            <w:tcW w:w="3098" w:type="dxa"/>
            <w:gridSpan w:val="2"/>
            <w:tcBorders>
              <w:bottom w:val="single" w:sz="4" w:space="0" w:color="000000" w:themeColor="text1"/>
            </w:tcBorders>
          </w:tcPr>
          <w:p w:rsidR="00BF5E63" w:rsidRDefault="00BF5E63" w:rsidP="007D3791">
            <w:pPr>
              <w:rPr>
                <w:rFonts w:ascii="Arial" w:hAnsi="Arial" w:cs="Arial"/>
                <w:b/>
              </w:rPr>
            </w:pPr>
            <w:r>
              <w:rPr>
                <w:rFonts w:ascii="Arial" w:hAnsi="Arial" w:cs="Arial"/>
                <w:b/>
              </w:rPr>
              <w:t>Kenya/Uganda/Tanzania C</w:t>
            </w:r>
            <w:r w:rsidR="00634F03">
              <w:rPr>
                <w:rFonts w:ascii="Arial" w:hAnsi="Arial" w:cs="Arial"/>
                <w:b/>
              </w:rPr>
              <w:t>o</w:t>
            </w:r>
            <w:r>
              <w:rPr>
                <w:rFonts w:ascii="Arial" w:hAnsi="Arial" w:cs="Arial"/>
                <w:b/>
              </w:rPr>
              <w:t>s</w:t>
            </w:r>
          </w:p>
        </w:tc>
      </w:tr>
      <w:tr w:rsidR="00BF5E63" w:rsidRPr="006D0C63" w:rsidTr="000460E3">
        <w:trPr>
          <w:gridAfter w:val="1"/>
          <w:wAfter w:w="32" w:type="dxa"/>
        </w:trPr>
        <w:tc>
          <w:tcPr>
            <w:tcW w:w="1458" w:type="dxa"/>
            <w:shd w:val="pct35" w:color="auto" w:fill="auto"/>
          </w:tcPr>
          <w:p w:rsidR="00FA3993" w:rsidRDefault="00BF5E63">
            <w:pPr>
              <w:jc w:val="center"/>
              <w:rPr>
                <w:rFonts w:ascii="Arial" w:hAnsi="Arial" w:cs="Arial"/>
                <w:b/>
                <w:lang w:val="en-US"/>
              </w:rPr>
            </w:pPr>
            <w:r>
              <w:rPr>
                <w:rFonts w:ascii="Arial" w:hAnsi="Arial" w:cs="Arial"/>
                <w:b/>
              </w:rPr>
              <w:t>13.00-14.00</w:t>
            </w:r>
          </w:p>
        </w:tc>
        <w:tc>
          <w:tcPr>
            <w:tcW w:w="9051" w:type="dxa"/>
            <w:gridSpan w:val="6"/>
            <w:shd w:val="clear" w:color="auto" w:fill="A6A6A6" w:themeFill="background1" w:themeFillShade="A6"/>
          </w:tcPr>
          <w:p w:rsidR="00FA3993" w:rsidRDefault="00BF5E63">
            <w:pPr>
              <w:jc w:val="center"/>
              <w:rPr>
                <w:rFonts w:ascii="Arial" w:hAnsi="Arial" w:cs="Arial"/>
                <w:b/>
                <w:lang w:val="en-US"/>
              </w:rPr>
            </w:pPr>
            <w:r>
              <w:rPr>
                <w:rFonts w:ascii="Arial" w:hAnsi="Arial" w:cs="Arial"/>
                <w:b/>
              </w:rPr>
              <w:t>LUNCH</w:t>
            </w:r>
          </w:p>
        </w:tc>
      </w:tr>
      <w:tr w:rsidR="00BF5E63" w:rsidRPr="006D0C63" w:rsidTr="000460E3">
        <w:trPr>
          <w:gridAfter w:val="1"/>
          <w:wAfter w:w="32" w:type="dxa"/>
        </w:trPr>
        <w:tc>
          <w:tcPr>
            <w:tcW w:w="1458" w:type="dxa"/>
            <w:shd w:val="pct35" w:color="auto" w:fill="auto"/>
          </w:tcPr>
          <w:p w:rsidR="00FA3993" w:rsidRDefault="00FA3993">
            <w:pPr>
              <w:jc w:val="center"/>
              <w:rPr>
                <w:rFonts w:ascii="Arial" w:hAnsi="Arial" w:cs="Arial"/>
                <w:b/>
                <w:lang w:val="en-US"/>
              </w:rPr>
            </w:pPr>
          </w:p>
          <w:p w:rsidR="00FA3993" w:rsidRDefault="00FA3993">
            <w:pPr>
              <w:jc w:val="center"/>
              <w:rPr>
                <w:rFonts w:ascii="Arial" w:hAnsi="Arial" w:cs="Arial"/>
                <w:b/>
                <w:lang w:val="en-US"/>
              </w:rPr>
            </w:pPr>
          </w:p>
        </w:tc>
        <w:tc>
          <w:tcPr>
            <w:tcW w:w="3155" w:type="dxa"/>
            <w:shd w:val="clear" w:color="auto" w:fill="A6A6A6" w:themeFill="background1" w:themeFillShade="A6"/>
          </w:tcPr>
          <w:p w:rsidR="00BF5E63" w:rsidRDefault="00BF5E63" w:rsidP="00BF5E63">
            <w:pPr>
              <w:rPr>
                <w:rFonts w:ascii="Arial" w:hAnsi="Arial" w:cs="Arial"/>
                <w:b/>
              </w:rPr>
            </w:pPr>
            <w:r>
              <w:rPr>
                <w:rFonts w:ascii="Arial" w:hAnsi="Arial" w:cs="Arial"/>
                <w:b/>
              </w:rPr>
              <w:t>SESSION 6</w:t>
            </w:r>
          </w:p>
          <w:p w:rsidR="00BF5E63" w:rsidRDefault="00BF5E63" w:rsidP="00BF5E63">
            <w:pPr>
              <w:rPr>
                <w:rFonts w:ascii="Arial" w:hAnsi="Arial" w:cs="Arial"/>
                <w:b/>
              </w:rPr>
            </w:pPr>
            <w:r>
              <w:rPr>
                <w:rFonts w:ascii="Arial" w:hAnsi="Arial" w:cs="Arial"/>
                <w:b/>
              </w:rPr>
              <w:t xml:space="preserve">                 </w:t>
            </w:r>
          </w:p>
        </w:tc>
        <w:tc>
          <w:tcPr>
            <w:tcW w:w="2798" w:type="dxa"/>
            <w:gridSpan w:val="3"/>
            <w:shd w:val="clear" w:color="auto" w:fill="A6A6A6" w:themeFill="background1" w:themeFillShade="A6"/>
          </w:tcPr>
          <w:p w:rsidR="00BF5E63" w:rsidRDefault="00BF5E63" w:rsidP="00BF5E63">
            <w:pPr>
              <w:rPr>
                <w:rFonts w:ascii="Arial" w:hAnsi="Arial" w:cs="Arial"/>
                <w:b/>
              </w:rPr>
            </w:pPr>
            <w:r>
              <w:rPr>
                <w:rFonts w:ascii="Arial" w:hAnsi="Arial" w:cs="Arial"/>
                <w:b/>
              </w:rPr>
              <w:t>Country : Lessons Learnt</w:t>
            </w:r>
          </w:p>
          <w:p w:rsidR="00BF5E63" w:rsidRDefault="00BF5E63" w:rsidP="00BF5E63">
            <w:pPr>
              <w:rPr>
                <w:rFonts w:ascii="Arial" w:hAnsi="Arial" w:cs="Arial"/>
                <w:b/>
              </w:rPr>
            </w:pPr>
          </w:p>
        </w:tc>
        <w:tc>
          <w:tcPr>
            <w:tcW w:w="3098" w:type="dxa"/>
            <w:gridSpan w:val="2"/>
            <w:shd w:val="clear" w:color="auto" w:fill="A6A6A6" w:themeFill="background1" w:themeFillShade="A6"/>
          </w:tcPr>
          <w:p w:rsidR="00BF5E63" w:rsidRPr="0011235F" w:rsidRDefault="00BF5E63" w:rsidP="00BF5E63">
            <w:pPr>
              <w:rPr>
                <w:rFonts w:ascii="Arial" w:hAnsi="Arial" w:cs="Arial"/>
                <w:b/>
              </w:rPr>
            </w:pPr>
            <w:proofErr w:type="spellStart"/>
            <w:r w:rsidRPr="0011235F">
              <w:rPr>
                <w:rFonts w:ascii="Arial" w:hAnsi="Arial" w:cs="Arial"/>
                <w:b/>
              </w:rPr>
              <w:t>Mr.</w:t>
            </w:r>
            <w:proofErr w:type="spellEnd"/>
            <w:r w:rsidRPr="0011235F">
              <w:rPr>
                <w:rFonts w:ascii="Arial" w:hAnsi="Arial" w:cs="Arial"/>
                <w:b/>
              </w:rPr>
              <w:t xml:space="preserve"> Kevin Osborne, IPPF</w:t>
            </w:r>
          </w:p>
          <w:p w:rsidR="00BF5E63" w:rsidRPr="0011235F" w:rsidRDefault="00BF5E63" w:rsidP="00BF5E63">
            <w:pPr>
              <w:rPr>
                <w:rFonts w:ascii="Arial" w:hAnsi="Arial" w:cs="Arial"/>
                <w:b/>
              </w:rPr>
            </w:pPr>
          </w:p>
        </w:tc>
      </w:tr>
      <w:tr w:rsidR="00464C19" w:rsidRPr="006D0C63" w:rsidTr="000460E3">
        <w:trPr>
          <w:gridAfter w:val="1"/>
          <w:wAfter w:w="32" w:type="dxa"/>
        </w:trPr>
        <w:tc>
          <w:tcPr>
            <w:tcW w:w="1458" w:type="dxa"/>
            <w:vMerge w:val="restart"/>
          </w:tcPr>
          <w:p w:rsidR="00464C19" w:rsidRDefault="00464C19" w:rsidP="00BF5E63">
            <w:pPr>
              <w:rPr>
                <w:rFonts w:ascii="Arial" w:hAnsi="Arial" w:cs="Arial"/>
                <w:b/>
              </w:rPr>
            </w:pPr>
            <w:r>
              <w:rPr>
                <w:rFonts w:ascii="Arial" w:hAnsi="Arial" w:cs="Arial"/>
                <w:b/>
              </w:rPr>
              <w:t>14.00-15.15</w:t>
            </w:r>
          </w:p>
          <w:p w:rsidR="00464C19" w:rsidRDefault="00464C19" w:rsidP="00BF5E63">
            <w:pPr>
              <w:rPr>
                <w:rFonts w:ascii="Arial" w:hAnsi="Arial" w:cs="Arial"/>
                <w:b/>
              </w:rPr>
            </w:pPr>
          </w:p>
          <w:p w:rsidR="00464C19" w:rsidRDefault="00464C19" w:rsidP="00BF5E63">
            <w:pPr>
              <w:rPr>
                <w:rFonts w:ascii="Arial" w:hAnsi="Arial" w:cs="Arial"/>
                <w:b/>
              </w:rPr>
            </w:pPr>
          </w:p>
          <w:p w:rsidR="00464C19" w:rsidRPr="006D0C63" w:rsidRDefault="00464C19" w:rsidP="00BF5E63">
            <w:pPr>
              <w:rPr>
                <w:rFonts w:ascii="Arial" w:hAnsi="Arial" w:cs="Arial"/>
                <w:b/>
              </w:rPr>
            </w:pPr>
          </w:p>
        </w:tc>
        <w:tc>
          <w:tcPr>
            <w:tcW w:w="3155" w:type="dxa"/>
          </w:tcPr>
          <w:p w:rsidR="00464C19" w:rsidRPr="0083303B" w:rsidRDefault="00464C19" w:rsidP="00BF5E63">
            <w:pPr>
              <w:rPr>
                <w:rFonts w:ascii="Arial" w:hAnsi="Arial" w:cs="Arial"/>
                <w:b/>
              </w:rPr>
            </w:pPr>
            <w:r w:rsidRPr="0083303B">
              <w:rPr>
                <w:rFonts w:ascii="Arial" w:hAnsi="Arial" w:cs="Arial"/>
                <w:b/>
              </w:rPr>
              <w:t>Country lead round table discussion on SRH and HIV linkages</w:t>
            </w:r>
          </w:p>
        </w:tc>
        <w:tc>
          <w:tcPr>
            <w:tcW w:w="2798" w:type="dxa"/>
            <w:gridSpan w:val="3"/>
          </w:tcPr>
          <w:p w:rsidR="00464C19" w:rsidRPr="0083303B" w:rsidRDefault="00464C19" w:rsidP="00BF5E63">
            <w:pPr>
              <w:rPr>
                <w:rFonts w:ascii="Arial" w:hAnsi="Arial" w:cs="Arial"/>
                <w:b/>
              </w:rPr>
            </w:pPr>
            <w:r w:rsidRPr="0083303B">
              <w:rPr>
                <w:rFonts w:ascii="Arial" w:hAnsi="Arial" w:cs="Arial"/>
                <w:b/>
              </w:rPr>
              <w:t>Botswana, Lesotho, Malawi, Namibia, Swaziland, Zambia and Zimbabwe</w:t>
            </w:r>
          </w:p>
        </w:tc>
        <w:tc>
          <w:tcPr>
            <w:tcW w:w="3098" w:type="dxa"/>
            <w:gridSpan w:val="2"/>
          </w:tcPr>
          <w:p w:rsidR="00464C19" w:rsidRPr="0083303B" w:rsidRDefault="00464C19" w:rsidP="00BF5E63">
            <w:pPr>
              <w:rPr>
                <w:rFonts w:ascii="Arial" w:hAnsi="Arial" w:cs="Arial"/>
                <w:b/>
              </w:rPr>
            </w:pPr>
            <w:proofErr w:type="spellStart"/>
            <w:r w:rsidRPr="0083303B">
              <w:rPr>
                <w:rFonts w:ascii="Arial" w:hAnsi="Arial" w:cs="Arial"/>
                <w:b/>
              </w:rPr>
              <w:t>Mr.</w:t>
            </w:r>
            <w:proofErr w:type="spellEnd"/>
            <w:r w:rsidRPr="0083303B">
              <w:rPr>
                <w:rFonts w:ascii="Arial" w:hAnsi="Arial" w:cs="Arial"/>
                <w:b/>
              </w:rPr>
              <w:t xml:space="preserve"> Kevin Osborne, IPPF</w:t>
            </w:r>
          </w:p>
          <w:p w:rsidR="00464C19" w:rsidRDefault="00464C19" w:rsidP="00BF5E63">
            <w:pPr>
              <w:rPr>
                <w:rFonts w:ascii="Arial" w:hAnsi="Arial" w:cs="Arial"/>
                <w:b/>
              </w:rPr>
            </w:pPr>
            <w:r w:rsidRPr="0083303B">
              <w:rPr>
                <w:rFonts w:ascii="Arial" w:hAnsi="Arial" w:cs="Arial"/>
                <w:b/>
              </w:rPr>
              <w:t>(Discussion to include results of rapid assessment)</w:t>
            </w:r>
          </w:p>
        </w:tc>
      </w:tr>
      <w:tr w:rsidR="00464C19" w:rsidRPr="006D0C63" w:rsidTr="000460E3">
        <w:trPr>
          <w:gridAfter w:val="1"/>
          <w:wAfter w:w="32" w:type="dxa"/>
        </w:trPr>
        <w:tc>
          <w:tcPr>
            <w:tcW w:w="1458" w:type="dxa"/>
            <w:vMerge/>
            <w:tcBorders>
              <w:bottom w:val="single" w:sz="4" w:space="0" w:color="000000" w:themeColor="text1"/>
            </w:tcBorders>
          </w:tcPr>
          <w:p w:rsidR="00464C19" w:rsidRPr="006D0C63" w:rsidRDefault="00464C19" w:rsidP="00BF5E63">
            <w:pPr>
              <w:rPr>
                <w:rFonts w:ascii="Arial" w:hAnsi="Arial" w:cs="Arial"/>
                <w:b/>
              </w:rPr>
            </w:pPr>
          </w:p>
        </w:tc>
        <w:tc>
          <w:tcPr>
            <w:tcW w:w="3155" w:type="dxa"/>
            <w:tcBorders>
              <w:bottom w:val="single" w:sz="4" w:space="0" w:color="000000" w:themeColor="text1"/>
            </w:tcBorders>
          </w:tcPr>
          <w:p w:rsidR="00464C19" w:rsidRPr="0083303B" w:rsidRDefault="00464C19" w:rsidP="00BF5E63">
            <w:pPr>
              <w:rPr>
                <w:rFonts w:ascii="Arial" w:hAnsi="Arial" w:cs="Arial"/>
                <w:b/>
              </w:rPr>
            </w:pPr>
            <w:r w:rsidRPr="0083303B">
              <w:rPr>
                <w:rFonts w:ascii="Arial" w:hAnsi="Arial" w:cs="Arial"/>
                <w:b/>
              </w:rPr>
              <w:t>SRH of people living with HIV</w:t>
            </w:r>
          </w:p>
        </w:tc>
        <w:tc>
          <w:tcPr>
            <w:tcW w:w="2798" w:type="dxa"/>
            <w:gridSpan w:val="3"/>
            <w:tcBorders>
              <w:bottom w:val="single" w:sz="4" w:space="0" w:color="000000" w:themeColor="text1"/>
            </w:tcBorders>
          </w:tcPr>
          <w:p w:rsidR="00464C19" w:rsidRPr="0083303B" w:rsidRDefault="00464C19" w:rsidP="00BF5E63">
            <w:pPr>
              <w:rPr>
                <w:rFonts w:ascii="Arial" w:hAnsi="Arial" w:cs="Arial"/>
                <w:b/>
              </w:rPr>
            </w:pPr>
            <w:proofErr w:type="spellStart"/>
            <w:r w:rsidRPr="0083303B">
              <w:rPr>
                <w:rFonts w:ascii="Arial" w:hAnsi="Arial" w:cs="Arial"/>
                <w:b/>
              </w:rPr>
              <w:t>Mr.</w:t>
            </w:r>
            <w:proofErr w:type="spellEnd"/>
            <w:r w:rsidRPr="0083303B">
              <w:rPr>
                <w:rFonts w:ascii="Arial" w:hAnsi="Arial" w:cs="Arial"/>
                <w:b/>
              </w:rPr>
              <w:t xml:space="preserve"> Kevin Osborne, IPPF</w:t>
            </w:r>
          </w:p>
          <w:p w:rsidR="00464C19" w:rsidRPr="0083303B" w:rsidRDefault="00464C19" w:rsidP="00BF5E63">
            <w:pPr>
              <w:rPr>
                <w:rFonts w:ascii="Arial" w:hAnsi="Arial" w:cs="Arial"/>
                <w:b/>
              </w:rPr>
            </w:pPr>
          </w:p>
        </w:tc>
        <w:tc>
          <w:tcPr>
            <w:tcW w:w="3098" w:type="dxa"/>
            <w:gridSpan w:val="2"/>
            <w:tcBorders>
              <w:bottom w:val="single" w:sz="4" w:space="0" w:color="000000" w:themeColor="text1"/>
            </w:tcBorders>
          </w:tcPr>
          <w:p w:rsidR="00464C19" w:rsidRDefault="00464C19" w:rsidP="00BF5E63">
            <w:pPr>
              <w:rPr>
                <w:rFonts w:ascii="Arial" w:hAnsi="Arial" w:cs="Arial"/>
                <w:b/>
              </w:rPr>
            </w:pPr>
          </w:p>
        </w:tc>
      </w:tr>
      <w:tr w:rsidR="00464C19" w:rsidRPr="006D0C63" w:rsidTr="000460E3">
        <w:trPr>
          <w:gridAfter w:val="1"/>
          <w:wAfter w:w="32" w:type="dxa"/>
        </w:trPr>
        <w:tc>
          <w:tcPr>
            <w:tcW w:w="1458" w:type="dxa"/>
            <w:shd w:val="pct30" w:color="auto" w:fill="auto"/>
          </w:tcPr>
          <w:p w:rsidR="00464C19" w:rsidRPr="006D0C63" w:rsidRDefault="00394C24" w:rsidP="00BF5E63">
            <w:pPr>
              <w:rPr>
                <w:rFonts w:ascii="Arial" w:hAnsi="Arial" w:cs="Arial"/>
                <w:b/>
              </w:rPr>
            </w:pPr>
            <w:r>
              <w:rPr>
                <w:rFonts w:ascii="Arial" w:hAnsi="Arial" w:cs="Arial"/>
                <w:b/>
              </w:rPr>
              <w:t>15.15-15.40</w:t>
            </w:r>
          </w:p>
        </w:tc>
        <w:tc>
          <w:tcPr>
            <w:tcW w:w="9051" w:type="dxa"/>
            <w:gridSpan w:val="6"/>
            <w:shd w:val="pct30" w:color="auto" w:fill="auto"/>
          </w:tcPr>
          <w:p w:rsidR="00FA3993" w:rsidRDefault="00464C19">
            <w:pPr>
              <w:jc w:val="center"/>
              <w:rPr>
                <w:rFonts w:ascii="Arial" w:hAnsi="Arial" w:cs="Arial"/>
                <w:b/>
                <w:lang w:val="en-US"/>
              </w:rPr>
            </w:pPr>
            <w:r>
              <w:rPr>
                <w:rFonts w:ascii="Arial" w:hAnsi="Arial" w:cs="Arial"/>
                <w:b/>
              </w:rPr>
              <w:t>HEALTH BREAK</w:t>
            </w:r>
          </w:p>
        </w:tc>
      </w:tr>
      <w:tr w:rsidR="00BF5E63" w:rsidRPr="006D0C63" w:rsidTr="000460E3">
        <w:trPr>
          <w:gridAfter w:val="1"/>
          <w:wAfter w:w="32" w:type="dxa"/>
        </w:trPr>
        <w:tc>
          <w:tcPr>
            <w:tcW w:w="1458" w:type="dxa"/>
          </w:tcPr>
          <w:p w:rsidR="00BF5E63" w:rsidRPr="00394C24" w:rsidRDefault="00D72B17" w:rsidP="00BF5E63">
            <w:pPr>
              <w:rPr>
                <w:rFonts w:ascii="Arial" w:hAnsi="Arial" w:cs="Arial"/>
                <w:b/>
              </w:rPr>
            </w:pPr>
            <w:r w:rsidRPr="00D72B17">
              <w:rPr>
                <w:rFonts w:ascii="Arial" w:hAnsi="Arial" w:cs="Arial"/>
                <w:b/>
              </w:rPr>
              <w:t>15.40-16.00</w:t>
            </w:r>
          </w:p>
        </w:tc>
        <w:tc>
          <w:tcPr>
            <w:tcW w:w="3155" w:type="dxa"/>
          </w:tcPr>
          <w:p w:rsidR="00BF5E63" w:rsidRPr="00394C24" w:rsidRDefault="00D72B17" w:rsidP="00BF5E63">
            <w:pPr>
              <w:rPr>
                <w:rFonts w:ascii="Arial" w:hAnsi="Arial" w:cs="Arial"/>
                <w:b/>
              </w:rPr>
            </w:pPr>
            <w:r w:rsidRPr="00D72B17">
              <w:rPr>
                <w:rFonts w:ascii="Arial" w:hAnsi="Arial" w:cs="Arial"/>
                <w:b/>
              </w:rPr>
              <w:t>Discussion session 5 and 6</w:t>
            </w:r>
          </w:p>
        </w:tc>
        <w:tc>
          <w:tcPr>
            <w:tcW w:w="2798" w:type="dxa"/>
            <w:gridSpan w:val="3"/>
          </w:tcPr>
          <w:p w:rsidR="00BF5E63" w:rsidRPr="006E6ACA" w:rsidRDefault="00BF5E63" w:rsidP="00BF5E63">
            <w:pPr>
              <w:spacing w:after="200" w:line="276" w:lineRule="auto"/>
              <w:rPr>
                <w:rFonts w:ascii="Arial" w:hAnsi="Arial" w:cs="Arial"/>
                <w:b/>
                <w:highlight w:val="green"/>
              </w:rPr>
            </w:pPr>
          </w:p>
        </w:tc>
        <w:tc>
          <w:tcPr>
            <w:tcW w:w="3098" w:type="dxa"/>
            <w:gridSpan w:val="2"/>
          </w:tcPr>
          <w:p w:rsidR="00BF5E63" w:rsidRPr="006E6ACA" w:rsidRDefault="00D72B17" w:rsidP="00BF5E63">
            <w:pPr>
              <w:spacing w:after="200" w:line="276" w:lineRule="auto"/>
              <w:rPr>
                <w:rFonts w:ascii="Arial" w:hAnsi="Arial" w:cs="Arial"/>
                <w:b/>
                <w:highlight w:val="green"/>
              </w:rPr>
            </w:pPr>
            <w:r w:rsidRPr="00D72B17">
              <w:rPr>
                <w:rFonts w:ascii="Arial" w:hAnsi="Arial" w:cs="Arial"/>
                <w:b/>
              </w:rPr>
              <w:t xml:space="preserve">Dr Dorothy </w:t>
            </w:r>
            <w:proofErr w:type="spellStart"/>
            <w:r w:rsidRPr="00D72B17">
              <w:rPr>
                <w:rFonts w:ascii="Arial" w:hAnsi="Arial" w:cs="Arial"/>
                <w:b/>
              </w:rPr>
              <w:t>Mbori-Ngacha</w:t>
            </w:r>
            <w:proofErr w:type="spellEnd"/>
          </w:p>
        </w:tc>
      </w:tr>
      <w:tr w:rsidR="00394C24" w:rsidRPr="006D0C63" w:rsidTr="000460E3">
        <w:trPr>
          <w:gridAfter w:val="1"/>
          <w:wAfter w:w="32" w:type="dxa"/>
        </w:trPr>
        <w:tc>
          <w:tcPr>
            <w:tcW w:w="1458" w:type="dxa"/>
          </w:tcPr>
          <w:p w:rsidR="00394C24" w:rsidRPr="00394C24" w:rsidRDefault="00D72B17" w:rsidP="00394C24">
            <w:pPr>
              <w:spacing w:after="200" w:line="276" w:lineRule="auto"/>
              <w:rPr>
                <w:rFonts w:ascii="Arial" w:hAnsi="Arial" w:cs="Arial"/>
                <w:b/>
              </w:rPr>
            </w:pPr>
            <w:r w:rsidRPr="00D72B17">
              <w:rPr>
                <w:rFonts w:ascii="Arial" w:hAnsi="Arial" w:cs="Arial"/>
                <w:b/>
              </w:rPr>
              <w:t>16.00-17.30</w:t>
            </w:r>
          </w:p>
        </w:tc>
        <w:tc>
          <w:tcPr>
            <w:tcW w:w="3155" w:type="dxa"/>
          </w:tcPr>
          <w:p w:rsidR="00394C24" w:rsidRPr="00394C24" w:rsidRDefault="00D72B17" w:rsidP="00BF5E63">
            <w:pPr>
              <w:spacing w:after="200" w:line="276" w:lineRule="auto"/>
              <w:rPr>
                <w:rFonts w:ascii="Arial" w:hAnsi="Arial" w:cs="Arial"/>
                <w:b/>
              </w:rPr>
            </w:pPr>
            <w:r w:rsidRPr="00D72B17">
              <w:rPr>
                <w:rFonts w:ascii="Arial" w:hAnsi="Arial" w:cs="Arial"/>
                <w:b/>
              </w:rPr>
              <w:t>Briefing in ICASA</w:t>
            </w:r>
          </w:p>
        </w:tc>
        <w:tc>
          <w:tcPr>
            <w:tcW w:w="2798" w:type="dxa"/>
            <w:gridSpan w:val="3"/>
          </w:tcPr>
          <w:p w:rsidR="00394C24" w:rsidRPr="00394C24" w:rsidRDefault="00D72B17" w:rsidP="00BF5E63">
            <w:pPr>
              <w:spacing w:after="200" w:line="276" w:lineRule="auto"/>
              <w:rPr>
                <w:rFonts w:ascii="Arial" w:hAnsi="Arial" w:cs="Arial"/>
                <w:b/>
              </w:rPr>
            </w:pPr>
            <w:r w:rsidRPr="00D72B17">
              <w:rPr>
                <w:rFonts w:ascii="Arial" w:hAnsi="Arial" w:cs="Arial"/>
                <w:b/>
              </w:rPr>
              <w:t>Dr Dorothy Agama</w:t>
            </w:r>
          </w:p>
        </w:tc>
        <w:tc>
          <w:tcPr>
            <w:tcW w:w="3098" w:type="dxa"/>
            <w:gridSpan w:val="2"/>
          </w:tcPr>
          <w:p w:rsidR="00394C24" w:rsidRPr="006E6ACA" w:rsidRDefault="00394C24" w:rsidP="00BF5E63">
            <w:pPr>
              <w:rPr>
                <w:rFonts w:ascii="Arial" w:hAnsi="Arial" w:cs="Arial"/>
                <w:b/>
                <w:highlight w:val="green"/>
              </w:rPr>
            </w:pPr>
          </w:p>
        </w:tc>
      </w:tr>
      <w:tr w:rsidR="00394C24" w:rsidRPr="006D0C63" w:rsidTr="000460E3">
        <w:trPr>
          <w:gridAfter w:val="1"/>
          <w:wAfter w:w="32" w:type="dxa"/>
        </w:trPr>
        <w:tc>
          <w:tcPr>
            <w:tcW w:w="1458" w:type="dxa"/>
          </w:tcPr>
          <w:p w:rsidR="00394C24" w:rsidRPr="00394C24" w:rsidRDefault="00D72B17" w:rsidP="00BF5E63">
            <w:pPr>
              <w:spacing w:after="200" w:line="276" w:lineRule="auto"/>
              <w:rPr>
                <w:rFonts w:ascii="Arial" w:hAnsi="Arial" w:cs="Arial"/>
                <w:b/>
              </w:rPr>
            </w:pPr>
            <w:r w:rsidRPr="00D72B17">
              <w:rPr>
                <w:rFonts w:ascii="Arial" w:hAnsi="Arial" w:cs="Arial"/>
                <w:b/>
              </w:rPr>
              <w:t>17.30-18.00</w:t>
            </w:r>
          </w:p>
        </w:tc>
        <w:tc>
          <w:tcPr>
            <w:tcW w:w="3155" w:type="dxa"/>
          </w:tcPr>
          <w:p w:rsidR="00394C24" w:rsidRPr="00394C24" w:rsidRDefault="00D72B17" w:rsidP="00BF5E63">
            <w:pPr>
              <w:spacing w:after="200" w:line="276" w:lineRule="auto"/>
              <w:rPr>
                <w:rFonts w:ascii="Arial" w:hAnsi="Arial" w:cs="Arial"/>
                <w:b/>
              </w:rPr>
            </w:pPr>
            <w:r w:rsidRPr="00D72B17">
              <w:rPr>
                <w:rFonts w:ascii="Arial" w:hAnsi="Arial" w:cs="Arial"/>
                <w:b/>
              </w:rPr>
              <w:t xml:space="preserve">Facilitators’ Meeting </w:t>
            </w:r>
          </w:p>
        </w:tc>
        <w:tc>
          <w:tcPr>
            <w:tcW w:w="2798" w:type="dxa"/>
            <w:gridSpan w:val="3"/>
          </w:tcPr>
          <w:p w:rsidR="00394C24" w:rsidRPr="006E6ACA" w:rsidRDefault="00394C24" w:rsidP="00BF5E63">
            <w:pPr>
              <w:rPr>
                <w:rFonts w:ascii="Arial" w:hAnsi="Arial" w:cs="Arial"/>
                <w:b/>
                <w:highlight w:val="green"/>
              </w:rPr>
            </w:pPr>
          </w:p>
        </w:tc>
        <w:tc>
          <w:tcPr>
            <w:tcW w:w="3098" w:type="dxa"/>
            <w:gridSpan w:val="2"/>
          </w:tcPr>
          <w:p w:rsidR="00394C24" w:rsidRPr="006E6ACA" w:rsidRDefault="00394C24" w:rsidP="00BF5E63">
            <w:pPr>
              <w:rPr>
                <w:rFonts w:ascii="Arial" w:hAnsi="Arial" w:cs="Arial"/>
                <w:b/>
                <w:highlight w:val="green"/>
              </w:rPr>
            </w:pPr>
          </w:p>
        </w:tc>
      </w:tr>
      <w:tr w:rsidR="00394C24" w:rsidRPr="006D0C63" w:rsidTr="000460E3">
        <w:trPr>
          <w:gridAfter w:val="1"/>
          <w:wAfter w:w="32" w:type="dxa"/>
          <w:trHeight w:val="1205"/>
        </w:trPr>
        <w:tc>
          <w:tcPr>
            <w:tcW w:w="4613" w:type="dxa"/>
            <w:gridSpan w:val="2"/>
            <w:shd w:val="clear" w:color="auto" w:fill="BFBFBF" w:themeFill="background1" w:themeFillShade="BF"/>
          </w:tcPr>
          <w:p w:rsidR="00394C24" w:rsidRPr="0083303B" w:rsidRDefault="00394C24" w:rsidP="00394C24">
            <w:pPr>
              <w:spacing w:line="276" w:lineRule="auto"/>
              <w:rPr>
                <w:rFonts w:ascii="Arial" w:hAnsi="Arial" w:cs="Arial"/>
                <w:b/>
              </w:rPr>
            </w:pPr>
            <w:r w:rsidRPr="0083303B">
              <w:rPr>
                <w:rFonts w:ascii="Arial" w:hAnsi="Arial" w:cs="Arial"/>
                <w:b/>
              </w:rPr>
              <w:t xml:space="preserve">DAY </w:t>
            </w:r>
            <w:r w:rsidR="0046597D">
              <w:rPr>
                <w:rFonts w:ascii="Arial" w:hAnsi="Arial" w:cs="Arial"/>
                <w:b/>
              </w:rPr>
              <w:t>FOUR</w:t>
            </w:r>
            <w:r w:rsidRPr="0083303B">
              <w:rPr>
                <w:rFonts w:ascii="Arial" w:hAnsi="Arial" w:cs="Arial"/>
                <w:b/>
              </w:rPr>
              <w:t xml:space="preserve"> 19 May</w:t>
            </w:r>
          </w:p>
          <w:p w:rsidR="00394C24" w:rsidRPr="0083303B" w:rsidRDefault="00394C24" w:rsidP="00394C24">
            <w:pPr>
              <w:spacing w:line="276" w:lineRule="auto"/>
              <w:rPr>
                <w:rFonts w:ascii="Arial" w:hAnsi="Arial" w:cs="Arial"/>
                <w:b/>
              </w:rPr>
            </w:pPr>
            <w:r w:rsidRPr="0083303B">
              <w:rPr>
                <w:rFonts w:ascii="Arial" w:hAnsi="Arial" w:cs="Arial"/>
                <w:b/>
              </w:rPr>
              <w:t>Rapporteurs:</w:t>
            </w:r>
          </w:p>
          <w:p w:rsidR="00394C24" w:rsidRPr="0083303B" w:rsidRDefault="00394C24" w:rsidP="00394C24">
            <w:pPr>
              <w:ind w:firstLine="720"/>
              <w:rPr>
                <w:rFonts w:ascii="Arial" w:hAnsi="Arial" w:cs="Arial"/>
                <w:b/>
              </w:rPr>
            </w:pPr>
            <w:r w:rsidRPr="0083303B">
              <w:rPr>
                <w:rFonts w:ascii="Arial" w:hAnsi="Arial" w:cs="Arial"/>
                <w:b/>
              </w:rPr>
              <w:t xml:space="preserve">Morning: </w:t>
            </w:r>
            <w:proofErr w:type="spellStart"/>
            <w:r w:rsidRPr="0083303B">
              <w:rPr>
                <w:rFonts w:ascii="Arial" w:hAnsi="Arial" w:cs="Arial"/>
                <w:b/>
              </w:rPr>
              <w:t>Nambia</w:t>
            </w:r>
            <w:proofErr w:type="spellEnd"/>
          </w:p>
          <w:p w:rsidR="00394C24" w:rsidRPr="0083303B" w:rsidRDefault="00394C24" w:rsidP="00394C24">
            <w:pPr>
              <w:ind w:firstLine="720"/>
              <w:rPr>
                <w:rFonts w:ascii="Arial" w:hAnsi="Arial" w:cs="Arial"/>
                <w:b/>
              </w:rPr>
            </w:pPr>
            <w:r w:rsidRPr="0083303B">
              <w:rPr>
                <w:rFonts w:ascii="Arial" w:hAnsi="Arial" w:cs="Arial"/>
                <w:b/>
              </w:rPr>
              <w:t>Afternoon: South Africa</w:t>
            </w:r>
          </w:p>
          <w:p w:rsidR="00394C24" w:rsidRPr="0083303B" w:rsidRDefault="00394C24" w:rsidP="00394C24">
            <w:pPr>
              <w:spacing w:line="276" w:lineRule="auto"/>
              <w:rPr>
                <w:rFonts w:ascii="Arial" w:hAnsi="Arial" w:cs="Arial"/>
                <w:b/>
              </w:rPr>
            </w:pPr>
          </w:p>
        </w:tc>
        <w:tc>
          <w:tcPr>
            <w:tcW w:w="2798" w:type="dxa"/>
            <w:gridSpan w:val="3"/>
            <w:shd w:val="clear" w:color="auto" w:fill="BFBFBF" w:themeFill="background1" w:themeFillShade="BF"/>
          </w:tcPr>
          <w:p w:rsidR="00394C24" w:rsidRPr="006D0C63" w:rsidRDefault="00394C24" w:rsidP="00394C24">
            <w:pPr>
              <w:rPr>
                <w:rFonts w:ascii="Arial" w:hAnsi="Arial" w:cs="Arial"/>
                <w:b/>
              </w:rPr>
            </w:pPr>
          </w:p>
        </w:tc>
        <w:tc>
          <w:tcPr>
            <w:tcW w:w="3098" w:type="dxa"/>
            <w:gridSpan w:val="2"/>
            <w:shd w:val="clear" w:color="auto" w:fill="BFBFBF" w:themeFill="background1" w:themeFillShade="BF"/>
          </w:tcPr>
          <w:p w:rsidR="00394C24" w:rsidRPr="006D0C63" w:rsidRDefault="00394C24" w:rsidP="00394C24">
            <w:pPr>
              <w:rPr>
                <w:rFonts w:ascii="Arial" w:hAnsi="Arial" w:cs="Arial"/>
                <w:b/>
              </w:rPr>
            </w:pPr>
          </w:p>
        </w:tc>
      </w:tr>
      <w:tr w:rsidR="00394C24" w:rsidRPr="006D0C63" w:rsidTr="000460E3">
        <w:trPr>
          <w:gridAfter w:val="1"/>
          <w:wAfter w:w="32" w:type="dxa"/>
        </w:trPr>
        <w:tc>
          <w:tcPr>
            <w:tcW w:w="1458" w:type="dxa"/>
            <w:shd w:val="clear" w:color="auto" w:fill="BFBFBF" w:themeFill="background1" w:themeFillShade="BF"/>
          </w:tcPr>
          <w:p w:rsidR="00394C24" w:rsidRDefault="00394C24" w:rsidP="00394C24">
            <w:pPr>
              <w:rPr>
                <w:rFonts w:ascii="Arial" w:hAnsi="Arial" w:cs="Arial"/>
                <w:b/>
              </w:rPr>
            </w:pPr>
          </w:p>
        </w:tc>
        <w:tc>
          <w:tcPr>
            <w:tcW w:w="3155" w:type="dxa"/>
            <w:shd w:val="clear" w:color="auto" w:fill="BFBFBF" w:themeFill="background1" w:themeFillShade="BF"/>
          </w:tcPr>
          <w:p w:rsidR="00394C24" w:rsidRPr="0083303B" w:rsidRDefault="00394C24" w:rsidP="0046597D">
            <w:pPr>
              <w:rPr>
                <w:rFonts w:ascii="Arial" w:hAnsi="Arial" w:cs="Arial"/>
                <w:b/>
              </w:rPr>
            </w:pPr>
            <w:r w:rsidRPr="0083303B">
              <w:rPr>
                <w:rFonts w:ascii="Arial" w:hAnsi="Arial" w:cs="Arial"/>
                <w:b/>
              </w:rPr>
              <w:t xml:space="preserve">OVERVIEW OF DAY </w:t>
            </w:r>
            <w:r w:rsidR="0046597D">
              <w:rPr>
                <w:rFonts w:ascii="Arial" w:hAnsi="Arial" w:cs="Arial"/>
                <w:b/>
              </w:rPr>
              <w:t>3</w:t>
            </w:r>
          </w:p>
        </w:tc>
        <w:tc>
          <w:tcPr>
            <w:tcW w:w="2798" w:type="dxa"/>
            <w:gridSpan w:val="3"/>
            <w:shd w:val="clear" w:color="auto" w:fill="BFBFBF" w:themeFill="background1" w:themeFillShade="BF"/>
          </w:tcPr>
          <w:p w:rsidR="00394C24" w:rsidRDefault="00394C24" w:rsidP="00394C24">
            <w:pPr>
              <w:rPr>
                <w:rFonts w:ascii="Arial" w:hAnsi="Arial" w:cs="Arial"/>
                <w:b/>
              </w:rPr>
            </w:pPr>
          </w:p>
        </w:tc>
        <w:tc>
          <w:tcPr>
            <w:tcW w:w="3098" w:type="dxa"/>
            <w:gridSpan w:val="2"/>
            <w:shd w:val="clear" w:color="auto" w:fill="BFBFBF" w:themeFill="background1" w:themeFillShade="BF"/>
          </w:tcPr>
          <w:p w:rsidR="00394C24" w:rsidRDefault="00394C24" w:rsidP="00394C24">
            <w:pPr>
              <w:pStyle w:val="ListParagraph"/>
              <w:rPr>
                <w:rFonts w:ascii="Arial" w:hAnsi="Arial" w:cs="Arial"/>
                <w:b/>
              </w:rPr>
            </w:pPr>
          </w:p>
        </w:tc>
      </w:tr>
      <w:tr w:rsidR="00394C24" w:rsidRPr="006D0C63" w:rsidTr="000460E3">
        <w:trPr>
          <w:gridAfter w:val="1"/>
          <w:wAfter w:w="32" w:type="dxa"/>
        </w:trPr>
        <w:tc>
          <w:tcPr>
            <w:tcW w:w="1458" w:type="dxa"/>
            <w:shd w:val="clear" w:color="auto" w:fill="auto"/>
          </w:tcPr>
          <w:p w:rsidR="00394C24" w:rsidRPr="00686A9A" w:rsidRDefault="00394C24" w:rsidP="00394C24">
            <w:pPr>
              <w:spacing w:line="276" w:lineRule="auto"/>
              <w:rPr>
                <w:rFonts w:ascii="Arial" w:hAnsi="Arial" w:cs="Arial"/>
              </w:rPr>
            </w:pPr>
            <w:r>
              <w:rPr>
                <w:rFonts w:ascii="Arial" w:hAnsi="Arial" w:cs="Arial"/>
                <w:b/>
              </w:rPr>
              <w:t>08:30 - 0</w:t>
            </w:r>
            <w:r w:rsidRPr="00686A9A">
              <w:rPr>
                <w:rFonts w:ascii="Arial" w:hAnsi="Arial" w:cs="Arial"/>
                <w:b/>
              </w:rPr>
              <w:t>8:45</w:t>
            </w:r>
          </w:p>
        </w:tc>
        <w:tc>
          <w:tcPr>
            <w:tcW w:w="3155" w:type="dxa"/>
            <w:shd w:val="clear" w:color="auto" w:fill="auto"/>
          </w:tcPr>
          <w:p w:rsidR="00394C24" w:rsidRDefault="00394C24" w:rsidP="00394C24">
            <w:pPr>
              <w:spacing w:line="276" w:lineRule="auto"/>
              <w:rPr>
                <w:rFonts w:ascii="Arial" w:hAnsi="Arial" w:cs="Arial"/>
                <w:b/>
              </w:rPr>
            </w:pPr>
            <w:r w:rsidRPr="0083303B">
              <w:rPr>
                <w:rFonts w:ascii="Arial" w:hAnsi="Arial" w:cs="Arial"/>
                <w:b/>
              </w:rPr>
              <w:t xml:space="preserve">Overview of day </w:t>
            </w:r>
            <w:r w:rsidR="0046597D">
              <w:rPr>
                <w:rFonts w:ascii="Arial" w:hAnsi="Arial" w:cs="Arial"/>
                <w:b/>
              </w:rPr>
              <w:t>three</w:t>
            </w:r>
          </w:p>
          <w:p w:rsidR="00394C24" w:rsidRPr="0083303B" w:rsidRDefault="00394C24" w:rsidP="00394C24">
            <w:pPr>
              <w:spacing w:line="276" w:lineRule="auto"/>
              <w:rPr>
                <w:rFonts w:ascii="Arial" w:hAnsi="Arial" w:cs="Arial"/>
                <w:b/>
              </w:rPr>
            </w:pPr>
          </w:p>
        </w:tc>
        <w:tc>
          <w:tcPr>
            <w:tcW w:w="2798" w:type="dxa"/>
            <w:gridSpan w:val="3"/>
            <w:shd w:val="clear" w:color="auto" w:fill="auto"/>
          </w:tcPr>
          <w:p w:rsidR="00394C24" w:rsidRPr="00686A9A" w:rsidRDefault="00394C24" w:rsidP="00394C24">
            <w:pPr>
              <w:rPr>
                <w:rFonts w:ascii="Arial" w:hAnsi="Arial" w:cs="Arial"/>
                <w:b/>
              </w:rPr>
            </w:pPr>
          </w:p>
        </w:tc>
        <w:tc>
          <w:tcPr>
            <w:tcW w:w="3098" w:type="dxa"/>
            <w:gridSpan w:val="2"/>
            <w:shd w:val="clear" w:color="auto" w:fill="auto"/>
          </w:tcPr>
          <w:p w:rsidR="00394C24" w:rsidRPr="00686A9A" w:rsidRDefault="00394C24" w:rsidP="00394C24">
            <w:pPr>
              <w:pStyle w:val="ListParagraph"/>
              <w:rPr>
                <w:rFonts w:ascii="Arial" w:hAnsi="Arial" w:cs="Arial"/>
                <w:b/>
              </w:rPr>
            </w:pPr>
            <w:r>
              <w:rPr>
                <w:rFonts w:ascii="Arial" w:hAnsi="Arial" w:cs="Arial"/>
                <w:b/>
              </w:rPr>
              <w:t>General Rapporteur</w:t>
            </w:r>
          </w:p>
        </w:tc>
      </w:tr>
      <w:tr w:rsidR="00394C24" w:rsidRPr="006D0C63" w:rsidTr="000460E3">
        <w:trPr>
          <w:gridAfter w:val="1"/>
          <w:wAfter w:w="32" w:type="dxa"/>
        </w:trPr>
        <w:tc>
          <w:tcPr>
            <w:tcW w:w="1458" w:type="dxa"/>
            <w:shd w:val="clear" w:color="auto" w:fill="BFBFBF" w:themeFill="background1" w:themeFillShade="BF"/>
          </w:tcPr>
          <w:p w:rsidR="00394C24" w:rsidRDefault="00394C24" w:rsidP="00394C24">
            <w:pPr>
              <w:rPr>
                <w:rFonts w:ascii="Arial" w:hAnsi="Arial" w:cs="Arial"/>
                <w:b/>
              </w:rPr>
            </w:pPr>
          </w:p>
        </w:tc>
        <w:tc>
          <w:tcPr>
            <w:tcW w:w="3155" w:type="dxa"/>
            <w:shd w:val="clear" w:color="auto" w:fill="BFBFBF" w:themeFill="background1" w:themeFillShade="BF"/>
          </w:tcPr>
          <w:p w:rsidR="00394C24" w:rsidRPr="0083303B" w:rsidRDefault="00394C24" w:rsidP="00394C24">
            <w:pPr>
              <w:rPr>
                <w:rFonts w:ascii="Arial" w:hAnsi="Arial" w:cs="Arial"/>
                <w:b/>
              </w:rPr>
            </w:pPr>
            <w:r w:rsidRPr="0083303B">
              <w:rPr>
                <w:rFonts w:ascii="Arial" w:hAnsi="Arial" w:cs="Arial"/>
                <w:b/>
              </w:rPr>
              <w:t xml:space="preserve">SESSION </w:t>
            </w:r>
            <w:r w:rsidR="0046597D">
              <w:rPr>
                <w:rFonts w:ascii="Arial" w:hAnsi="Arial" w:cs="Arial"/>
                <w:b/>
              </w:rPr>
              <w:t>SEVEN</w:t>
            </w:r>
          </w:p>
          <w:p w:rsidR="00394C24" w:rsidRPr="0083303B" w:rsidRDefault="00394C24" w:rsidP="00394C24">
            <w:pPr>
              <w:rPr>
                <w:rFonts w:ascii="Arial" w:hAnsi="Arial" w:cs="Arial"/>
                <w:b/>
              </w:rPr>
            </w:pPr>
          </w:p>
        </w:tc>
        <w:tc>
          <w:tcPr>
            <w:tcW w:w="2798" w:type="dxa"/>
            <w:gridSpan w:val="3"/>
            <w:shd w:val="clear" w:color="auto" w:fill="BFBFBF" w:themeFill="background1" w:themeFillShade="BF"/>
          </w:tcPr>
          <w:p w:rsidR="00394C24" w:rsidRDefault="00394C24" w:rsidP="00394C24">
            <w:pPr>
              <w:rPr>
                <w:rFonts w:ascii="Arial" w:hAnsi="Arial" w:cs="Arial"/>
                <w:b/>
              </w:rPr>
            </w:pPr>
            <w:r>
              <w:rPr>
                <w:rFonts w:ascii="Arial" w:hAnsi="Arial" w:cs="Arial"/>
                <w:b/>
              </w:rPr>
              <w:t>Specialized Programming</w:t>
            </w:r>
          </w:p>
        </w:tc>
        <w:tc>
          <w:tcPr>
            <w:tcW w:w="3098" w:type="dxa"/>
            <w:gridSpan w:val="2"/>
            <w:shd w:val="clear" w:color="auto" w:fill="BFBFBF" w:themeFill="background1" w:themeFillShade="BF"/>
          </w:tcPr>
          <w:p w:rsidR="00394C24" w:rsidRDefault="00394C24" w:rsidP="00394C24">
            <w:pPr>
              <w:pStyle w:val="ListParagraph"/>
              <w:rPr>
                <w:rFonts w:ascii="Arial" w:hAnsi="Arial" w:cs="Arial"/>
                <w:b/>
              </w:rPr>
            </w:pPr>
            <w:proofErr w:type="spellStart"/>
            <w:r>
              <w:rPr>
                <w:rFonts w:ascii="Arial" w:hAnsi="Arial" w:cs="Arial"/>
                <w:b/>
              </w:rPr>
              <w:t>Dr.</w:t>
            </w:r>
            <w:proofErr w:type="spellEnd"/>
            <w:r>
              <w:rPr>
                <w:rFonts w:ascii="Arial" w:hAnsi="Arial" w:cs="Arial"/>
                <w:b/>
              </w:rPr>
              <w:t xml:space="preserve"> </w:t>
            </w:r>
            <w:proofErr w:type="spellStart"/>
            <w:r>
              <w:rPr>
                <w:rFonts w:ascii="Arial" w:hAnsi="Arial" w:cs="Arial"/>
                <w:b/>
              </w:rPr>
              <w:t>Cleverb</w:t>
            </w:r>
            <w:proofErr w:type="spellEnd"/>
            <w:r>
              <w:rPr>
                <w:rFonts w:ascii="Arial" w:hAnsi="Arial" w:cs="Arial"/>
                <w:b/>
              </w:rPr>
              <w:t>, WHO</w:t>
            </w:r>
          </w:p>
        </w:tc>
      </w:tr>
      <w:tr w:rsidR="00394C24" w:rsidRPr="0083303B" w:rsidTr="000460E3">
        <w:trPr>
          <w:gridAfter w:val="1"/>
          <w:wAfter w:w="32" w:type="dxa"/>
        </w:trPr>
        <w:tc>
          <w:tcPr>
            <w:tcW w:w="1458" w:type="dxa"/>
          </w:tcPr>
          <w:p w:rsidR="00394C24" w:rsidRPr="0083303B" w:rsidRDefault="00394C24" w:rsidP="00394C24">
            <w:pPr>
              <w:rPr>
                <w:rFonts w:ascii="Arial" w:hAnsi="Arial" w:cs="Arial"/>
                <w:b/>
              </w:rPr>
            </w:pPr>
            <w:r w:rsidRPr="0083303B">
              <w:rPr>
                <w:rFonts w:ascii="Arial" w:hAnsi="Arial" w:cs="Arial"/>
                <w:b/>
              </w:rPr>
              <w:t>08:45 - 09:15</w:t>
            </w:r>
          </w:p>
        </w:tc>
        <w:tc>
          <w:tcPr>
            <w:tcW w:w="3155" w:type="dxa"/>
          </w:tcPr>
          <w:p w:rsidR="00394C24" w:rsidRPr="0083303B" w:rsidRDefault="00394C24" w:rsidP="00394C24">
            <w:pPr>
              <w:rPr>
                <w:rFonts w:ascii="Arial" w:hAnsi="Arial" w:cs="Arial"/>
                <w:b/>
              </w:rPr>
            </w:pPr>
            <w:r w:rsidRPr="0083303B">
              <w:rPr>
                <w:rFonts w:ascii="Arial" w:hAnsi="Arial" w:cs="Arial"/>
                <w:b/>
              </w:rPr>
              <w:t>Programming for adolescents/young people and MARPs</w:t>
            </w:r>
          </w:p>
        </w:tc>
        <w:tc>
          <w:tcPr>
            <w:tcW w:w="2798" w:type="dxa"/>
            <w:gridSpan w:val="3"/>
          </w:tcPr>
          <w:p w:rsidR="00394C24" w:rsidRPr="0083303B" w:rsidRDefault="00394C24" w:rsidP="0046597D">
            <w:pPr>
              <w:pStyle w:val="ListParagraph"/>
              <w:ind w:left="0"/>
              <w:rPr>
                <w:rFonts w:ascii="Arial" w:hAnsi="Arial" w:cs="Arial"/>
                <w:b/>
              </w:rPr>
            </w:pPr>
            <w:r w:rsidRPr="0083303B">
              <w:rPr>
                <w:rFonts w:ascii="Arial" w:hAnsi="Arial" w:cs="Arial"/>
                <w:b/>
              </w:rPr>
              <w:t>Mr Mat</w:t>
            </w:r>
            <w:r w:rsidR="0046597D">
              <w:rPr>
                <w:rFonts w:ascii="Arial" w:hAnsi="Arial" w:cs="Arial"/>
                <w:b/>
              </w:rPr>
              <w:t>thias</w:t>
            </w:r>
            <w:r w:rsidRPr="0083303B">
              <w:rPr>
                <w:rFonts w:ascii="Arial" w:hAnsi="Arial" w:cs="Arial"/>
                <w:b/>
              </w:rPr>
              <w:t xml:space="preserve"> </w:t>
            </w:r>
            <w:proofErr w:type="spellStart"/>
            <w:r w:rsidRPr="0083303B">
              <w:rPr>
                <w:rFonts w:ascii="Arial" w:hAnsi="Arial" w:cs="Arial"/>
                <w:b/>
              </w:rPr>
              <w:t>Chatuluka</w:t>
            </w:r>
            <w:proofErr w:type="spellEnd"/>
            <w:r w:rsidRPr="0083303B">
              <w:rPr>
                <w:rFonts w:ascii="Arial" w:hAnsi="Arial" w:cs="Arial"/>
                <w:b/>
              </w:rPr>
              <w:t>, Family Planning Association of Malawi</w:t>
            </w:r>
          </w:p>
        </w:tc>
        <w:tc>
          <w:tcPr>
            <w:tcW w:w="3098" w:type="dxa"/>
            <w:gridSpan w:val="2"/>
          </w:tcPr>
          <w:p w:rsidR="00394C24" w:rsidRPr="0083303B" w:rsidRDefault="00394C24" w:rsidP="00394C24">
            <w:pPr>
              <w:pStyle w:val="ListParagraph"/>
              <w:rPr>
                <w:rFonts w:ascii="Arial" w:hAnsi="Arial" w:cs="Arial"/>
                <w:b/>
              </w:rPr>
            </w:pPr>
          </w:p>
        </w:tc>
      </w:tr>
      <w:tr w:rsidR="00394C24" w:rsidRPr="0083303B" w:rsidTr="000460E3">
        <w:trPr>
          <w:gridAfter w:val="1"/>
          <w:wAfter w:w="32" w:type="dxa"/>
        </w:trPr>
        <w:tc>
          <w:tcPr>
            <w:tcW w:w="1458" w:type="dxa"/>
          </w:tcPr>
          <w:p w:rsidR="00394C24" w:rsidRPr="0083303B" w:rsidRDefault="00394C24" w:rsidP="00394C24">
            <w:pPr>
              <w:spacing w:line="276" w:lineRule="auto"/>
              <w:rPr>
                <w:rFonts w:ascii="Arial" w:hAnsi="Arial" w:cs="Arial"/>
                <w:b/>
              </w:rPr>
            </w:pPr>
            <w:r w:rsidRPr="0083303B">
              <w:rPr>
                <w:rFonts w:ascii="Arial" w:hAnsi="Arial" w:cs="Arial"/>
                <w:b/>
              </w:rPr>
              <w:t>09:15 - 09:45</w:t>
            </w:r>
          </w:p>
        </w:tc>
        <w:tc>
          <w:tcPr>
            <w:tcW w:w="3155" w:type="dxa"/>
          </w:tcPr>
          <w:p w:rsidR="00394C24" w:rsidRPr="0083303B" w:rsidRDefault="00394C24" w:rsidP="00394C24">
            <w:pPr>
              <w:spacing w:line="276" w:lineRule="auto"/>
              <w:rPr>
                <w:rFonts w:ascii="Arial" w:hAnsi="Arial" w:cs="Arial"/>
                <w:b/>
              </w:rPr>
            </w:pPr>
            <w:r w:rsidRPr="0083303B">
              <w:rPr>
                <w:rFonts w:ascii="Arial" w:hAnsi="Arial" w:cs="Arial"/>
                <w:b/>
              </w:rPr>
              <w:t>Engaging men in PMTCT</w:t>
            </w:r>
          </w:p>
        </w:tc>
        <w:tc>
          <w:tcPr>
            <w:tcW w:w="2798" w:type="dxa"/>
            <w:gridSpan w:val="3"/>
          </w:tcPr>
          <w:p w:rsidR="00394C24" w:rsidRPr="0083303B" w:rsidRDefault="00394C24" w:rsidP="00394C24">
            <w:pPr>
              <w:rPr>
                <w:rFonts w:ascii="Arial" w:hAnsi="Arial" w:cs="Arial"/>
                <w:b/>
              </w:rPr>
            </w:pPr>
            <w:proofErr w:type="spellStart"/>
            <w:r w:rsidRPr="0083303B">
              <w:rPr>
                <w:rFonts w:ascii="Arial" w:hAnsi="Arial" w:cs="Arial"/>
                <w:b/>
              </w:rPr>
              <w:t>Vestine</w:t>
            </w:r>
            <w:proofErr w:type="spellEnd"/>
            <w:r w:rsidRPr="0083303B">
              <w:rPr>
                <w:rFonts w:ascii="Arial" w:hAnsi="Arial" w:cs="Arial"/>
                <w:b/>
              </w:rPr>
              <w:t xml:space="preserve"> </w:t>
            </w:r>
            <w:proofErr w:type="spellStart"/>
            <w:r w:rsidRPr="0083303B">
              <w:rPr>
                <w:rFonts w:ascii="Arial" w:hAnsi="Arial" w:cs="Arial"/>
                <w:b/>
              </w:rPr>
              <w:t>Mu</w:t>
            </w:r>
            <w:r w:rsidR="0046597D">
              <w:rPr>
                <w:rFonts w:ascii="Arial" w:hAnsi="Arial" w:cs="Arial"/>
                <w:b/>
              </w:rPr>
              <w:t>t</w:t>
            </w:r>
            <w:r w:rsidRPr="0083303B">
              <w:rPr>
                <w:rFonts w:ascii="Arial" w:hAnsi="Arial" w:cs="Arial"/>
                <w:b/>
              </w:rPr>
              <w:t>arabayire</w:t>
            </w:r>
            <w:proofErr w:type="spellEnd"/>
            <w:r w:rsidRPr="0083303B">
              <w:rPr>
                <w:rFonts w:ascii="Arial" w:hAnsi="Arial" w:cs="Arial"/>
                <w:b/>
              </w:rPr>
              <w:t xml:space="preserve"> </w:t>
            </w:r>
            <w:proofErr w:type="spellStart"/>
            <w:r w:rsidRPr="0083303B">
              <w:rPr>
                <w:rFonts w:ascii="Arial" w:hAnsi="Arial" w:cs="Arial"/>
                <w:b/>
              </w:rPr>
              <w:t>Wibabara</w:t>
            </w:r>
            <w:proofErr w:type="spellEnd"/>
          </w:p>
          <w:p w:rsidR="00394C24" w:rsidRPr="0083303B" w:rsidRDefault="00394C24" w:rsidP="00394C24">
            <w:pPr>
              <w:rPr>
                <w:rFonts w:ascii="Arial" w:hAnsi="Arial" w:cs="Arial"/>
                <w:b/>
              </w:rPr>
            </w:pPr>
            <w:r w:rsidRPr="0083303B">
              <w:rPr>
                <w:rFonts w:ascii="Arial" w:hAnsi="Arial" w:cs="Arial"/>
                <w:b/>
              </w:rPr>
              <w:t xml:space="preserve">Ms </w:t>
            </w:r>
            <w:proofErr w:type="spellStart"/>
            <w:r w:rsidRPr="0083303B">
              <w:rPr>
                <w:rFonts w:ascii="Arial" w:hAnsi="Arial" w:cs="Arial"/>
                <w:b/>
              </w:rPr>
              <w:t>Thandie</w:t>
            </w:r>
            <w:proofErr w:type="spellEnd"/>
            <w:r w:rsidRPr="0083303B">
              <w:rPr>
                <w:rFonts w:ascii="Arial" w:hAnsi="Arial" w:cs="Arial"/>
                <w:b/>
              </w:rPr>
              <w:t xml:space="preserve"> </w:t>
            </w:r>
            <w:proofErr w:type="spellStart"/>
            <w:r w:rsidRPr="0083303B">
              <w:rPr>
                <w:rFonts w:ascii="Arial" w:hAnsi="Arial" w:cs="Arial"/>
                <w:b/>
              </w:rPr>
              <w:t>Mijoya</w:t>
            </w:r>
            <w:proofErr w:type="spellEnd"/>
          </w:p>
        </w:tc>
        <w:tc>
          <w:tcPr>
            <w:tcW w:w="3098" w:type="dxa"/>
            <w:gridSpan w:val="2"/>
          </w:tcPr>
          <w:p w:rsidR="00394C24" w:rsidRPr="0083303B" w:rsidRDefault="00394C24" w:rsidP="00394C24">
            <w:pPr>
              <w:rPr>
                <w:rFonts w:ascii="Arial" w:hAnsi="Arial" w:cs="Arial"/>
                <w:b/>
              </w:rPr>
            </w:pPr>
            <w:r w:rsidRPr="0083303B">
              <w:rPr>
                <w:rFonts w:ascii="Arial" w:hAnsi="Arial" w:cs="Arial"/>
                <w:b/>
              </w:rPr>
              <w:t>Rwanda Country Office/MVP(Malawi)</w:t>
            </w:r>
          </w:p>
        </w:tc>
      </w:tr>
      <w:tr w:rsidR="00394C24" w:rsidRPr="0083303B" w:rsidTr="000460E3">
        <w:trPr>
          <w:gridAfter w:val="1"/>
          <w:wAfter w:w="32" w:type="dxa"/>
        </w:trPr>
        <w:tc>
          <w:tcPr>
            <w:tcW w:w="1458" w:type="dxa"/>
          </w:tcPr>
          <w:p w:rsidR="00394C24" w:rsidRPr="0083303B" w:rsidRDefault="00394C24" w:rsidP="00394C24">
            <w:pPr>
              <w:rPr>
                <w:rFonts w:ascii="Arial" w:hAnsi="Arial" w:cs="Arial"/>
                <w:b/>
              </w:rPr>
            </w:pPr>
            <w:r w:rsidRPr="0083303B">
              <w:rPr>
                <w:rFonts w:ascii="Arial" w:hAnsi="Arial" w:cs="Arial"/>
                <w:b/>
              </w:rPr>
              <w:t>09:45 - 10:20</w:t>
            </w:r>
          </w:p>
        </w:tc>
        <w:tc>
          <w:tcPr>
            <w:tcW w:w="3155" w:type="dxa"/>
          </w:tcPr>
          <w:p w:rsidR="00394C24" w:rsidRPr="0083303B" w:rsidRDefault="00394C24" w:rsidP="00394C24">
            <w:pPr>
              <w:rPr>
                <w:rFonts w:ascii="Arial" w:hAnsi="Arial" w:cs="Arial"/>
                <w:b/>
              </w:rPr>
            </w:pPr>
            <w:r w:rsidRPr="0083303B">
              <w:rPr>
                <w:rFonts w:ascii="Arial" w:hAnsi="Arial" w:cs="Arial"/>
                <w:b/>
              </w:rPr>
              <w:t>Discussion</w:t>
            </w:r>
          </w:p>
        </w:tc>
        <w:tc>
          <w:tcPr>
            <w:tcW w:w="2798" w:type="dxa"/>
            <w:gridSpan w:val="3"/>
          </w:tcPr>
          <w:p w:rsidR="00394C24" w:rsidRPr="0083303B" w:rsidRDefault="00394C24" w:rsidP="00394C24">
            <w:pPr>
              <w:rPr>
                <w:rFonts w:ascii="Arial" w:hAnsi="Arial" w:cs="Arial"/>
                <w:b/>
              </w:rPr>
            </w:pPr>
          </w:p>
        </w:tc>
        <w:tc>
          <w:tcPr>
            <w:tcW w:w="3098" w:type="dxa"/>
            <w:gridSpan w:val="2"/>
          </w:tcPr>
          <w:p w:rsidR="00394C24" w:rsidRPr="0083303B" w:rsidRDefault="00394C24" w:rsidP="00394C24">
            <w:pPr>
              <w:rPr>
                <w:rFonts w:ascii="Arial" w:hAnsi="Arial" w:cs="Arial"/>
                <w:b/>
              </w:rPr>
            </w:pPr>
          </w:p>
        </w:tc>
      </w:tr>
      <w:tr w:rsidR="00394C24" w:rsidRPr="0083303B" w:rsidTr="000460E3">
        <w:trPr>
          <w:gridAfter w:val="1"/>
          <w:wAfter w:w="32" w:type="dxa"/>
        </w:trPr>
        <w:tc>
          <w:tcPr>
            <w:tcW w:w="1458" w:type="dxa"/>
            <w:shd w:val="clear" w:color="auto" w:fill="BFBFBF" w:themeFill="background1" w:themeFillShade="BF"/>
          </w:tcPr>
          <w:p w:rsidR="00394C24" w:rsidRPr="0083303B" w:rsidRDefault="00394C24" w:rsidP="00394C24">
            <w:pPr>
              <w:spacing w:line="276" w:lineRule="auto"/>
              <w:rPr>
                <w:rFonts w:ascii="Arial" w:hAnsi="Arial" w:cs="Arial"/>
                <w:b/>
              </w:rPr>
            </w:pPr>
            <w:r w:rsidRPr="0083303B">
              <w:rPr>
                <w:rFonts w:ascii="Arial" w:hAnsi="Arial" w:cs="Arial"/>
                <w:b/>
              </w:rPr>
              <w:t>10:20 - 10:45</w:t>
            </w:r>
          </w:p>
        </w:tc>
        <w:tc>
          <w:tcPr>
            <w:tcW w:w="9051" w:type="dxa"/>
            <w:gridSpan w:val="6"/>
            <w:shd w:val="clear" w:color="auto" w:fill="BFBFBF" w:themeFill="background1" w:themeFillShade="BF"/>
          </w:tcPr>
          <w:p w:rsidR="00394C24" w:rsidRPr="0083303B" w:rsidRDefault="00394C24" w:rsidP="00394C24">
            <w:pPr>
              <w:jc w:val="center"/>
              <w:rPr>
                <w:rFonts w:ascii="Arial" w:hAnsi="Arial" w:cs="Arial"/>
                <w:b/>
              </w:rPr>
            </w:pPr>
            <w:r w:rsidRPr="0083303B">
              <w:rPr>
                <w:rFonts w:ascii="Arial" w:hAnsi="Arial" w:cs="Arial"/>
                <w:b/>
              </w:rPr>
              <w:t>HEALTH BREAK</w:t>
            </w:r>
          </w:p>
        </w:tc>
      </w:tr>
      <w:tr w:rsidR="00394C24" w:rsidRPr="0083303B" w:rsidTr="000460E3">
        <w:trPr>
          <w:gridAfter w:val="1"/>
          <w:wAfter w:w="32" w:type="dxa"/>
        </w:trPr>
        <w:tc>
          <w:tcPr>
            <w:tcW w:w="1458" w:type="dxa"/>
            <w:shd w:val="clear" w:color="auto" w:fill="BFBFBF" w:themeFill="background1" w:themeFillShade="BF"/>
          </w:tcPr>
          <w:p w:rsidR="00394C24" w:rsidRPr="0083303B" w:rsidRDefault="00394C24" w:rsidP="00394C24">
            <w:pPr>
              <w:rPr>
                <w:rFonts w:ascii="Arial" w:hAnsi="Arial" w:cs="Arial"/>
                <w:b/>
              </w:rPr>
            </w:pPr>
          </w:p>
        </w:tc>
        <w:tc>
          <w:tcPr>
            <w:tcW w:w="3155" w:type="dxa"/>
            <w:shd w:val="clear" w:color="auto" w:fill="BFBFBF" w:themeFill="background1" w:themeFillShade="BF"/>
          </w:tcPr>
          <w:p w:rsidR="00394C24" w:rsidRPr="0083303B" w:rsidRDefault="00394C24" w:rsidP="00394C24">
            <w:pPr>
              <w:spacing w:line="276" w:lineRule="auto"/>
              <w:rPr>
                <w:rFonts w:ascii="Arial" w:hAnsi="Arial" w:cs="Arial"/>
                <w:b/>
              </w:rPr>
            </w:pPr>
            <w:r w:rsidRPr="0083303B">
              <w:rPr>
                <w:rFonts w:ascii="Arial" w:hAnsi="Arial" w:cs="Arial"/>
                <w:b/>
              </w:rPr>
              <w:t xml:space="preserve">SESSION </w:t>
            </w:r>
            <w:r w:rsidR="00431FB6">
              <w:rPr>
                <w:rFonts w:ascii="Arial" w:hAnsi="Arial" w:cs="Arial"/>
                <w:b/>
              </w:rPr>
              <w:t>EIGHT</w:t>
            </w:r>
          </w:p>
          <w:p w:rsidR="00394C24" w:rsidRPr="0083303B" w:rsidRDefault="00394C24" w:rsidP="00394C24">
            <w:pPr>
              <w:spacing w:line="276" w:lineRule="auto"/>
              <w:rPr>
                <w:rFonts w:ascii="Arial" w:hAnsi="Arial" w:cs="Arial"/>
                <w:b/>
              </w:rPr>
            </w:pPr>
          </w:p>
        </w:tc>
        <w:tc>
          <w:tcPr>
            <w:tcW w:w="2798" w:type="dxa"/>
            <w:gridSpan w:val="3"/>
            <w:shd w:val="clear" w:color="auto" w:fill="BFBFBF" w:themeFill="background1" w:themeFillShade="BF"/>
          </w:tcPr>
          <w:p w:rsidR="00394C24" w:rsidRPr="0083303B" w:rsidRDefault="00394C24" w:rsidP="00394C24">
            <w:pPr>
              <w:rPr>
                <w:rFonts w:ascii="Arial" w:hAnsi="Arial" w:cs="Arial"/>
                <w:b/>
              </w:rPr>
            </w:pPr>
            <w:r w:rsidRPr="0083303B">
              <w:rPr>
                <w:rFonts w:ascii="Arial" w:hAnsi="Arial" w:cs="Arial"/>
                <w:b/>
              </w:rPr>
              <w:t>Specialized Services</w:t>
            </w:r>
          </w:p>
        </w:tc>
        <w:tc>
          <w:tcPr>
            <w:tcW w:w="3098" w:type="dxa"/>
            <w:gridSpan w:val="2"/>
            <w:shd w:val="clear" w:color="auto" w:fill="BFBFBF" w:themeFill="background1" w:themeFillShade="BF"/>
          </w:tcPr>
          <w:p w:rsidR="00394C24" w:rsidRPr="0083303B" w:rsidRDefault="00394C24" w:rsidP="00394C24">
            <w:pPr>
              <w:rPr>
                <w:rFonts w:ascii="Arial" w:hAnsi="Arial" w:cs="Arial"/>
                <w:b/>
              </w:rPr>
            </w:pPr>
            <w:proofErr w:type="spellStart"/>
            <w:r w:rsidRPr="0083303B">
              <w:rPr>
                <w:rFonts w:ascii="Arial" w:hAnsi="Arial" w:cs="Arial"/>
                <w:b/>
              </w:rPr>
              <w:t>Dr.</w:t>
            </w:r>
            <w:proofErr w:type="spellEnd"/>
            <w:r w:rsidRPr="0083303B">
              <w:rPr>
                <w:rFonts w:ascii="Arial" w:hAnsi="Arial" w:cs="Arial"/>
                <w:b/>
              </w:rPr>
              <w:t xml:space="preserve"> Florence </w:t>
            </w:r>
            <w:proofErr w:type="spellStart"/>
            <w:r w:rsidRPr="0083303B">
              <w:rPr>
                <w:rFonts w:ascii="Arial" w:hAnsi="Arial" w:cs="Arial"/>
                <w:b/>
              </w:rPr>
              <w:t>Ebanyat</w:t>
            </w:r>
            <w:proofErr w:type="spellEnd"/>
          </w:p>
        </w:tc>
      </w:tr>
      <w:tr w:rsidR="00394C24" w:rsidRPr="0083303B" w:rsidTr="000460E3">
        <w:trPr>
          <w:gridAfter w:val="1"/>
          <w:wAfter w:w="32" w:type="dxa"/>
        </w:trPr>
        <w:tc>
          <w:tcPr>
            <w:tcW w:w="1458" w:type="dxa"/>
          </w:tcPr>
          <w:p w:rsidR="00394C24" w:rsidRPr="0083303B" w:rsidRDefault="00394C24" w:rsidP="00394C24">
            <w:pPr>
              <w:spacing w:line="276" w:lineRule="auto"/>
              <w:rPr>
                <w:rFonts w:ascii="Arial" w:hAnsi="Arial" w:cs="Arial"/>
                <w:b/>
              </w:rPr>
            </w:pPr>
            <w:r w:rsidRPr="0083303B">
              <w:rPr>
                <w:rFonts w:ascii="Arial" w:hAnsi="Arial" w:cs="Arial"/>
                <w:b/>
              </w:rPr>
              <w:t>10:45 - 11:00</w:t>
            </w:r>
          </w:p>
        </w:tc>
        <w:tc>
          <w:tcPr>
            <w:tcW w:w="3155" w:type="dxa"/>
          </w:tcPr>
          <w:p w:rsidR="00394C24" w:rsidRPr="0083303B" w:rsidRDefault="00394C24" w:rsidP="00394C24">
            <w:pPr>
              <w:spacing w:line="276" w:lineRule="auto"/>
              <w:rPr>
                <w:rFonts w:ascii="Arial" w:hAnsi="Arial" w:cs="Arial"/>
                <w:b/>
              </w:rPr>
            </w:pPr>
            <w:r w:rsidRPr="0083303B">
              <w:rPr>
                <w:rFonts w:ascii="Arial" w:hAnsi="Arial" w:cs="Arial"/>
                <w:b/>
              </w:rPr>
              <w:t>STI Management and Treatment</w:t>
            </w:r>
          </w:p>
        </w:tc>
        <w:tc>
          <w:tcPr>
            <w:tcW w:w="2798" w:type="dxa"/>
            <w:gridSpan w:val="3"/>
          </w:tcPr>
          <w:p w:rsidR="00394C24" w:rsidRPr="0083303B" w:rsidRDefault="001663A3" w:rsidP="00394C24">
            <w:pPr>
              <w:rPr>
                <w:rFonts w:ascii="Arial" w:hAnsi="Arial" w:cs="Arial"/>
                <w:b/>
              </w:rPr>
            </w:pPr>
            <w:r>
              <w:rPr>
                <w:rFonts w:ascii="Arial" w:hAnsi="Arial" w:cs="Arial"/>
                <w:b/>
              </w:rPr>
              <w:t xml:space="preserve">Dr Brian </w:t>
            </w:r>
            <w:proofErr w:type="spellStart"/>
            <w:r>
              <w:rPr>
                <w:rFonts w:ascii="Arial" w:hAnsi="Arial" w:cs="Arial"/>
                <w:b/>
              </w:rPr>
              <w:t>Pazvakavamba</w:t>
            </w:r>
            <w:proofErr w:type="spellEnd"/>
          </w:p>
        </w:tc>
        <w:tc>
          <w:tcPr>
            <w:tcW w:w="3098" w:type="dxa"/>
            <w:gridSpan w:val="2"/>
          </w:tcPr>
          <w:p w:rsidR="00394C24" w:rsidRPr="0083303B" w:rsidRDefault="00394C24" w:rsidP="00394C24">
            <w:pPr>
              <w:rPr>
                <w:rFonts w:ascii="Arial" w:hAnsi="Arial" w:cs="Arial"/>
                <w:b/>
              </w:rPr>
            </w:pPr>
            <w:r w:rsidRPr="0083303B">
              <w:rPr>
                <w:rFonts w:ascii="Arial" w:hAnsi="Arial" w:cs="Arial"/>
                <w:b/>
              </w:rPr>
              <w:t>WHO – IST/ESA</w:t>
            </w:r>
          </w:p>
        </w:tc>
      </w:tr>
      <w:tr w:rsidR="00394C24" w:rsidRPr="0083303B" w:rsidTr="000460E3">
        <w:trPr>
          <w:gridAfter w:val="1"/>
          <w:wAfter w:w="32" w:type="dxa"/>
        </w:trPr>
        <w:tc>
          <w:tcPr>
            <w:tcW w:w="1458" w:type="dxa"/>
          </w:tcPr>
          <w:p w:rsidR="00394C24" w:rsidRPr="0083303B" w:rsidRDefault="00394C24" w:rsidP="00394C24">
            <w:pPr>
              <w:rPr>
                <w:rFonts w:ascii="Arial" w:hAnsi="Arial" w:cs="Arial"/>
                <w:b/>
              </w:rPr>
            </w:pPr>
            <w:r w:rsidRPr="0083303B">
              <w:rPr>
                <w:rFonts w:ascii="Arial" w:hAnsi="Arial" w:cs="Arial"/>
                <w:b/>
              </w:rPr>
              <w:t>11:00 - 11:15</w:t>
            </w:r>
          </w:p>
        </w:tc>
        <w:tc>
          <w:tcPr>
            <w:tcW w:w="3155" w:type="dxa"/>
          </w:tcPr>
          <w:p w:rsidR="00394C24" w:rsidRPr="0083303B" w:rsidRDefault="00394C24" w:rsidP="00394C24">
            <w:pPr>
              <w:rPr>
                <w:rFonts w:ascii="Arial" w:hAnsi="Arial" w:cs="Arial"/>
                <w:b/>
              </w:rPr>
            </w:pPr>
            <w:r w:rsidRPr="0083303B">
              <w:rPr>
                <w:rFonts w:ascii="Arial" w:hAnsi="Arial" w:cs="Arial"/>
                <w:b/>
              </w:rPr>
              <w:t>Post Abortion Care - Malawi</w:t>
            </w:r>
          </w:p>
        </w:tc>
        <w:tc>
          <w:tcPr>
            <w:tcW w:w="2798" w:type="dxa"/>
            <w:gridSpan w:val="3"/>
          </w:tcPr>
          <w:p w:rsidR="00394C24" w:rsidRPr="0083303B" w:rsidRDefault="00D72B17" w:rsidP="00394C24">
            <w:pPr>
              <w:rPr>
                <w:b/>
              </w:rPr>
            </w:pPr>
            <w:r w:rsidRPr="00D72B17">
              <w:rPr>
                <w:rFonts w:ascii="Arial" w:hAnsi="Arial" w:cs="Arial"/>
                <w:b/>
              </w:rPr>
              <w:t xml:space="preserve">Ms Juliana </w:t>
            </w:r>
            <w:proofErr w:type="spellStart"/>
            <w:r w:rsidRPr="00D72B17">
              <w:rPr>
                <w:rFonts w:ascii="Arial" w:hAnsi="Arial" w:cs="Arial"/>
                <w:b/>
              </w:rPr>
              <w:t>Lunguzi</w:t>
            </w:r>
            <w:proofErr w:type="spellEnd"/>
          </w:p>
        </w:tc>
        <w:tc>
          <w:tcPr>
            <w:tcW w:w="3098" w:type="dxa"/>
            <w:gridSpan w:val="2"/>
          </w:tcPr>
          <w:p w:rsidR="00394C24" w:rsidRPr="0083303B" w:rsidRDefault="001663A3" w:rsidP="00394C24">
            <w:pPr>
              <w:rPr>
                <w:rFonts w:ascii="Arial" w:hAnsi="Arial" w:cs="Arial"/>
                <w:b/>
              </w:rPr>
            </w:pPr>
            <w:r w:rsidRPr="0083303B">
              <w:rPr>
                <w:rFonts w:ascii="Arial" w:hAnsi="Arial" w:cs="Arial"/>
                <w:b/>
              </w:rPr>
              <w:t>Malawi Country Office</w:t>
            </w:r>
          </w:p>
        </w:tc>
      </w:tr>
      <w:tr w:rsidR="00394C24" w:rsidRPr="0083303B" w:rsidTr="000460E3">
        <w:trPr>
          <w:gridAfter w:val="1"/>
          <w:wAfter w:w="32" w:type="dxa"/>
        </w:trPr>
        <w:tc>
          <w:tcPr>
            <w:tcW w:w="1458" w:type="dxa"/>
          </w:tcPr>
          <w:p w:rsidR="00394C24" w:rsidRPr="0083303B" w:rsidRDefault="00394C24" w:rsidP="00394C24">
            <w:pPr>
              <w:rPr>
                <w:rFonts w:ascii="Arial" w:hAnsi="Arial" w:cs="Arial"/>
                <w:b/>
              </w:rPr>
            </w:pPr>
            <w:r w:rsidRPr="0083303B">
              <w:rPr>
                <w:rFonts w:ascii="Arial" w:hAnsi="Arial" w:cs="Arial"/>
                <w:b/>
              </w:rPr>
              <w:lastRenderedPageBreak/>
              <w:t>11:15 - 11:30</w:t>
            </w:r>
          </w:p>
        </w:tc>
        <w:tc>
          <w:tcPr>
            <w:tcW w:w="3155" w:type="dxa"/>
          </w:tcPr>
          <w:p w:rsidR="00394C24" w:rsidRPr="0083303B" w:rsidRDefault="00394C24" w:rsidP="00394C24">
            <w:pPr>
              <w:rPr>
                <w:rFonts w:ascii="Arial" w:hAnsi="Arial" w:cs="Arial"/>
                <w:b/>
              </w:rPr>
            </w:pPr>
            <w:r w:rsidRPr="0083303B">
              <w:rPr>
                <w:rFonts w:ascii="Arial" w:hAnsi="Arial" w:cs="Arial"/>
                <w:b/>
              </w:rPr>
              <w:t>Management of cervical cancers - Zambia</w:t>
            </w:r>
          </w:p>
        </w:tc>
        <w:tc>
          <w:tcPr>
            <w:tcW w:w="2798" w:type="dxa"/>
            <w:gridSpan w:val="3"/>
          </w:tcPr>
          <w:p w:rsidR="00394C24" w:rsidRPr="0083303B" w:rsidRDefault="001663A3" w:rsidP="00394C24">
            <w:pPr>
              <w:rPr>
                <w:b/>
              </w:rPr>
            </w:pPr>
            <w:r>
              <w:rPr>
                <w:rFonts w:ascii="Arial" w:hAnsi="Arial" w:cs="Arial"/>
                <w:b/>
              </w:rPr>
              <w:t xml:space="preserve">Dr Christine </w:t>
            </w:r>
            <w:proofErr w:type="spellStart"/>
            <w:r>
              <w:rPr>
                <w:rFonts w:ascii="Arial" w:hAnsi="Arial" w:cs="Arial"/>
                <w:b/>
              </w:rPr>
              <w:t>Kuseba-Sata</w:t>
            </w:r>
            <w:proofErr w:type="spellEnd"/>
          </w:p>
        </w:tc>
        <w:tc>
          <w:tcPr>
            <w:tcW w:w="3098" w:type="dxa"/>
            <w:gridSpan w:val="2"/>
          </w:tcPr>
          <w:p w:rsidR="00394C24" w:rsidRPr="0083303B" w:rsidRDefault="00394C24" w:rsidP="00394C24">
            <w:pPr>
              <w:rPr>
                <w:rFonts w:ascii="Arial" w:hAnsi="Arial" w:cs="Arial"/>
                <w:b/>
              </w:rPr>
            </w:pPr>
          </w:p>
        </w:tc>
      </w:tr>
      <w:tr w:rsidR="00394C24" w:rsidRPr="0083303B" w:rsidTr="000460E3">
        <w:trPr>
          <w:gridAfter w:val="1"/>
          <w:wAfter w:w="32" w:type="dxa"/>
        </w:trPr>
        <w:tc>
          <w:tcPr>
            <w:tcW w:w="1458" w:type="dxa"/>
          </w:tcPr>
          <w:p w:rsidR="00394C24" w:rsidRPr="0083303B" w:rsidRDefault="00394C24" w:rsidP="00394C24">
            <w:pPr>
              <w:rPr>
                <w:rFonts w:ascii="Arial" w:hAnsi="Arial" w:cs="Arial"/>
                <w:b/>
              </w:rPr>
            </w:pPr>
            <w:r w:rsidRPr="0083303B">
              <w:rPr>
                <w:rFonts w:ascii="Arial" w:hAnsi="Arial" w:cs="Arial"/>
                <w:b/>
              </w:rPr>
              <w:t>11:30 - 12:00</w:t>
            </w:r>
          </w:p>
        </w:tc>
        <w:tc>
          <w:tcPr>
            <w:tcW w:w="3155" w:type="dxa"/>
          </w:tcPr>
          <w:p w:rsidR="00394C24" w:rsidRPr="0083303B" w:rsidRDefault="00394C24" w:rsidP="00394C24">
            <w:pPr>
              <w:rPr>
                <w:rFonts w:ascii="Arial" w:hAnsi="Arial" w:cs="Arial"/>
                <w:b/>
              </w:rPr>
            </w:pPr>
            <w:r w:rsidRPr="0083303B">
              <w:rPr>
                <w:rFonts w:ascii="Arial" w:hAnsi="Arial" w:cs="Arial"/>
                <w:b/>
              </w:rPr>
              <w:t>Discussion</w:t>
            </w:r>
          </w:p>
        </w:tc>
        <w:tc>
          <w:tcPr>
            <w:tcW w:w="2798" w:type="dxa"/>
            <w:gridSpan w:val="3"/>
          </w:tcPr>
          <w:p w:rsidR="00394C24" w:rsidRPr="0083303B" w:rsidRDefault="00394C24" w:rsidP="00394C24">
            <w:pPr>
              <w:rPr>
                <w:rFonts w:ascii="Arial" w:hAnsi="Arial" w:cs="Arial"/>
                <w:b/>
              </w:rPr>
            </w:pPr>
          </w:p>
        </w:tc>
        <w:tc>
          <w:tcPr>
            <w:tcW w:w="3098" w:type="dxa"/>
            <w:gridSpan w:val="2"/>
          </w:tcPr>
          <w:p w:rsidR="00394C24" w:rsidRPr="0083303B" w:rsidRDefault="00394C24" w:rsidP="00394C24">
            <w:pPr>
              <w:rPr>
                <w:rFonts w:ascii="Arial" w:hAnsi="Arial" w:cs="Arial"/>
                <w:b/>
              </w:rPr>
            </w:pPr>
          </w:p>
        </w:tc>
      </w:tr>
      <w:tr w:rsidR="001663A3" w:rsidRPr="0083303B" w:rsidTr="000460E3">
        <w:trPr>
          <w:gridAfter w:val="1"/>
          <w:wAfter w:w="32" w:type="dxa"/>
        </w:trPr>
        <w:tc>
          <w:tcPr>
            <w:tcW w:w="1458" w:type="dxa"/>
          </w:tcPr>
          <w:p w:rsidR="001663A3" w:rsidRPr="0083303B" w:rsidRDefault="001663A3" w:rsidP="001663A3">
            <w:pPr>
              <w:rPr>
                <w:rFonts w:ascii="Arial" w:hAnsi="Arial" w:cs="Arial"/>
                <w:b/>
              </w:rPr>
            </w:pPr>
            <w:r w:rsidRPr="0083303B">
              <w:rPr>
                <w:rFonts w:ascii="Arial" w:hAnsi="Arial" w:cs="Arial"/>
                <w:b/>
              </w:rPr>
              <w:t>12:00 - 12:</w:t>
            </w:r>
            <w:r>
              <w:rPr>
                <w:rFonts w:ascii="Arial" w:hAnsi="Arial" w:cs="Arial"/>
                <w:b/>
              </w:rPr>
              <w:t>30</w:t>
            </w:r>
          </w:p>
        </w:tc>
        <w:tc>
          <w:tcPr>
            <w:tcW w:w="3155" w:type="dxa"/>
          </w:tcPr>
          <w:p w:rsidR="001663A3" w:rsidRPr="0083303B" w:rsidRDefault="001663A3" w:rsidP="001663A3">
            <w:pPr>
              <w:rPr>
                <w:rFonts w:ascii="Arial" w:hAnsi="Arial" w:cs="Arial"/>
                <w:b/>
              </w:rPr>
            </w:pPr>
            <w:r w:rsidRPr="0083303B">
              <w:rPr>
                <w:rFonts w:ascii="Arial" w:hAnsi="Arial" w:cs="Arial"/>
                <w:b/>
              </w:rPr>
              <w:t>GBV as a component of Prongs One and Two</w:t>
            </w:r>
          </w:p>
        </w:tc>
        <w:tc>
          <w:tcPr>
            <w:tcW w:w="2798" w:type="dxa"/>
            <w:gridSpan w:val="3"/>
          </w:tcPr>
          <w:p w:rsidR="001663A3" w:rsidRPr="0083303B" w:rsidRDefault="001663A3" w:rsidP="001663A3">
            <w:pPr>
              <w:rPr>
                <w:rFonts w:ascii="Arial" w:hAnsi="Arial" w:cs="Arial"/>
                <w:b/>
              </w:rPr>
            </w:pPr>
            <w:proofErr w:type="spellStart"/>
            <w:r w:rsidRPr="0083303B">
              <w:rPr>
                <w:rFonts w:ascii="Arial" w:hAnsi="Arial" w:cs="Arial"/>
                <w:b/>
              </w:rPr>
              <w:t>Dr.</w:t>
            </w:r>
            <w:proofErr w:type="spellEnd"/>
            <w:r w:rsidRPr="0083303B">
              <w:rPr>
                <w:rFonts w:ascii="Arial" w:hAnsi="Arial" w:cs="Arial"/>
                <w:b/>
              </w:rPr>
              <w:t xml:space="preserve"> Lynn Collins</w:t>
            </w:r>
          </w:p>
        </w:tc>
        <w:tc>
          <w:tcPr>
            <w:tcW w:w="3098" w:type="dxa"/>
            <w:gridSpan w:val="2"/>
          </w:tcPr>
          <w:p w:rsidR="001663A3" w:rsidRPr="0083303B" w:rsidRDefault="001663A3" w:rsidP="001663A3">
            <w:pPr>
              <w:rPr>
                <w:rFonts w:ascii="Arial" w:hAnsi="Arial" w:cs="Arial"/>
                <w:b/>
              </w:rPr>
            </w:pPr>
          </w:p>
        </w:tc>
      </w:tr>
      <w:tr w:rsidR="001663A3" w:rsidRPr="0083303B" w:rsidTr="000460E3">
        <w:trPr>
          <w:gridAfter w:val="1"/>
          <w:wAfter w:w="32" w:type="dxa"/>
        </w:trPr>
        <w:tc>
          <w:tcPr>
            <w:tcW w:w="1458" w:type="dxa"/>
          </w:tcPr>
          <w:p w:rsidR="001663A3" w:rsidRPr="0083303B" w:rsidRDefault="001663A3" w:rsidP="001663A3">
            <w:pPr>
              <w:rPr>
                <w:rFonts w:ascii="Arial" w:hAnsi="Arial" w:cs="Arial"/>
                <w:b/>
              </w:rPr>
            </w:pPr>
            <w:r w:rsidRPr="0083303B">
              <w:rPr>
                <w:rFonts w:ascii="Arial" w:hAnsi="Arial" w:cs="Arial"/>
                <w:b/>
              </w:rPr>
              <w:t>12:30 - 13:00</w:t>
            </w:r>
          </w:p>
        </w:tc>
        <w:tc>
          <w:tcPr>
            <w:tcW w:w="3155" w:type="dxa"/>
          </w:tcPr>
          <w:p w:rsidR="001663A3" w:rsidRPr="0083303B" w:rsidRDefault="001663A3" w:rsidP="001663A3">
            <w:pPr>
              <w:rPr>
                <w:rFonts w:ascii="Arial" w:hAnsi="Arial" w:cs="Arial"/>
                <w:b/>
              </w:rPr>
            </w:pPr>
            <w:r w:rsidRPr="0083303B">
              <w:rPr>
                <w:rFonts w:ascii="Arial" w:hAnsi="Arial" w:cs="Arial"/>
                <w:b/>
              </w:rPr>
              <w:t>Discussion</w:t>
            </w:r>
          </w:p>
        </w:tc>
        <w:tc>
          <w:tcPr>
            <w:tcW w:w="2798" w:type="dxa"/>
            <w:gridSpan w:val="3"/>
          </w:tcPr>
          <w:p w:rsidR="001663A3" w:rsidRPr="0083303B" w:rsidRDefault="001663A3" w:rsidP="001663A3">
            <w:pPr>
              <w:rPr>
                <w:rFonts w:ascii="Arial" w:hAnsi="Arial" w:cs="Arial"/>
                <w:b/>
              </w:rPr>
            </w:pPr>
          </w:p>
        </w:tc>
        <w:tc>
          <w:tcPr>
            <w:tcW w:w="3098" w:type="dxa"/>
            <w:gridSpan w:val="2"/>
          </w:tcPr>
          <w:p w:rsidR="001663A3" w:rsidRPr="0083303B" w:rsidRDefault="001663A3" w:rsidP="001663A3">
            <w:pPr>
              <w:rPr>
                <w:rFonts w:ascii="Arial" w:hAnsi="Arial" w:cs="Arial"/>
                <w:b/>
              </w:rPr>
            </w:pPr>
          </w:p>
        </w:tc>
      </w:tr>
      <w:tr w:rsidR="001663A3" w:rsidRPr="0083303B" w:rsidTr="000460E3">
        <w:trPr>
          <w:gridAfter w:val="1"/>
          <w:wAfter w:w="32" w:type="dxa"/>
        </w:trPr>
        <w:tc>
          <w:tcPr>
            <w:tcW w:w="1458" w:type="dxa"/>
            <w:shd w:val="clear" w:color="auto" w:fill="BFBFBF" w:themeFill="background1" w:themeFillShade="BF"/>
          </w:tcPr>
          <w:p w:rsidR="001663A3" w:rsidRPr="0083303B" w:rsidRDefault="001663A3" w:rsidP="001663A3">
            <w:pPr>
              <w:spacing w:line="276" w:lineRule="auto"/>
              <w:rPr>
                <w:rFonts w:ascii="Arial" w:hAnsi="Arial" w:cs="Arial"/>
                <w:b/>
              </w:rPr>
            </w:pPr>
            <w:r w:rsidRPr="0083303B">
              <w:rPr>
                <w:rFonts w:ascii="Arial" w:hAnsi="Arial" w:cs="Arial"/>
                <w:b/>
              </w:rPr>
              <w:t>13:00 - 14:00</w:t>
            </w:r>
          </w:p>
        </w:tc>
        <w:tc>
          <w:tcPr>
            <w:tcW w:w="9051" w:type="dxa"/>
            <w:gridSpan w:val="6"/>
            <w:tcBorders>
              <w:right w:val="single" w:sz="4" w:space="0" w:color="auto"/>
            </w:tcBorders>
            <w:shd w:val="clear" w:color="auto" w:fill="BFBFBF" w:themeFill="background1" w:themeFillShade="BF"/>
          </w:tcPr>
          <w:p w:rsidR="001663A3" w:rsidRPr="0083303B" w:rsidRDefault="001663A3" w:rsidP="000460E3">
            <w:pPr>
              <w:jc w:val="center"/>
              <w:rPr>
                <w:rFonts w:ascii="Arial" w:hAnsi="Arial" w:cs="Arial"/>
                <w:b/>
              </w:rPr>
            </w:pPr>
            <w:r w:rsidRPr="0083303B">
              <w:rPr>
                <w:rFonts w:ascii="Arial" w:hAnsi="Arial" w:cs="Arial"/>
                <w:b/>
              </w:rPr>
              <w:t>LUNCH</w:t>
            </w:r>
          </w:p>
        </w:tc>
      </w:tr>
      <w:tr w:rsidR="001663A3" w:rsidRPr="0083303B" w:rsidTr="000460E3">
        <w:trPr>
          <w:gridAfter w:val="1"/>
          <w:wAfter w:w="32" w:type="dxa"/>
          <w:trHeight w:val="361"/>
        </w:trPr>
        <w:tc>
          <w:tcPr>
            <w:tcW w:w="1458" w:type="dxa"/>
            <w:tcBorders>
              <w:bottom w:val="single" w:sz="4" w:space="0" w:color="000000" w:themeColor="text1"/>
            </w:tcBorders>
            <w:shd w:val="clear" w:color="auto" w:fill="BFBFBF" w:themeFill="background1" w:themeFillShade="BF"/>
          </w:tcPr>
          <w:p w:rsidR="001663A3" w:rsidRPr="0083303B" w:rsidRDefault="001663A3" w:rsidP="001663A3">
            <w:pPr>
              <w:rPr>
                <w:rFonts w:ascii="Arial" w:hAnsi="Arial" w:cs="Arial"/>
                <w:b/>
              </w:rPr>
            </w:pPr>
          </w:p>
        </w:tc>
        <w:tc>
          <w:tcPr>
            <w:tcW w:w="3155" w:type="dxa"/>
            <w:tcBorders>
              <w:bottom w:val="single" w:sz="4" w:space="0" w:color="000000" w:themeColor="text1"/>
            </w:tcBorders>
            <w:shd w:val="clear" w:color="auto" w:fill="BFBFBF" w:themeFill="background1" w:themeFillShade="BF"/>
          </w:tcPr>
          <w:p w:rsidR="001663A3" w:rsidRPr="0083303B" w:rsidRDefault="00431FB6" w:rsidP="001663A3">
            <w:pPr>
              <w:rPr>
                <w:rFonts w:ascii="Arial" w:hAnsi="Arial" w:cs="Arial"/>
                <w:b/>
                <w:color w:val="000000" w:themeColor="text1"/>
              </w:rPr>
            </w:pPr>
            <w:r>
              <w:rPr>
                <w:rFonts w:ascii="Arial" w:hAnsi="Arial" w:cs="Arial"/>
                <w:b/>
                <w:color w:val="000000" w:themeColor="text1"/>
              </w:rPr>
              <w:t>SESSION NINE</w:t>
            </w:r>
          </w:p>
        </w:tc>
        <w:tc>
          <w:tcPr>
            <w:tcW w:w="2792" w:type="dxa"/>
            <w:gridSpan w:val="2"/>
            <w:tcBorders>
              <w:bottom w:val="single" w:sz="4" w:space="0" w:color="000000" w:themeColor="text1"/>
              <w:right w:val="single" w:sz="4" w:space="0" w:color="auto"/>
            </w:tcBorders>
            <w:shd w:val="clear" w:color="auto" w:fill="BFBFBF" w:themeFill="background1" w:themeFillShade="BF"/>
          </w:tcPr>
          <w:p w:rsidR="001663A3" w:rsidRPr="0083303B" w:rsidRDefault="009139A4" w:rsidP="001663A3">
            <w:pPr>
              <w:rPr>
                <w:rFonts w:ascii="Arial" w:hAnsi="Arial" w:cs="Arial"/>
                <w:b/>
                <w:color w:val="000000" w:themeColor="text1"/>
              </w:rPr>
            </w:pPr>
            <w:r>
              <w:rPr>
                <w:rFonts w:ascii="Arial" w:hAnsi="Arial" w:cs="Arial"/>
                <w:b/>
                <w:color w:val="000000" w:themeColor="text1"/>
              </w:rPr>
              <w:t xml:space="preserve">Service Challenges and Resource Mobilization </w:t>
            </w:r>
          </w:p>
        </w:tc>
        <w:tc>
          <w:tcPr>
            <w:tcW w:w="3104" w:type="dxa"/>
            <w:gridSpan w:val="3"/>
            <w:tcBorders>
              <w:bottom w:val="single" w:sz="4" w:space="0" w:color="000000" w:themeColor="text1"/>
              <w:right w:val="single" w:sz="4" w:space="0" w:color="auto"/>
            </w:tcBorders>
            <w:shd w:val="clear" w:color="auto" w:fill="BFBFBF" w:themeFill="background1" w:themeFillShade="BF"/>
          </w:tcPr>
          <w:p w:rsidR="001663A3" w:rsidRPr="0083303B" w:rsidRDefault="001663A3" w:rsidP="001663A3">
            <w:pPr>
              <w:rPr>
                <w:rFonts w:ascii="Arial" w:hAnsi="Arial" w:cs="Arial"/>
                <w:b/>
                <w:color w:val="000000" w:themeColor="text1"/>
              </w:rPr>
            </w:pPr>
          </w:p>
        </w:tc>
      </w:tr>
      <w:tr w:rsidR="009139A4" w:rsidRPr="0083303B" w:rsidTr="000460E3">
        <w:trPr>
          <w:gridAfter w:val="1"/>
          <w:wAfter w:w="32" w:type="dxa"/>
          <w:trHeight w:val="361"/>
        </w:trPr>
        <w:tc>
          <w:tcPr>
            <w:tcW w:w="1458" w:type="dxa"/>
            <w:shd w:val="clear" w:color="auto" w:fill="auto"/>
          </w:tcPr>
          <w:p w:rsidR="009139A4" w:rsidRPr="0083303B" w:rsidRDefault="009139A4" w:rsidP="009139A4">
            <w:pPr>
              <w:rPr>
                <w:rFonts w:ascii="Arial" w:hAnsi="Arial" w:cs="Arial"/>
                <w:b/>
              </w:rPr>
            </w:pPr>
          </w:p>
        </w:tc>
        <w:tc>
          <w:tcPr>
            <w:tcW w:w="3155" w:type="dxa"/>
            <w:shd w:val="clear" w:color="auto" w:fill="auto"/>
          </w:tcPr>
          <w:p w:rsidR="009139A4" w:rsidRDefault="009139A4" w:rsidP="009139A4">
            <w:pPr>
              <w:rPr>
                <w:rFonts w:ascii="Arial" w:hAnsi="Arial" w:cs="Arial"/>
                <w:b/>
                <w:color w:val="000000" w:themeColor="text1"/>
              </w:rPr>
            </w:pPr>
            <w:r>
              <w:rPr>
                <w:rFonts w:ascii="Arial" w:hAnsi="Arial" w:cs="Arial"/>
                <w:b/>
                <w:color w:val="000000" w:themeColor="text1"/>
              </w:rPr>
              <w:t>Resource Mobilization—the Global Fund</w:t>
            </w:r>
          </w:p>
        </w:tc>
        <w:tc>
          <w:tcPr>
            <w:tcW w:w="2792" w:type="dxa"/>
            <w:gridSpan w:val="2"/>
            <w:tcBorders>
              <w:right w:val="single" w:sz="4" w:space="0" w:color="auto"/>
            </w:tcBorders>
            <w:shd w:val="clear" w:color="auto" w:fill="auto"/>
          </w:tcPr>
          <w:p w:rsidR="009139A4" w:rsidRDefault="009139A4" w:rsidP="009139A4">
            <w:pPr>
              <w:rPr>
                <w:rFonts w:ascii="Arial" w:hAnsi="Arial" w:cs="Arial"/>
                <w:b/>
                <w:color w:val="000000" w:themeColor="text1"/>
              </w:rPr>
            </w:pPr>
            <w:r>
              <w:rPr>
                <w:rFonts w:ascii="Arial" w:hAnsi="Arial" w:cs="Arial"/>
                <w:b/>
              </w:rPr>
              <w:t xml:space="preserve">Dr Brian </w:t>
            </w:r>
            <w:proofErr w:type="spellStart"/>
            <w:r>
              <w:rPr>
                <w:rFonts w:ascii="Arial" w:hAnsi="Arial" w:cs="Arial"/>
                <w:b/>
              </w:rPr>
              <w:t>Pazvakavamba</w:t>
            </w:r>
            <w:proofErr w:type="spellEnd"/>
          </w:p>
        </w:tc>
        <w:tc>
          <w:tcPr>
            <w:tcW w:w="3104" w:type="dxa"/>
            <w:gridSpan w:val="3"/>
            <w:tcBorders>
              <w:right w:val="single" w:sz="4" w:space="0" w:color="auto"/>
            </w:tcBorders>
            <w:shd w:val="clear" w:color="auto" w:fill="auto"/>
          </w:tcPr>
          <w:p w:rsidR="009139A4" w:rsidRPr="0083303B" w:rsidRDefault="009139A4" w:rsidP="009139A4">
            <w:pPr>
              <w:rPr>
                <w:rFonts w:ascii="Arial" w:hAnsi="Arial" w:cs="Arial"/>
                <w:b/>
                <w:color w:val="000000" w:themeColor="text1"/>
              </w:rPr>
            </w:pPr>
            <w:r w:rsidRPr="0083303B">
              <w:rPr>
                <w:rFonts w:ascii="Arial" w:hAnsi="Arial" w:cs="Arial"/>
                <w:b/>
              </w:rPr>
              <w:t>WHO – IST/ESA</w:t>
            </w:r>
          </w:p>
        </w:tc>
      </w:tr>
      <w:tr w:rsidR="009139A4" w:rsidRPr="0083303B" w:rsidTr="000460E3">
        <w:trPr>
          <w:gridAfter w:val="1"/>
          <w:wAfter w:w="32" w:type="dxa"/>
          <w:trHeight w:val="361"/>
        </w:trPr>
        <w:tc>
          <w:tcPr>
            <w:tcW w:w="1458" w:type="dxa"/>
            <w:shd w:val="clear" w:color="auto" w:fill="BFBFBF" w:themeFill="background1" w:themeFillShade="BF"/>
          </w:tcPr>
          <w:p w:rsidR="009139A4" w:rsidRPr="0083303B" w:rsidRDefault="009139A4" w:rsidP="009139A4">
            <w:pPr>
              <w:rPr>
                <w:rFonts w:ascii="Arial" w:hAnsi="Arial" w:cs="Arial"/>
                <w:b/>
              </w:rPr>
            </w:pPr>
          </w:p>
        </w:tc>
        <w:tc>
          <w:tcPr>
            <w:tcW w:w="3155" w:type="dxa"/>
            <w:shd w:val="clear" w:color="auto" w:fill="BFBFBF" w:themeFill="background1" w:themeFillShade="BF"/>
          </w:tcPr>
          <w:p w:rsidR="009139A4" w:rsidRPr="0083303B" w:rsidRDefault="009139A4" w:rsidP="009139A4">
            <w:pPr>
              <w:rPr>
                <w:rFonts w:ascii="Arial" w:hAnsi="Arial" w:cs="Arial"/>
                <w:b/>
                <w:color w:val="000000" w:themeColor="text1"/>
              </w:rPr>
            </w:pPr>
            <w:r w:rsidRPr="0083303B">
              <w:rPr>
                <w:rFonts w:ascii="Arial" w:hAnsi="Arial" w:cs="Arial"/>
                <w:b/>
                <w:color w:val="000000" w:themeColor="text1"/>
              </w:rPr>
              <w:t>SESSION TEN</w:t>
            </w:r>
          </w:p>
        </w:tc>
        <w:tc>
          <w:tcPr>
            <w:tcW w:w="2792" w:type="dxa"/>
            <w:gridSpan w:val="2"/>
            <w:tcBorders>
              <w:right w:val="single" w:sz="4" w:space="0" w:color="auto"/>
            </w:tcBorders>
            <w:shd w:val="clear" w:color="auto" w:fill="BFBFBF" w:themeFill="background1" w:themeFillShade="BF"/>
          </w:tcPr>
          <w:p w:rsidR="009139A4" w:rsidRPr="0083303B" w:rsidRDefault="009139A4" w:rsidP="009139A4">
            <w:pPr>
              <w:rPr>
                <w:rFonts w:ascii="Arial" w:hAnsi="Arial" w:cs="Arial"/>
                <w:b/>
                <w:color w:val="000000" w:themeColor="text1"/>
              </w:rPr>
            </w:pPr>
            <w:r w:rsidRPr="0083303B">
              <w:rPr>
                <w:rFonts w:ascii="Arial" w:hAnsi="Arial" w:cs="Arial"/>
                <w:b/>
                <w:color w:val="000000" w:themeColor="text1"/>
              </w:rPr>
              <w:t>Technical Assistance and Planning</w:t>
            </w:r>
          </w:p>
        </w:tc>
        <w:tc>
          <w:tcPr>
            <w:tcW w:w="3104" w:type="dxa"/>
            <w:gridSpan w:val="3"/>
            <w:tcBorders>
              <w:right w:val="single" w:sz="4" w:space="0" w:color="auto"/>
            </w:tcBorders>
            <w:shd w:val="clear" w:color="auto" w:fill="BFBFBF" w:themeFill="background1" w:themeFillShade="BF"/>
          </w:tcPr>
          <w:p w:rsidR="009139A4" w:rsidRDefault="009139A4" w:rsidP="009139A4">
            <w:pPr>
              <w:rPr>
                <w:rFonts w:ascii="Arial" w:hAnsi="Arial" w:cs="Arial"/>
                <w:b/>
                <w:color w:val="000000" w:themeColor="text1"/>
              </w:rPr>
            </w:pPr>
            <w:proofErr w:type="spellStart"/>
            <w:r w:rsidRPr="0083303B">
              <w:rPr>
                <w:rFonts w:ascii="Arial" w:hAnsi="Arial" w:cs="Arial"/>
                <w:b/>
                <w:color w:val="000000" w:themeColor="text1"/>
              </w:rPr>
              <w:t>Dr.</w:t>
            </w:r>
            <w:proofErr w:type="spellEnd"/>
            <w:r w:rsidRPr="0083303B">
              <w:rPr>
                <w:rFonts w:ascii="Arial" w:hAnsi="Arial" w:cs="Arial"/>
                <w:b/>
                <w:color w:val="000000" w:themeColor="text1"/>
              </w:rPr>
              <w:t xml:space="preserve"> Margaret Agama and </w:t>
            </w:r>
            <w:proofErr w:type="spellStart"/>
            <w:r w:rsidRPr="0083303B">
              <w:rPr>
                <w:rFonts w:ascii="Arial" w:hAnsi="Arial" w:cs="Arial"/>
                <w:b/>
                <w:color w:val="000000" w:themeColor="text1"/>
              </w:rPr>
              <w:t>Dr.</w:t>
            </w:r>
            <w:proofErr w:type="spellEnd"/>
            <w:r w:rsidRPr="0083303B">
              <w:rPr>
                <w:rFonts w:ascii="Arial" w:hAnsi="Arial" w:cs="Arial"/>
                <w:b/>
                <w:color w:val="000000" w:themeColor="text1"/>
              </w:rPr>
              <w:t xml:space="preserve"> Lynn Collins</w:t>
            </w:r>
          </w:p>
          <w:p w:rsidR="000460E3" w:rsidRPr="0083303B" w:rsidRDefault="000460E3" w:rsidP="009139A4">
            <w:pPr>
              <w:rPr>
                <w:rFonts w:ascii="Arial" w:hAnsi="Arial" w:cs="Arial"/>
                <w:b/>
                <w:color w:val="000000" w:themeColor="text1"/>
              </w:rPr>
            </w:pPr>
          </w:p>
        </w:tc>
      </w:tr>
      <w:tr w:rsidR="009139A4" w:rsidRPr="0083303B" w:rsidTr="000460E3">
        <w:trPr>
          <w:gridAfter w:val="1"/>
          <w:wAfter w:w="32" w:type="dxa"/>
          <w:trHeight w:val="361"/>
        </w:trPr>
        <w:tc>
          <w:tcPr>
            <w:tcW w:w="1458" w:type="dxa"/>
            <w:shd w:val="clear" w:color="auto" w:fill="FFFFFF" w:themeFill="background1"/>
          </w:tcPr>
          <w:p w:rsidR="009139A4" w:rsidRPr="0083303B" w:rsidRDefault="009139A4" w:rsidP="009139A4">
            <w:pPr>
              <w:spacing w:line="276" w:lineRule="auto"/>
              <w:rPr>
                <w:rFonts w:ascii="Arial" w:hAnsi="Arial" w:cs="Arial"/>
                <w:b/>
              </w:rPr>
            </w:pPr>
            <w:r w:rsidRPr="0083303B">
              <w:rPr>
                <w:rFonts w:ascii="Arial" w:hAnsi="Arial" w:cs="Arial"/>
                <w:b/>
              </w:rPr>
              <w:t>14:00 - 14:45</w:t>
            </w:r>
          </w:p>
        </w:tc>
        <w:tc>
          <w:tcPr>
            <w:tcW w:w="3155" w:type="dxa"/>
            <w:shd w:val="clear" w:color="auto" w:fill="FFFFFF" w:themeFill="background1"/>
          </w:tcPr>
          <w:p w:rsidR="009139A4" w:rsidRPr="0083303B" w:rsidRDefault="009139A4" w:rsidP="009139A4">
            <w:pPr>
              <w:rPr>
                <w:rFonts w:ascii="Arial" w:hAnsi="Arial" w:cs="Arial"/>
                <w:b/>
                <w:color w:val="000000" w:themeColor="text1"/>
              </w:rPr>
            </w:pPr>
            <w:r w:rsidRPr="0083303B">
              <w:rPr>
                <w:rFonts w:ascii="Arial" w:hAnsi="Arial" w:cs="Arial"/>
                <w:b/>
                <w:color w:val="000000" w:themeColor="text1"/>
              </w:rPr>
              <w:t>Mobilizing Technical Assistance</w:t>
            </w:r>
          </w:p>
        </w:tc>
        <w:tc>
          <w:tcPr>
            <w:tcW w:w="2792" w:type="dxa"/>
            <w:gridSpan w:val="2"/>
            <w:tcBorders>
              <w:right w:val="single" w:sz="4" w:space="0" w:color="auto"/>
            </w:tcBorders>
            <w:shd w:val="clear" w:color="auto" w:fill="FFFFFF" w:themeFill="background1"/>
          </w:tcPr>
          <w:p w:rsidR="009139A4" w:rsidRPr="0083303B" w:rsidRDefault="009139A4" w:rsidP="009139A4">
            <w:pPr>
              <w:rPr>
                <w:rFonts w:ascii="Arial" w:hAnsi="Arial" w:cs="Arial"/>
                <w:b/>
                <w:color w:val="000000" w:themeColor="text1"/>
              </w:rPr>
            </w:pPr>
            <w:r w:rsidRPr="0083303B">
              <w:rPr>
                <w:rFonts w:ascii="Arial" w:hAnsi="Arial" w:cs="Arial"/>
                <w:b/>
                <w:color w:val="000000" w:themeColor="text1"/>
              </w:rPr>
              <w:t xml:space="preserve">Dr Anthony </w:t>
            </w:r>
            <w:proofErr w:type="spellStart"/>
            <w:r w:rsidRPr="0083303B">
              <w:rPr>
                <w:rFonts w:ascii="Arial" w:hAnsi="Arial" w:cs="Arial"/>
                <w:b/>
                <w:color w:val="000000" w:themeColor="text1"/>
              </w:rPr>
              <w:t>Kinghorn</w:t>
            </w:r>
            <w:proofErr w:type="spellEnd"/>
            <w:r w:rsidRPr="0083303B">
              <w:rPr>
                <w:rFonts w:ascii="Arial" w:hAnsi="Arial" w:cs="Arial"/>
                <w:b/>
                <w:color w:val="000000" w:themeColor="text1"/>
              </w:rPr>
              <w:t xml:space="preserve"> and </w:t>
            </w:r>
            <w:proofErr w:type="spellStart"/>
            <w:r w:rsidRPr="0083303B">
              <w:rPr>
                <w:rFonts w:ascii="Arial" w:hAnsi="Arial" w:cs="Arial"/>
                <w:b/>
                <w:color w:val="000000" w:themeColor="text1"/>
              </w:rPr>
              <w:t>Ms.</w:t>
            </w:r>
            <w:proofErr w:type="spellEnd"/>
            <w:r w:rsidRPr="0083303B">
              <w:rPr>
                <w:rFonts w:ascii="Arial" w:hAnsi="Arial" w:cs="Arial"/>
                <w:b/>
                <w:color w:val="000000" w:themeColor="text1"/>
              </w:rPr>
              <w:t xml:space="preserve"> Angeline </w:t>
            </w:r>
            <w:proofErr w:type="spellStart"/>
            <w:r w:rsidRPr="0083303B">
              <w:rPr>
                <w:rFonts w:ascii="Arial" w:hAnsi="Arial" w:cs="Arial"/>
                <w:b/>
                <w:color w:val="000000" w:themeColor="text1"/>
              </w:rPr>
              <w:t>Siparo</w:t>
            </w:r>
            <w:proofErr w:type="spellEnd"/>
          </w:p>
        </w:tc>
        <w:tc>
          <w:tcPr>
            <w:tcW w:w="3104" w:type="dxa"/>
            <w:gridSpan w:val="3"/>
            <w:tcBorders>
              <w:right w:val="single" w:sz="4" w:space="0" w:color="auto"/>
            </w:tcBorders>
            <w:shd w:val="clear" w:color="auto" w:fill="FFFFFF" w:themeFill="background1"/>
          </w:tcPr>
          <w:p w:rsidR="009139A4" w:rsidRPr="0083303B" w:rsidRDefault="009139A4" w:rsidP="009139A4">
            <w:pPr>
              <w:rPr>
                <w:rFonts w:ascii="Arial" w:hAnsi="Arial" w:cs="Arial"/>
                <w:b/>
                <w:color w:val="000000" w:themeColor="text1"/>
              </w:rPr>
            </w:pPr>
            <w:r w:rsidRPr="0083303B">
              <w:rPr>
                <w:rFonts w:ascii="Arial" w:hAnsi="Arial" w:cs="Arial"/>
                <w:b/>
                <w:color w:val="000000" w:themeColor="text1"/>
              </w:rPr>
              <w:t>TSF-Eastern and Southern Africa</w:t>
            </w:r>
          </w:p>
        </w:tc>
      </w:tr>
      <w:tr w:rsidR="009139A4" w:rsidRPr="0083303B" w:rsidTr="000460E3">
        <w:trPr>
          <w:gridAfter w:val="1"/>
          <w:wAfter w:w="32" w:type="dxa"/>
        </w:trPr>
        <w:tc>
          <w:tcPr>
            <w:tcW w:w="1458" w:type="dxa"/>
            <w:shd w:val="clear" w:color="auto" w:fill="FFFFFF" w:themeFill="background1"/>
          </w:tcPr>
          <w:p w:rsidR="009139A4" w:rsidRPr="0083303B" w:rsidRDefault="009139A4" w:rsidP="009139A4">
            <w:pPr>
              <w:rPr>
                <w:rFonts w:ascii="Arial" w:hAnsi="Arial" w:cs="Arial"/>
                <w:b/>
              </w:rPr>
            </w:pPr>
            <w:r w:rsidRPr="0083303B">
              <w:rPr>
                <w:rFonts w:ascii="Arial" w:hAnsi="Arial" w:cs="Arial"/>
                <w:b/>
              </w:rPr>
              <w:t>14:45 - 15:20</w:t>
            </w:r>
          </w:p>
        </w:tc>
        <w:tc>
          <w:tcPr>
            <w:tcW w:w="3155" w:type="dxa"/>
            <w:shd w:val="clear" w:color="auto" w:fill="auto"/>
          </w:tcPr>
          <w:p w:rsidR="009139A4" w:rsidRPr="0083303B" w:rsidRDefault="009139A4" w:rsidP="009139A4">
            <w:pPr>
              <w:rPr>
                <w:rFonts w:ascii="Arial" w:hAnsi="Arial" w:cs="Arial"/>
                <w:b/>
              </w:rPr>
            </w:pPr>
            <w:r>
              <w:rPr>
                <w:rFonts w:ascii="Arial" w:hAnsi="Arial" w:cs="Arial"/>
                <w:b/>
              </w:rPr>
              <w:t xml:space="preserve">Country Planning </w:t>
            </w:r>
          </w:p>
        </w:tc>
        <w:tc>
          <w:tcPr>
            <w:tcW w:w="2792" w:type="dxa"/>
            <w:gridSpan w:val="2"/>
            <w:tcBorders>
              <w:right w:val="single" w:sz="4" w:space="0" w:color="auto"/>
            </w:tcBorders>
            <w:shd w:val="clear" w:color="auto" w:fill="FFFFFF" w:themeFill="background1"/>
          </w:tcPr>
          <w:p w:rsidR="009139A4" w:rsidRDefault="009139A4" w:rsidP="009139A4">
            <w:pPr>
              <w:rPr>
                <w:rFonts w:ascii="Arial" w:hAnsi="Arial" w:cs="Arial"/>
                <w:b/>
                <w:color w:val="000000" w:themeColor="text1"/>
              </w:rPr>
            </w:pPr>
            <w:r>
              <w:rPr>
                <w:rFonts w:ascii="Arial" w:hAnsi="Arial" w:cs="Arial"/>
                <w:b/>
                <w:color w:val="000000" w:themeColor="text1"/>
              </w:rPr>
              <w:t>Dr Margaret Agama</w:t>
            </w:r>
          </w:p>
          <w:p w:rsidR="009139A4" w:rsidRPr="0083303B" w:rsidRDefault="009139A4" w:rsidP="009139A4">
            <w:pPr>
              <w:rPr>
                <w:rFonts w:ascii="Arial" w:hAnsi="Arial" w:cs="Arial"/>
                <w:b/>
                <w:color w:val="000000" w:themeColor="text1"/>
              </w:rPr>
            </w:pPr>
            <w:proofErr w:type="spellStart"/>
            <w:r>
              <w:rPr>
                <w:rFonts w:ascii="Arial" w:hAnsi="Arial" w:cs="Arial"/>
                <w:b/>
                <w:color w:val="000000" w:themeColor="text1"/>
              </w:rPr>
              <w:t>Dr.</w:t>
            </w:r>
            <w:proofErr w:type="spellEnd"/>
            <w:r>
              <w:rPr>
                <w:rFonts w:ascii="Arial" w:hAnsi="Arial" w:cs="Arial"/>
                <w:b/>
                <w:color w:val="000000" w:themeColor="text1"/>
              </w:rPr>
              <w:t xml:space="preserve"> Lynn Collins </w:t>
            </w:r>
          </w:p>
        </w:tc>
        <w:tc>
          <w:tcPr>
            <w:tcW w:w="3104" w:type="dxa"/>
            <w:gridSpan w:val="3"/>
            <w:tcBorders>
              <w:right w:val="single" w:sz="4" w:space="0" w:color="auto"/>
            </w:tcBorders>
            <w:shd w:val="clear" w:color="auto" w:fill="FFFFFF" w:themeFill="background1"/>
          </w:tcPr>
          <w:p w:rsidR="009139A4" w:rsidRPr="0083303B" w:rsidRDefault="009139A4" w:rsidP="009139A4">
            <w:pPr>
              <w:rPr>
                <w:rFonts w:ascii="Arial" w:hAnsi="Arial" w:cs="Arial"/>
                <w:b/>
                <w:color w:val="000000" w:themeColor="text1"/>
              </w:rPr>
            </w:pPr>
          </w:p>
        </w:tc>
      </w:tr>
      <w:tr w:rsidR="009139A4" w:rsidRPr="0083303B" w:rsidTr="000460E3">
        <w:trPr>
          <w:gridAfter w:val="1"/>
          <w:wAfter w:w="32" w:type="dxa"/>
        </w:trPr>
        <w:tc>
          <w:tcPr>
            <w:tcW w:w="1458" w:type="dxa"/>
            <w:shd w:val="clear" w:color="auto" w:fill="A6A6A6" w:themeFill="background1" w:themeFillShade="A6"/>
          </w:tcPr>
          <w:p w:rsidR="009139A4" w:rsidRPr="0083303B" w:rsidRDefault="009139A4" w:rsidP="009139A4">
            <w:pPr>
              <w:rPr>
                <w:rFonts w:ascii="Arial" w:hAnsi="Arial" w:cs="Arial"/>
                <w:b/>
              </w:rPr>
            </w:pPr>
            <w:r w:rsidRPr="0083303B">
              <w:rPr>
                <w:rFonts w:ascii="Arial" w:hAnsi="Arial" w:cs="Arial"/>
                <w:b/>
              </w:rPr>
              <w:t>15:20 - 15:45</w:t>
            </w:r>
          </w:p>
        </w:tc>
        <w:tc>
          <w:tcPr>
            <w:tcW w:w="9051" w:type="dxa"/>
            <w:gridSpan w:val="6"/>
            <w:shd w:val="clear" w:color="auto" w:fill="A6A6A6" w:themeFill="background1" w:themeFillShade="A6"/>
          </w:tcPr>
          <w:p w:rsidR="009139A4" w:rsidRPr="0083303B" w:rsidRDefault="009139A4" w:rsidP="009139A4">
            <w:pPr>
              <w:jc w:val="center"/>
              <w:rPr>
                <w:rFonts w:ascii="Arial" w:hAnsi="Arial" w:cs="Arial"/>
                <w:b/>
                <w:color w:val="000000" w:themeColor="text1"/>
              </w:rPr>
            </w:pPr>
            <w:r w:rsidRPr="0083303B">
              <w:rPr>
                <w:rFonts w:ascii="Arial" w:hAnsi="Arial" w:cs="Arial"/>
                <w:b/>
                <w:color w:val="000000" w:themeColor="text1"/>
              </w:rPr>
              <w:t>HEALTH BREAK</w:t>
            </w:r>
          </w:p>
        </w:tc>
      </w:tr>
      <w:tr w:rsidR="000460E3" w:rsidRPr="0083303B" w:rsidTr="000460E3">
        <w:trPr>
          <w:gridAfter w:val="1"/>
          <w:wAfter w:w="32" w:type="dxa"/>
        </w:trPr>
        <w:tc>
          <w:tcPr>
            <w:tcW w:w="1458" w:type="dxa"/>
            <w:vMerge w:val="restart"/>
            <w:shd w:val="clear" w:color="auto" w:fill="FFFFFF" w:themeFill="background1"/>
          </w:tcPr>
          <w:p w:rsidR="000460E3" w:rsidRPr="0083303B" w:rsidRDefault="000460E3" w:rsidP="000460E3">
            <w:pPr>
              <w:rPr>
                <w:rFonts w:ascii="Arial" w:hAnsi="Arial" w:cs="Arial"/>
                <w:b/>
                <w:color w:val="FFFFFF" w:themeColor="background1"/>
              </w:rPr>
            </w:pPr>
            <w:r w:rsidRPr="0083303B">
              <w:rPr>
                <w:rFonts w:ascii="Arial" w:hAnsi="Arial" w:cs="Arial"/>
                <w:b/>
              </w:rPr>
              <w:t xml:space="preserve">15:45 </w:t>
            </w:r>
            <w:r>
              <w:rPr>
                <w:rFonts w:ascii="Arial" w:hAnsi="Arial" w:cs="Arial"/>
                <w:b/>
              </w:rPr>
              <w:t>–</w:t>
            </w:r>
            <w:r w:rsidRPr="0083303B">
              <w:rPr>
                <w:rFonts w:ascii="Arial" w:hAnsi="Arial" w:cs="Arial"/>
                <w:b/>
              </w:rPr>
              <w:t xml:space="preserve"> </w:t>
            </w:r>
            <w:r>
              <w:rPr>
                <w:rFonts w:ascii="Arial" w:hAnsi="Arial" w:cs="Arial"/>
                <w:b/>
              </w:rPr>
              <w:t>17.00</w:t>
            </w:r>
            <w:r w:rsidRPr="0083303B">
              <w:rPr>
                <w:rFonts w:ascii="Arial" w:hAnsi="Arial" w:cs="Arial"/>
                <w:b/>
              </w:rPr>
              <w:t>17:30</w:t>
            </w:r>
          </w:p>
        </w:tc>
        <w:tc>
          <w:tcPr>
            <w:tcW w:w="3155" w:type="dxa"/>
            <w:shd w:val="clear" w:color="auto" w:fill="auto"/>
          </w:tcPr>
          <w:p w:rsidR="000460E3" w:rsidRPr="0083303B" w:rsidRDefault="000460E3" w:rsidP="000460E3">
            <w:pPr>
              <w:rPr>
                <w:rFonts w:ascii="Arial" w:hAnsi="Arial" w:cs="Arial"/>
                <w:b/>
              </w:rPr>
            </w:pPr>
            <w:r>
              <w:rPr>
                <w:rFonts w:ascii="Arial" w:hAnsi="Arial" w:cs="Arial"/>
                <w:b/>
              </w:rPr>
              <w:t>Country planning feedback</w:t>
            </w:r>
          </w:p>
        </w:tc>
        <w:tc>
          <w:tcPr>
            <w:tcW w:w="2798" w:type="dxa"/>
            <w:gridSpan w:val="3"/>
            <w:vMerge w:val="restart"/>
            <w:shd w:val="clear" w:color="auto" w:fill="FFFFFF" w:themeFill="background1"/>
          </w:tcPr>
          <w:p w:rsidR="000460E3" w:rsidRDefault="00D72B17" w:rsidP="000460E3">
            <w:pPr>
              <w:rPr>
                <w:rFonts w:ascii="Arial" w:hAnsi="Arial" w:cs="Arial"/>
                <w:b/>
              </w:rPr>
            </w:pPr>
            <w:r w:rsidRPr="00D72B17">
              <w:rPr>
                <w:rFonts w:ascii="Arial" w:hAnsi="Arial" w:cs="Arial"/>
                <w:b/>
              </w:rPr>
              <w:t xml:space="preserve">Dr </w:t>
            </w:r>
            <w:r w:rsidR="000460E3">
              <w:rPr>
                <w:rFonts w:ascii="Arial" w:hAnsi="Arial" w:cs="Arial"/>
                <w:b/>
              </w:rPr>
              <w:t xml:space="preserve"> Margaret Agama</w:t>
            </w:r>
          </w:p>
          <w:p w:rsidR="000460E3" w:rsidRDefault="000460E3" w:rsidP="000460E3">
            <w:pPr>
              <w:rPr>
                <w:rFonts w:ascii="Arial" w:hAnsi="Arial" w:cs="Arial"/>
                <w:b/>
              </w:rPr>
            </w:pPr>
          </w:p>
          <w:p w:rsidR="000460E3" w:rsidRDefault="000460E3" w:rsidP="000460E3">
            <w:pPr>
              <w:rPr>
                <w:rFonts w:ascii="Arial" w:hAnsi="Arial" w:cs="Arial"/>
                <w:b/>
              </w:rPr>
            </w:pPr>
          </w:p>
          <w:p w:rsidR="000460E3" w:rsidRDefault="000460E3" w:rsidP="000460E3">
            <w:pPr>
              <w:rPr>
                <w:rFonts w:ascii="Arial" w:hAnsi="Arial" w:cs="Arial"/>
                <w:b/>
              </w:rPr>
            </w:pPr>
          </w:p>
          <w:p w:rsidR="000460E3" w:rsidRDefault="000460E3" w:rsidP="000460E3">
            <w:pPr>
              <w:rPr>
                <w:rFonts w:ascii="Arial" w:hAnsi="Arial" w:cs="Arial"/>
                <w:b/>
              </w:rPr>
            </w:pPr>
          </w:p>
          <w:p w:rsidR="000460E3" w:rsidRPr="0083303B" w:rsidRDefault="000460E3" w:rsidP="000460E3">
            <w:pPr>
              <w:rPr>
                <w:rFonts w:ascii="Arial" w:hAnsi="Arial" w:cs="Arial"/>
                <w:b/>
                <w:color w:val="FFFFFF" w:themeColor="background1"/>
              </w:rPr>
            </w:pPr>
            <w:r>
              <w:rPr>
                <w:rFonts w:ascii="Arial" w:hAnsi="Arial" w:cs="Arial"/>
                <w:b/>
                <w:color w:val="FFFFFF" w:themeColor="background1"/>
              </w:rPr>
              <w:t xml:space="preserve"> </w:t>
            </w:r>
          </w:p>
          <w:p w:rsidR="000460E3" w:rsidRPr="0083303B" w:rsidRDefault="000460E3" w:rsidP="00B016A7">
            <w:pPr>
              <w:rPr>
                <w:rFonts w:ascii="Arial" w:hAnsi="Arial" w:cs="Arial"/>
                <w:b/>
                <w:color w:val="FFFFFF" w:themeColor="background1"/>
              </w:rPr>
            </w:pPr>
            <w:r w:rsidRPr="0083303B">
              <w:rPr>
                <w:rFonts w:ascii="Arial" w:hAnsi="Arial" w:cs="Arial"/>
                <w:b/>
                <w:color w:val="FFFFFF" w:themeColor="background1"/>
              </w:rPr>
              <w:t>NNMMMMMMMNNN</w:t>
            </w:r>
          </w:p>
        </w:tc>
        <w:tc>
          <w:tcPr>
            <w:tcW w:w="3098" w:type="dxa"/>
            <w:gridSpan w:val="2"/>
            <w:shd w:val="clear" w:color="auto" w:fill="FFFFFF" w:themeFill="background1"/>
          </w:tcPr>
          <w:p w:rsidR="000460E3" w:rsidRPr="0083303B" w:rsidRDefault="000460E3" w:rsidP="009139A4">
            <w:pPr>
              <w:rPr>
                <w:rFonts w:ascii="Arial" w:hAnsi="Arial" w:cs="Arial"/>
                <w:b/>
                <w:color w:val="FFFFFF" w:themeColor="background1"/>
              </w:rPr>
            </w:pPr>
            <w:r w:rsidRPr="0083303B">
              <w:rPr>
                <w:rFonts w:ascii="Arial" w:hAnsi="Arial" w:cs="Arial"/>
                <w:b/>
                <w:color w:val="FFFFFF" w:themeColor="background1"/>
              </w:rPr>
              <w:t xml:space="preserve">Dr </w:t>
            </w:r>
          </w:p>
        </w:tc>
      </w:tr>
      <w:tr w:rsidR="000460E3" w:rsidRPr="0083303B" w:rsidTr="000460E3">
        <w:trPr>
          <w:gridAfter w:val="1"/>
          <w:wAfter w:w="32" w:type="dxa"/>
        </w:trPr>
        <w:tc>
          <w:tcPr>
            <w:tcW w:w="1458" w:type="dxa"/>
            <w:vMerge/>
            <w:shd w:val="clear" w:color="auto" w:fill="FFFFFF" w:themeFill="background1"/>
          </w:tcPr>
          <w:p w:rsidR="000460E3" w:rsidRPr="0083303B" w:rsidRDefault="000460E3" w:rsidP="00B016A7">
            <w:pPr>
              <w:rPr>
                <w:rFonts w:ascii="Arial" w:hAnsi="Arial" w:cs="Arial"/>
                <w:b/>
                <w:color w:val="FFFFFF" w:themeColor="background1"/>
              </w:rPr>
            </w:pPr>
          </w:p>
        </w:tc>
        <w:tc>
          <w:tcPr>
            <w:tcW w:w="3155" w:type="dxa"/>
            <w:shd w:val="clear" w:color="auto" w:fill="auto"/>
          </w:tcPr>
          <w:p w:rsidR="000460E3" w:rsidRPr="0083303B" w:rsidRDefault="000460E3" w:rsidP="009139A4">
            <w:pPr>
              <w:rPr>
                <w:rFonts w:ascii="Arial" w:hAnsi="Arial" w:cs="Arial"/>
                <w:b/>
              </w:rPr>
            </w:pPr>
            <w:r>
              <w:rPr>
                <w:rFonts w:ascii="Arial" w:hAnsi="Arial" w:cs="Arial"/>
                <w:b/>
              </w:rPr>
              <w:t xml:space="preserve">Evaluation </w:t>
            </w:r>
          </w:p>
        </w:tc>
        <w:tc>
          <w:tcPr>
            <w:tcW w:w="2798" w:type="dxa"/>
            <w:gridSpan w:val="3"/>
            <w:vMerge/>
            <w:shd w:val="clear" w:color="auto" w:fill="FFFFFF" w:themeFill="background1"/>
          </w:tcPr>
          <w:p w:rsidR="000460E3" w:rsidRPr="0083303B" w:rsidRDefault="000460E3" w:rsidP="009139A4">
            <w:pPr>
              <w:rPr>
                <w:rFonts w:ascii="Arial" w:hAnsi="Arial" w:cs="Arial"/>
                <w:b/>
                <w:color w:val="FFFFFF" w:themeColor="background1"/>
              </w:rPr>
            </w:pPr>
          </w:p>
        </w:tc>
        <w:tc>
          <w:tcPr>
            <w:tcW w:w="3098" w:type="dxa"/>
            <w:gridSpan w:val="2"/>
            <w:shd w:val="clear" w:color="auto" w:fill="FFFFFF" w:themeFill="background1"/>
          </w:tcPr>
          <w:p w:rsidR="000460E3" w:rsidRPr="0083303B" w:rsidRDefault="000460E3" w:rsidP="009139A4">
            <w:pPr>
              <w:rPr>
                <w:rFonts w:ascii="Arial" w:hAnsi="Arial" w:cs="Arial"/>
                <w:b/>
                <w:color w:val="FFFFFF" w:themeColor="background1"/>
              </w:rPr>
            </w:pPr>
            <w:r w:rsidRPr="0083303B">
              <w:rPr>
                <w:rFonts w:ascii="Arial" w:hAnsi="Arial" w:cs="Arial"/>
                <w:b/>
                <w:color w:val="FFFFFF" w:themeColor="background1"/>
              </w:rPr>
              <w:t>MMMMMMM</w:t>
            </w:r>
          </w:p>
        </w:tc>
      </w:tr>
      <w:tr w:rsidR="000460E3" w:rsidRPr="0083303B" w:rsidTr="000460E3">
        <w:trPr>
          <w:gridAfter w:val="1"/>
          <w:wAfter w:w="32" w:type="dxa"/>
        </w:trPr>
        <w:tc>
          <w:tcPr>
            <w:tcW w:w="1458" w:type="dxa"/>
            <w:vMerge/>
            <w:shd w:val="clear" w:color="auto" w:fill="FFFFFF" w:themeFill="background1"/>
          </w:tcPr>
          <w:p w:rsidR="000460E3" w:rsidRPr="0083303B" w:rsidRDefault="000460E3" w:rsidP="009139A4">
            <w:pPr>
              <w:rPr>
                <w:rFonts w:ascii="Arial" w:hAnsi="Arial" w:cs="Arial"/>
                <w:b/>
              </w:rPr>
            </w:pPr>
          </w:p>
        </w:tc>
        <w:tc>
          <w:tcPr>
            <w:tcW w:w="3155" w:type="dxa"/>
            <w:shd w:val="clear" w:color="auto" w:fill="auto"/>
          </w:tcPr>
          <w:p w:rsidR="000460E3" w:rsidRDefault="000460E3" w:rsidP="009139A4">
            <w:pPr>
              <w:rPr>
                <w:rFonts w:ascii="Arial" w:hAnsi="Arial" w:cs="Arial"/>
                <w:b/>
              </w:rPr>
            </w:pPr>
            <w:r>
              <w:rPr>
                <w:rFonts w:ascii="Arial" w:hAnsi="Arial" w:cs="Arial"/>
                <w:b/>
              </w:rPr>
              <w:t xml:space="preserve">Closing </w:t>
            </w:r>
          </w:p>
          <w:p w:rsidR="000460E3" w:rsidRPr="0083303B" w:rsidRDefault="000460E3" w:rsidP="009139A4">
            <w:pPr>
              <w:rPr>
                <w:rFonts w:ascii="Arial" w:hAnsi="Arial" w:cs="Arial"/>
                <w:b/>
              </w:rPr>
            </w:pPr>
          </w:p>
        </w:tc>
        <w:tc>
          <w:tcPr>
            <w:tcW w:w="2798" w:type="dxa"/>
            <w:gridSpan w:val="3"/>
            <w:vMerge/>
            <w:shd w:val="clear" w:color="auto" w:fill="FFFFFF" w:themeFill="background1"/>
          </w:tcPr>
          <w:p w:rsidR="000460E3" w:rsidRPr="0083303B" w:rsidRDefault="000460E3" w:rsidP="009139A4">
            <w:pPr>
              <w:rPr>
                <w:rFonts w:ascii="Arial" w:hAnsi="Arial" w:cs="Arial"/>
                <w:b/>
                <w:color w:val="FFFFFF" w:themeColor="background1"/>
              </w:rPr>
            </w:pPr>
          </w:p>
        </w:tc>
        <w:tc>
          <w:tcPr>
            <w:tcW w:w="3098" w:type="dxa"/>
            <w:gridSpan w:val="2"/>
            <w:shd w:val="clear" w:color="auto" w:fill="FFFFFF" w:themeFill="background1"/>
          </w:tcPr>
          <w:p w:rsidR="000460E3" w:rsidRPr="0083303B" w:rsidRDefault="000460E3" w:rsidP="009139A4">
            <w:pPr>
              <w:rPr>
                <w:rFonts w:ascii="Arial" w:hAnsi="Arial" w:cs="Arial"/>
                <w:b/>
                <w:color w:val="FFFFFF" w:themeColor="background1"/>
              </w:rPr>
            </w:pPr>
          </w:p>
        </w:tc>
      </w:tr>
      <w:tr w:rsidR="000460E3" w:rsidRPr="0083303B" w:rsidTr="000460E3">
        <w:trPr>
          <w:gridAfter w:val="1"/>
          <w:wAfter w:w="32" w:type="dxa"/>
        </w:trPr>
        <w:tc>
          <w:tcPr>
            <w:tcW w:w="1458" w:type="dxa"/>
            <w:shd w:val="clear" w:color="auto" w:fill="FFFFFF" w:themeFill="background1"/>
          </w:tcPr>
          <w:p w:rsidR="000460E3" w:rsidRPr="0083303B" w:rsidRDefault="000460E3" w:rsidP="009139A4">
            <w:pPr>
              <w:rPr>
                <w:rFonts w:ascii="Arial" w:hAnsi="Arial" w:cs="Arial"/>
                <w:b/>
              </w:rPr>
            </w:pPr>
            <w:r>
              <w:rPr>
                <w:rFonts w:ascii="Arial" w:hAnsi="Arial" w:cs="Arial"/>
                <w:b/>
              </w:rPr>
              <w:t>18.00-20.00</w:t>
            </w:r>
          </w:p>
        </w:tc>
        <w:tc>
          <w:tcPr>
            <w:tcW w:w="3155" w:type="dxa"/>
            <w:shd w:val="clear" w:color="auto" w:fill="auto"/>
          </w:tcPr>
          <w:p w:rsidR="000460E3" w:rsidRDefault="000460E3" w:rsidP="009139A4">
            <w:pPr>
              <w:rPr>
                <w:rFonts w:ascii="Arial" w:hAnsi="Arial" w:cs="Arial"/>
                <w:b/>
              </w:rPr>
            </w:pPr>
            <w:r>
              <w:rPr>
                <w:rFonts w:ascii="Arial" w:hAnsi="Arial" w:cs="Arial"/>
                <w:b/>
              </w:rPr>
              <w:t xml:space="preserve">Reception </w:t>
            </w:r>
          </w:p>
        </w:tc>
        <w:tc>
          <w:tcPr>
            <w:tcW w:w="2798" w:type="dxa"/>
            <w:gridSpan w:val="3"/>
            <w:vMerge/>
            <w:shd w:val="clear" w:color="auto" w:fill="FFFFFF" w:themeFill="background1"/>
          </w:tcPr>
          <w:p w:rsidR="000460E3" w:rsidRPr="0083303B" w:rsidRDefault="000460E3" w:rsidP="009139A4">
            <w:pPr>
              <w:rPr>
                <w:rFonts w:ascii="Arial" w:hAnsi="Arial" w:cs="Arial"/>
                <w:b/>
                <w:color w:val="FFFFFF" w:themeColor="background1"/>
              </w:rPr>
            </w:pPr>
          </w:p>
        </w:tc>
        <w:tc>
          <w:tcPr>
            <w:tcW w:w="3098" w:type="dxa"/>
            <w:gridSpan w:val="2"/>
            <w:shd w:val="clear" w:color="auto" w:fill="FFFFFF" w:themeFill="background1"/>
          </w:tcPr>
          <w:p w:rsidR="000460E3" w:rsidRPr="0083303B" w:rsidRDefault="00D72B17" w:rsidP="009139A4">
            <w:pPr>
              <w:rPr>
                <w:rFonts w:ascii="Arial" w:hAnsi="Arial" w:cs="Arial"/>
                <w:b/>
                <w:color w:val="FFFFFF" w:themeColor="background1"/>
              </w:rPr>
            </w:pPr>
            <w:r w:rsidRPr="00D72B17">
              <w:rPr>
                <w:rFonts w:ascii="Arial" w:hAnsi="Arial" w:cs="Arial"/>
                <w:b/>
              </w:rPr>
              <w:t>Malawi Country Office</w:t>
            </w:r>
            <w:r w:rsidR="000460E3">
              <w:rPr>
                <w:rFonts w:ascii="Arial" w:hAnsi="Arial" w:cs="Arial"/>
                <w:b/>
                <w:color w:val="FFFFFF" w:themeColor="background1"/>
              </w:rPr>
              <w:t xml:space="preserve"> </w:t>
            </w:r>
          </w:p>
        </w:tc>
      </w:tr>
      <w:tr w:rsidR="009139A4" w:rsidRPr="0083303B" w:rsidTr="000460E3">
        <w:trPr>
          <w:gridAfter w:val="1"/>
          <w:wAfter w:w="32" w:type="dxa"/>
        </w:trPr>
        <w:tc>
          <w:tcPr>
            <w:tcW w:w="4613" w:type="dxa"/>
            <w:gridSpan w:val="2"/>
            <w:shd w:val="clear" w:color="auto" w:fill="A6A6A6" w:themeFill="background1" w:themeFillShade="A6"/>
          </w:tcPr>
          <w:p w:rsidR="009139A4" w:rsidRPr="0083303B" w:rsidRDefault="009139A4" w:rsidP="009139A4">
            <w:pPr>
              <w:spacing w:line="276" w:lineRule="auto"/>
              <w:rPr>
                <w:rFonts w:ascii="Arial" w:hAnsi="Arial" w:cs="Arial"/>
                <w:b/>
              </w:rPr>
            </w:pPr>
            <w:r w:rsidRPr="0083303B">
              <w:rPr>
                <w:rFonts w:ascii="Arial" w:hAnsi="Arial" w:cs="Arial"/>
                <w:b/>
              </w:rPr>
              <w:t xml:space="preserve">DAY </w:t>
            </w:r>
            <w:r>
              <w:rPr>
                <w:rFonts w:ascii="Arial" w:hAnsi="Arial" w:cs="Arial"/>
                <w:b/>
              </w:rPr>
              <w:t>FIVE</w:t>
            </w:r>
            <w:r w:rsidRPr="0083303B">
              <w:rPr>
                <w:rFonts w:ascii="Arial" w:hAnsi="Arial" w:cs="Arial"/>
                <w:b/>
              </w:rPr>
              <w:t xml:space="preserve"> 20 May</w:t>
            </w:r>
          </w:p>
          <w:p w:rsidR="009139A4" w:rsidRPr="0083303B" w:rsidRDefault="009139A4" w:rsidP="009139A4">
            <w:pPr>
              <w:rPr>
                <w:rFonts w:ascii="Arial" w:hAnsi="Arial" w:cs="Arial"/>
                <w:b/>
              </w:rPr>
            </w:pPr>
          </w:p>
        </w:tc>
        <w:tc>
          <w:tcPr>
            <w:tcW w:w="2798" w:type="dxa"/>
            <w:gridSpan w:val="3"/>
            <w:shd w:val="clear" w:color="auto" w:fill="A6A6A6" w:themeFill="background1" w:themeFillShade="A6"/>
          </w:tcPr>
          <w:p w:rsidR="009139A4" w:rsidRPr="0083303B" w:rsidRDefault="009139A4" w:rsidP="009139A4">
            <w:pPr>
              <w:rPr>
                <w:rFonts w:ascii="Arial" w:hAnsi="Arial" w:cs="Arial"/>
                <w:b/>
              </w:rPr>
            </w:pPr>
          </w:p>
        </w:tc>
        <w:tc>
          <w:tcPr>
            <w:tcW w:w="3098" w:type="dxa"/>
            <w:gridSpan w:val="2"/>
            <w:shd w:val="clear" w:color="auto" w:fill="A6A6A6" w:themeFill="background1" w:themeFillShade="A6"/>
          </w:tcPr>
          <w:p w:rsidR="009139A4" w:rsidRPr="0083303B" w:rsidRDefault="009139A4" w:rsidP="009139A4">
            <w:pPr>
              <w:rPr>
                <w:rFonts w:ascii="Arial" w:hAnsi="Arial" w:cs="Arial"/>
                <w:b/>
                <w:color w:val="FFFFFF" w:themeColor="background1"/>
              </w:rPr>
            </w:pPr>
          </w:p>
        </w:tc>
      </w:tr>
      <w:tr w:rsidR="009139A4" w:rsidRPr="0083303B" w:rsidTr="000460E3">
        <w:trPr>
          <w:gridAfter w:val="1"/>
          <w:wAfter w:w="32" w:type="dxa"/>
        </w:trPr>
        <w:tc>
          <w:tcPr>
            <w:tcW w:w="1458" w:type="dxa"/>
            <w:shd w:val="clear" w:color="auto" w:fill="FFFFFF" w:themeFill="background1"/>
          </w:tcPr>
          <w:p w:rsidR="009139A4" w:rsidRPr="0083303B" w:rsidRDefault="009139A4" w:rsidP="009139A4">
            <w:pPr>
              <w:rPr>
                <w:rFonts w:ascii="Arial" w:hAnsi="Arial" w:cs="Arial"/>
                <w:b/>
              </w:rPr>
            </w:pPr>
            <w:r w:rsidRPr="0083303B">
              <w:rPr>
                <w:rFonts w:ascii="Arial" w:hAnsi="Arial" w:cs="Arial"/>
                <w:b/>
              </w:rPr>
              <w:t xml:space="preserve">08:30 </w:t>
            </w:r>
          </w:p>
        </w:tc>
        <w:tc>
          <w:tcPr>
            <w:tcW w:w="3155" w:type="dxa"/>
            <w:shd w:val="clear" w:color="auto" w:fill="FFFFFF" w:themeFill="background1"/>
          </w:tcPr>
          <w:p w:rsidR="009139A4" w:rsidRPr="0083303B" w:rsidRDefault="009139A4" w:rsidP="009139A4">
            <w:pPr>
              <w:rPr>
                <w:rFonts w:ascii="Arial" w:hAnsi="Arial" w:cs="Arial"/>
                <w:b/>
              </w:rPr>
            </w:pPr>
            <w:r>
              <w:rPr>
                <w:rFonts w:ascii="Arial" w:hAnsi="Arial" w:cs="Arial"/>
                <w:b/>
              </w:rPr>
              <w:t xml:space="preserve">Departure </w:t>
            </w:r>
          </w:p>
        </w:tc>
        <w:tc>
          <w:tcPr>
            <w:tcW w:w="2798" w:type="dxa"/>
            <w:gridSpan w:val="3"/>
            <w:shd w:val="clear" w:color="auto" w:fill="FFFFFF" w:themeFill="background1"/>
          </w:tcPr>
          <w:p w:rsidR="009139A4" w:rsidRPr="0083303B" w:rsidRDefault="009139A4" w:rsidP="009139A4">
            <w:pPr>
              <w:rPr>
                <w:rFonts w:ascii="Arial" w:hAnsi="Arial" w:cs="Arial"/>
                <w:b/>
                <w:color w:val="FFFFFF" w:themeColor="background1"/>
              </w:rPr>
            </w:pPr>
            <w:r w:rsidRPr="0083303B">
              <w:rPr>
                <w:rFonts w:ascii="Arial" w:hAnsi="Arial" w:cs="Arial"/>
                <w:b/>
                <w:color w:val="FFFFFF" w:themeColor="background1"/>
              </w:rPr>
              <w:t>TBTBDDTTBD</w:t>
            </w:r>
          </w:p>
        </w:tc>
        <w:tc>
          <w:tcPr>
            <w:tcW w:w="3098" w:type="dxa"/>
            <w:gridSpan w:val="2"/>
            <w:shd w:val="clear" w:color="auto" w:fill="FFFFFF" w:themeFill="background1"/>
          </w:tcPr>
          <w:p w:rsidR="009139A4" w:rsidRPr="0083303B" w:rsidRDefault="009139A4" w:rsidP="009139A4">
            <w:pPr>
              <w:rPr>
                <w:rFonts w:ascii="Arial" w:hAnsi="Arial" w:cs="Arial"/>
                <w:b/>
                <w:color w:val="FFFFFF" w:themeColor="background1"/>
              </w:rPr>
            </w:pPr>
            <w:r w:rsidRPr="0083303B">
              <w:rPr>
                <w:rFonts w:ascii="Arial" w:hAnsi="Arial" w:cs="Arial"/>
                <w:b/>
              </w:rPr>
              <w:t>Malawi Country office to organise</w:t>
            </w:r>
          </w:p>
        </w:tc>
      </w:tr>
    </w:tbl>
    <w:p w:rsidR="00EF0402" w:rsidRDefault="00EF0402" w:rsidP="00DE5F2F">
      <w:pPr>
        <w:pStyle w:val="Heading1"/>
        <w:rPr>
          <w:noProof/>
          <w:color w:val="E36C0A" w:themeColor="accent6" w:themeShade="BF"/>
          <w:sz w:val="44"/>
          <w:szCs w:val="44"/>
        </w:rPr>
        <w:sectPr w:rsidR="00EF0402" w:rsidSect="00EF0402">
          <w:pgSz w:w="12240" w:h="15840" w:code="1"/>
          <w:pgMar w:top="720" w:right="630" w:bottom="1440" w:left="1440" w:header="720" w:footer="720" w:gutter="0"/>
          <w:cols w:space="720"/>
          <w:docGrid w:linePitch="360"/>
        </w:sectPr>
      </w:pPr>
    </w:p>
    <w:p w:rsidR="00DE5F2F" w:rsidRPr="00FF1E9B" w:rsidRDefault="00DE5F2F" w:rsidP="00DE5F2F">
      <w:pPr>
        <w:pStyle w:val="Heading1"/>
        <w:rPr>
          <w:noProof/>
          <w:color w:val="E36C0A" w:themeColor="accent6" w:themeShade="BF"/>
          <w:sz w:val="44"/>
          <w:szCs w:val="44"/>
        </w:rPr>
      </w:pPr>
      <w:bookmarkStart w:id="30" w:name="_Toc296941996"/>
      <w:r w:rsidRPr="00FF1E9B">
        <w:rPr>
          <w:noProof/>
          <w:color w:val="E36C0A" w:themeColor="accent6" w:themeShade="BF"/>
          <w:sz w:val="44"/>
          <w:szCs w:val="44"/>
        </w:rPr>
        <w:lastRenderedPageBreak/>
        <w:t xml:space="preserve">Annex 2: </w:t>
      </w:r>
      <w:r>
        <w:rPr>
          <w:noProof/>
          <w:color w:val="E36C0A" w:themeColor="accent6" w:themeShade="BF"/>
          <w:sz w:val="44"/>
          <w:szCs w:val="44"/>
        </w:rPr>
        <w:t>Background to Field Visits</w:t>
      </w:r>
      <w:bookmarkEnd w:id="30"/>
      <w:r w:rsidRPr="00FF1E9B">
        <w:rPr>
          <w:noProof/>
          <w:color w:val="E36C0A" w:themeColor="accent6" w:themeShade="BF"/>
          <w:sz w:val="44"/>
          <w:szCs w:val="44"/>
        </w:rPr>
        <w:t xml:space="preserve"> </w:t>
      </w:r>
    </w:p>
    <w:p w:rsidR="00FA3993" w:rsidRDefault="00D72B17">
      <w:pPr>
        <w:pStyle w:val="bodytext"/>
        <w:jc w:val="both"/>
        <w:rPr>
          <w:sz w:val="23"/>
          <w:szCs w:val="23"/>
        </w:rPr>
      </w:pPr>
      <w:r w:rsidRPr="00D72B17">
        <w:rPr>
          <w:sz w:val="23"/>
          <w:szCs w:val="23"/>
        </w:rPr>
        <w:t xml:space="preserve">UNFPA Malawi Country Office will from 16-20th May 2011 host a Sub-Regional Capacity Building workshop on Prongs 1 &amp; 2. As part of the </w:t>
      </w:r>
      <w:proofErr w:type="spellStart"/>
      <w:r w:rsidRPr="00D72B17">
        <w:rPr>
          <w:sz w:val="23"/>
          <w:szCs w:val="23"/>
        </w:rPr>
        <w:t>programme</w:t>
      </w:r>
      <w:proofErr w:type="spellEnd"/>
      <w:r w:rsidRPr="00D72B17">
        <w:rPr>
          <w:sz w:val="23"/>
          <w:szCs w:val="23"/>
        </w:rPr>
        <w:t xml:space="preserve"> activities, the Country Office in conjunction with the Sub-Regional Office and indeed national counterparts agreed to arrange field visits for the delegation to the workshop. The site visits are in support of the workshop overall objective and will add to the understanding of PMTCT programming in prongs 1 &amp; 2.</w:t>
      </w:r>
    </w:p>
    <w:p w:rsidR="00FA3993" w:rsidRDefault="00D72B17">
      <w:pPr>
        <w:pStyle w:val="bodytext"/>
        <w:rPr>
          <w:b/>
          <w:sz w:val="23"/>
          <w:szCs w:val="23"/>
        </w:rPr>
      </w:pPr>
      <w:r w:rsidRPr="00D72B17">
        <w:rPr>
          <w:b/>
          <w:sz w:val="23"/>
          <w:szCs w:val="23"/>
        </w:rPr>
        <w:t>Proposed Sites</w:t>
      </w:r>
    </w:p>
    <w:p w:rsidR="00FA3993" w:rsidRDefault="00D72B17">
      <w:pPr>
        <w:pStyle w:val="bodytext"/>
        <w:jc w:val="both"/>
        <w:rPr>
          <w:sz w:val="23"/>
          <w:szCs w:val="23"/>
        </w:rPr>
      </w:pPr>
      <w:r w:rsidRPr="00D72B17">
        <w:rPr>
          <w:sz w:val="23"/>
          <w:szCs w:val="23"/>
        </w:rPr>
        <w:t xml:space="preserve">Two sites have been identified. These are Family Planning Association of Malawi (FPAM) SRH/FP Clinic and Youth Centre in </w:t>
      </w:r>
      <w:proofErr w:type="spellStart"/>
      <w:r w:rsidRPr="00D72B17">
        <w:rPr>
          <w:sz w:val="23"/>
          <w:szCs w:val="23"/>
        </w:rPr>
        <w:t>Kawale</w:t>
      </w:r>
      <w:proofErr w:type="spellEnd"/>
      <w:r w:rsidRPr="00D72B17">
        <w:rPr>
          <w:sz w:val="23"/>
          <w:szCs w:val="23"/>
        </w:rPr>
        <w:t xml:space="preserve"> and the Government Health Centre just a few </w:t>
      </w:r>
      <w:proofErr w:type="spellStart"/>
      <w:r w:rsidRPr="00D72B17">
        <w:rPr>
          <w:sz w:val="23"/>
          <w:szCs w:val="23"/>
        </w:rPr>
        <w:t>metres</w:t>
      </w:r>
      <w:proofErr w:type="spellEnd"/>
      <w:r w:rsidRPr="00D72B17">
        <w:rPr>
          <w:sz w:val="23"/>
          <w:szCs w:val="23"/>
        </w:rPr>
        <w:t xml:space="preserve"> from the FPAM clinic both situated in </w:t>
      </w:r>
      <w:proofErr w:type="gramStart"/>
      <w:r w:rsidRPr="00D72B17">
        <w:rPr>
          <w:sz w:val="23"/>
          <w:szCs w:val="23"/>
        </w:rPr>
        <w:t>Lilongwe  (</w:t>
      </w:r>
      <w:proofErr w:type="gramEnd"/>
      <w:r w:rsidRPr="00D72B17">
        <w:rPr>
          <w:sz w:val="23"/>
          <w:szCs w:val="23"/>
        </w:rPr>
        <w:t>just a few kilometers from the hotel).</w:t>
      </w:r>
    </w:p>
    <w:p w:rsidR="00FA3993" w:rsidRDefault="00D72B17">
      <w:pPr>
        <w:pStyle w:val="bodytext"/>
        <w:jc w:val="both"/>
        <w:rPr>
          <w:b/>
          <w:sz w:val="23"/>
          <w:szCs w:val="23"/>
        </w:rPr>
      </w:pPr>
      <w:r w:rsidRPr="00D72B17">
        <w:rPr>
          <w:b/>
          <w:sz w:val="23"/>
          <w:szCs w:val="23"/>
        </w:rPr>
        <w:t xml:space="preserve">What </w:t>
      </w:r>
      <w:proofErr w:type="spellStart"/>
      <w:r w:rsidRPr="00D72B17">
        <w:rPr>
          <w:b/>
          <w:sz w:val="23"/>
          <w:szCs w:val="23"/>
        </w:rPr>
        <w:t>programmes</w:t>
      </w:r>
      <w:proofErr w:type="spellEnd"/>
      <w:r w:rsidRPr="00D72B17">
        <w:rPr>
          <w:b/>
          <w:sz w:val="23"/>
          <w:szCs w:val="23"/>
        </w:rPr>
        <w:t xml:space="preserve"> will be visited</w:t>
      </w:r>
    </w:p>
    <w:p w:rsidR="00FA3993" w:rsidRDefault="00D72B17">
      <w:pPr>
        <w:pStyle w:val="bodytext"/>
        <w:jc w:val="both"/>
        <w:rPr>
          <w:sz w:val="23"/>
          <w:szCs w:val="23"/>
        </w:rPr>
      </w:pPr>
      <w:r w:rsidRPr="00D72B17">
        <w:rPr>
          <w:sz w:val="23"/>
          <w:szCs w:val="23"/>
        </w:rPr>
        <w:t xml:space="preserve">At the FPAM Clinic, you will be taken around the clinic from the time clients are received to when they get services and referrals. You will also be introduced to young adolescents who are living positively with the virus. Meeting the young adolescents and hearing their stories will afford you the opportunity to reflect on how best and where we can intervene and come up with </w:t>
      </w:r>
      <w:proofErr w:type="spellStart"/>
      <w:r w:rsidRPr="00D72B17">
        <w:rPr>
          <w:sz w:val="23"/>
          <w:szCs w:val="23"/>
        </w:rPr>
        <w:t>programmes</w:t>
      </w:r>
      <w:proofErr w:type="spellEnd"/>
      <w:r w:rsidRPr="00D72B17">
        <w:rPr>
          <w:sz w:val="23"/>
          <w:szCs w:val="23"/>
        </w:rPr>
        <w:t xml:space="preserve"> within the continuum of the PMTCT prongs of care.</w:t>
      </w:r>
    </w:p>
    <w:p w:rsidR="00FA3993" w:rsidRDefault="00D72B17">
      <w:pPr>
        <w:pStyle w:val="bodytext"/>
        <w:jc w:val="both"/>
        <w:rPr>
          <w:sz w:val="23"/>
          <w:szCs w:val="23"/>
        </w:rPr>
      </w:pPr>
      <w:r w:rsidRPr="00D72B17">
        <w:rPr>
          <w:sz w:val="23"/>
          <w:szCs w:val="23"/>
        </w:rPr>
        <w:t xml:space="preserve">The visit to the Government Health </w:t>
      </w:r>
      <w:proofErr w:type="spellStart"/>
      <w:r w:rsidRPr="00D72B17">
        <w:rPr>
          <w:sz w:val="23"/>
          <w:szCs w:val="23"/>
        </w:rPr>
        <w:t>centre</w:t>
      </w:r>
      <w:proofErr w:type="spellEnd"/>
      <w:r w:rsidRPr="00D72B17">
        <w:rPr>
          <w:sz w:val="23"/>
          <w:szCs w:val="23"/>
        </w:rPr>
        <w:t xml:space="preserve"> is meant to give you an appreciation of progress being made in primary prevention and Family Planning for positive women and girls. It may also be interesting to see how referrals are made between the Family Planning clinic and the government facility.</w:t>
      </w:r>
    </w:p>
    <w:p w:rsidR="00FA3993" w:rsidRDefault="00D72B17">
      <w:pPr>
        <w:pStyle w:val="bodytext"/>
        <w:jc w:val="both"/>
        <w:rPr>
          <w:b/>
          <w:sz w:val="23"/>
          <w:szCs w:val="23"/>
        </w:rPr>
      </w:pPr>
      <w:r w:rsidRPr="00D72B17">
        <w:rPr>
          <w:b/>
          <w:sz w:val="23"/>
          <w:szCs w:val="23"/>
        </w:rPr>
        <w:t>When is the visit</w:t>
      </w:r>
    </w:p>
    <w:p w:rsidR="00FA3993" w:rsidRDefault="00D72B17">
      <w:pPr>
        <w:pStyle w:val="bodytext"/>
        <w:jc w:val="both"/>
        <w:rPr>
          <w:sz w:val="23"/>
          <w:szCs w:val="23"/>
        </w:rPr>
      </w:pPr>
      <w:r w:rsidRPr="00D72B17">
        <w:rPr>
          <w:sz w:val="23"/>
          <w:szCs w:val="23"/>
        </w:rPr>
        <w:t>The visit has been planned for the first day of your arrival. It is anticipated that most of the guests will have settled down and have relaxed (after check in at the hotel) by at least 2.00pm on 16th May 2011. The field visit is therefore expected to take place from 3.00pm to 5.00pm on arrival date.</w:t>
      </w:r>
    </w:p>
    <w:p w:rsidR="00FA3993" w:rsidRDefault="00D72B17">
      <w:pPr>
        <w:pStyle w:val="bodytext"/>
        <w:jc w:val="both"/>
        <w:rPr>
          <w:b/>
          <w:sz w:val="23"/>
          <w:szCs w:val="23"/>
        </w:rPr>
      </w:pPr>
      <w:r w:rsidRPr="00D72B17">
        <w:rPr>
          <w:b/>
          <w:sz w:val="23"/>
          <w:szCs w:val="23"/>
        </w:rPr>
        <w:t>How will the visit be conducted?</w:t>
      </w:r>
    </w:p>
    <w:p w:rsidR="00FA3993" w:rsidRDefault="00D72B17">
      <w:pPr>
        <w:pStyle w:val="bodytext"/>
        <w:jc w:val="both"/>
        <w:rPr>
          <w:sz w:val="23"/>
          <w:szCs w:val="23"/>
        </w:rPr>
      </w:pPr>
      <w:r w:rsidRPr="00D72B17">
        <w:rPr>
          <w:sz w:val="23"/>
          <w:szCs w:val="23"/>
        </w:rPr>
        <w:t>There will two teams. The first one will go to the Family Planning Clinic and the second team will start with the Health Centre. The two teams will then swap places allowing both teams to have a feel of the services being offered by both facilities. Time management will be of the essence and therefore punctuality is a must. Two buses will be available to ferry the guests to the two sites.</w:t>
      </w:r>
    </w:p>
    <w:p w:rsidR="00FA3993" w:rsidRDefault="00D72B17">
      <w:pPr>
        <w:pStyle w:val="bodytext"/>
        <w:jc w:val="both"/>
        <w:rPr>
          <w:b/>
          <w:sz w:val="23"/>
          <w:szCs w:val="23"/>
        </w:rPr>
      </w:pPr>
      <w:r w:rsidRPr="00D72B17">
        <w:rPr>
          <w:b/>
          <w:sz w:val="23"/>
          <w:szCs w:val="23"/>
        </w:rPr>
        <w:t xml:space="preserve">Who are your contact persons for this field </w:t>
      </w:r>
      <w:proofErr w:type="gramStart"/>
      <w:r w:rsidRPr="00D72B17">
        <w:rPr>
          <w:b/>
          <w:sz w:val="23"/>
          <w:szCs w:val="23"/>
        </w:rPr>
        <w:t>visit</w:t>
      </w:r>
      <w:proofErr w:type="gramEnd"/>
    </w:p>
    <w:p w:rsidR="00FA3993" w:rsidRDefault="00D72B17">
      <w:pPr>
        <w:pStyle w:val="bodytext"/>
        <w:jc w:val="both"/>
        <w:rPr>
          <w:sz w:val="23"/>
          <w:szCs w:val="23"/>
        </w:rPr>
      </w:pPr>
      <w:r w:rsidRPr="00D72B17">
        <w:rPr>
          <w:sz w:val="23"/>
          <w:szCs w:val="23"/>
        </w:rPr>
        <w:t xml:space="preserve">Your primary contact person is Humphreys </w:t>
      </w:r>
      <w:proofErr w:type="spellStart"/>
      <w:r w:rsidRPr="00D72B17">
        <w:rPr>
          <w:sz w:val="23"/>
          <w:szCs w:val="23"/>
        </w:rPr>
        <w:t>Shumba</w:t>
      </w:r>
      <w:proofErr w:type="spellEnd"/>
      <w:r w:rsidRPr="00D72B17">
        <w:rPr>
          <w:sz w:val="23"/>
          <w:szCs w:val="23"/>
        </w:rPr>
        <w:t xml:space="preserve"> – NPO – HIV Prevention (+265 888 865 316)</w:t>
      </w:r>
    </w:p>
    <w:p w:rsidR="00FA3993" w:rsidRDefault="00D72B17">
      <w:pPr>
        <w:pStyle w:val="bodytext"/>
        <w:jc w:val="both"/>
        <w:rPr>
          <w:sz w:val="23"/>
          <w:szCs w:val="23"/>
        </w:rPr>
      </w:pPr>
      <w:r w:rsidRPr="00D72B17">
        <w:rPr>
          <w:sz w:val="23"/>
          <w:szCs w:val="23"/>
        </w:rPr>
        <w:t xml:space="preserve">He will be assisted by Rose </w:t>
      </w:r>
      <w:proofErr w:type="spellStart"/>
      <w:r w:rsidRPr="00D72B17">
        <w:rPr>
          <w:sz w:val="23"/>
          <w:szCs w:val="23"/>
        </w:rPr>
        <w:t>Khonje</w:t>
      </w:r>
      <w:proofErr w:type="spellEnd"/>
      <w:r w:rsidRPr="00D72B17">
        <w:rPr>
          <w:sz w:val="23"/>
          <w:szCs w:val="23"/>
        </w:rPr>
        <w:t>- Programme Associate (+265 888 201 146)</w:t>
      </w:r>
    </w:p>
    <w:p w:rsidR="00FA3993" w:rsidRDefault="00D72B17">
      <w:pPr>
        <w:pStyle w:val="bodytext"/>
        <w:rPr>
          <w:b/>
          <w:noProof/>
          <w:color w:val="E36C0A" w:themeColor="accent6" w:themeShade="BF"/>
          <w:sz w:val="44"/>
          <w:szCs w:val="44"/>
        </w:rPr>
      </w:pPr>
      <w:r w:rsidRPr="00D72B17">
        <w:rPr>
          <w:sz w:val="23"/>
          <w:szCs w:val="23"/>
        </w:rPr>
        <w:t>TAKULANDIRANI…..!!!!!</w:t>
      </w:r>
    </w:p>
    <w:p w:rsidR="00DE5F2F" w:rsidRDefault="00DE5F2F" w:rsidP="006F518E">
      <w:pPr>
        <w:rPr>
          <w:b/>
          <w:noProof/>
          <w:color w:val="E36C0A" w:themeColor="accent6" w:themeShade="BF"/>
          <w:sz w:val="44"/>
          <w:szCs w:val="44"/>
        </w:rPr>
        <w:sectPr w:rsidR="00DE5F2F" w:rsidSect="00EF0402">
          <w:pgSz w:w="12240" w:h="15840" w:code="1"/>
          <w:pgMar w:top="720" w:right="630" w:bottom="1440" w:left="1440" w:header="720" w:footer="720" w:gutter="0"/>
          <w:cols w:space="720"/>
          <w:docGrid w:linePitch="360"/>
        </w:sectPr>
      </w:pPr>
    </w:p>
    <w:p w:rsidR="006F518E" w:rsidRPr="00FF1E9B" w:rsidRDefault="006F518E" w:rsidP="00B57DF1">
      <w:pPr>
        <w:pStyle w:val="Heading1"/>
        <w:rPr>
          <w:noProof/>
          <w:color w:val="E36C0A" w:themeColor="accent6" w:themeShade="BF"/>
          <w:sz w:val="44"/>
          <w:szCs w:val="44"/>
        </w:rPr>
      </w:pPr>
      <w:bookmarkStart w:id="31" w:name="_Toc296941997"/>
      <w:r w:rsidRPr="00FF1E9B">
        <w:rPr>
          <w:noProof/>
          <w:color w:val="E36C0A" w:themeColor="accent6" w:themeShade="BF"/>
          <w:sz w:val="44"/>
          <w:szCs w:val="44"/>
        </w:rPr>
        <w:lastRenderedPageBreak/>
        <w:t xml:space="preserve">Annex </w:t>
      </w:r>
      <w:r w:rsidR="00EF0402">
        <w:rPr>
          <w:noProof/>
          <w:color w:val="E36C0A" w:themeColor="accent6" w:themeShade="BF"/>
          <w:sz w:val="44"/>
          <w:szCs w:val="44"/>
        </w:rPr>
        <w:t>3</w:t>
      </w:r>
      <w:r w:rsidRPr="00FF1E9B">
        <w:rPr>
          <w:noProof/>
          <w:color w:val="E36C0A" w:themeColor="accent6" w:themeShade="BF"/>
          <w:sz w:val="44"/>
          <w:szCs w:val="44"/>
        </w:rPr>
        <w:t xml:space="preserve">: </w:t>
      </w:r>
      <w:r w:rsidR="000F0008">
        <w:rPr>
          <w:noProof/>
          <w:color w:val="E36C0A" w:themeColor="accent6" w:themeShade="BF"/>
          <w:sz w:val="44"/>
          <w:szCs w:val="44"/>
        </w:rPr>
        <w:t xml:space="preserve">Conference </w:t>
      </w:r>
      <w:r w:rsidRPr="00FF1E9B">
        <w:rPr>
          <w:noProof/>
          <w:color w:val="E36C0A" w:themeColor="accent6" w:themeShade="BF"/>
          <w:sz w:val="44"/>
          <w:szCs w:val="44"/>
        </w:rPr>
        <w:t>Evaluation</w:t>
      </w:r>
      <w:bookmarkEnd w:id="31"/>
      <w:r w:rsidRPr="00FF1E9B">
        <w:rPr>
          <w:noProof/>
          <w:color w:val="E36C0A" w:themeColor="accent6" w:themeShade="BF"/>
          <w:sz w:val="44"/>
          <w:szCs w:val="44"/>
        </w:rPr>
        <w:t xml:space="preserve"> </w:t>
      </w:r>
    </w:p>
    <w:p w:rsidR="002B726B" w:rsidRDefault="002B726B" w:rsidP="002B726B">
      <w:pPr>
        <w:spacing w:after="0" w:line="240" w:lineRule="auto"/>
        <w:rPr>
          <w:b/>
          <w:bCs/>
          <w:color w:val="000000" w:themeColor="text1"/>
          <w:sz w:val="24"/>
          <w:szCs w:val="24"/>
          <w:highlight w:val="green"/>
        </w:rPr>
      </w:pPr>
    </w:p>
    <w:p w:rsidR="006A3978" w:rsidRDefault="006A3978" w:rsidP="002B726B">
      <w:pPr>
        <w:spacing w:after="0" w:line="240" w:lineRule="auto"/>
        <w:rPr>
          <w:b/>
          <w:bCs/>
          <w:color w:val="000000" w:themeColor="text1"/>
          <w:sz w:val="24"/>
          <w:szCs w:val="24"/>
          <w:highlight w:val="green"/>
        </w:rPr>
      </w:pPr>
    </w:p>
    <w:tbl>
      <w:tblPr>
        <w:tblStyle w:val="LightGrid-Accent6"/>
        <w:tblW w:w="10458" w:type="dxa"/>
        <w:tblLook w:val="04A0" w:firstRow="1" w:lastRow="0" w:firstColumn="1" w:lastColumn="0" w:noHBand="0" w:noVBand="1"/>
      </w:tblPr>
      <w:tblGrid>
        <w:gridCol w:w="820"/>
        <w:gridCol w:w="7838"/>
        <w:gridCol w:w="1800"/>
      </w:tblGrid>
      <w:tr w:rsidR="006A3978" w:rsidTr="00B016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8" w:type="dxa"/>
            <w:gridSpan w:val="2"/>
          </w:tcPr>
          <w:p w:rsidR="006A3978" w:rsidRDefault="006A3978" w:rsidP="00B016A7">
            <w:pPr>
              <w:rPr>
                <w:b w:val="0"/>
                <w:color w:val="000000" w:themeColor="text1"/>
                <w:sz w:val="24"/>
                <w:szCs w:val="24"/>
              </w:rPr>
            </w:pPr>
            <w:r w:rsidRPr="00D46EF4">
              <w:rPr>
                <w:color w:val="FF0000"/>
                <w:sz w:val="24"/>
                <w:szCs w:val="24"/>
              </w:rPr>
              <w:t>RECOMMENDATIONS</w:t>
            </w:r>
          </w:p>
        </w:tc>
        <w:tc>
          <w:tcPr>
            <w:tcW w:w="1800" w:type="dxa"/>
          </w:tcPr>
          <w:p w:rsidR="006A3978" w:rsidRDefault="006A3978" w:rsidP="00B016A7">
            <w:pP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p>
        </w:tc>
      </w:tr>
      <w:tr w:rsidR="006A3978" w:rsidTr="00B01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8" w:type="dxa"/>
            <w:gridSpan w:val="2"/>
          </w:tcPr>
          <w:p w:rsidR="006A3978" w:rsidRDefault="006A3978" w:rsidP="00B016A7">
            <w:pPr>
              <w:rPr>
                <w:b w:val="0"/>
                <w:color w:val="000000" w:themeColor="text1"/>
                <w:sz w:val="24"/>
                <w:szCs w:val="24"/>
              </w:rPr>
            </w:pPr>
          </w:p>
        </w:tc>
        <w:tc>
          <w:tcPr>
            <w:tcW w:w="1800" w:type="dxa"/>
          </w:tcPr>
          <w:p w:rsidR="006A3978" w:rsidRPr="00621AD9" w:rsidRDefault="006A3978" w:rsidP="00B016A7">
            <w:pPr>
              <w:jc w:val="center"/>
              <w:cnfStyle w:val="000000100000" w:firstRow="0" w:lastRow="0" w:firstColumn="0" w:lastColumn="0" w:oddVBand="0" w:evenVBand="0" w:oddHBand="1" w:evenHBand="0" w:firstRowFirstColumn="0" w:firstRowLastColumn="0" w:lastRowFirstColumn="0" w:lastRowLastColumn="0"/>
              <w:rPr>
                <w:b/>
                <w:color w:val="000000" w:themeColor="text1"/>
                <w:sz w:val="24"/>
                <w:szCs w:val="24"/>
              </w:rPr>
            </w:pPr>
            <w:r>
              <w:rPr>
                <w:b/>
                <w:color w:val="000000" w:themeColor="text1"/>
                <w:sz w:val="24"/>
                <w:szCs w:val="24"/>
              </w:rPr>
              <w:t>FREQUENCY</w:t>
            </w:r>
          </w:p>
        </w:tc>
      </w:tr>
      <w:tr w:rsidR="006A3978" w:rsidTr="00B016A7">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20" w:type="dxa"/>
          </w:tcPr>
          <w:p w:rsidR="006A3978" w:rsidRPr="00621AD9" w:rsidRDefault="006A3978" w:rsidP="00B016A7">
            <w:pPr>
              <w:pStyle w:val="ListParagraph"/>
              <w:numPr>
                <w:ilvl w:val="0"/>
                <w:numId w:val="50"/>
              </w:numPr>
              <w:rPr>
                <w:b w:val="0"/>
                <w:color w:val="000000" w:themeColor="text1"/>
                <w:sz w:val="24"/>
                <w:szCs w:val="24"/>
              </w:rPr>
            </w:pPr>
          </w:p>
        </w:tc>
        <w:tc>
          <w:tcPr>
            <w:tcW w:w="7838" w:type="dxa"/>
          </w:tcPr>
          <w:p w:rsidR="006A3978" w:rsidRPr="002B726B" w:rsidRDefault="006A3978" w:rsidP="00B016A7">
            <w:pPr>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sidRPr="002B726B">
              <w:rPr>
                <w:color w:val="000000" w:themeColor="text1"/>
                <w:sz w:val="24"/>
                <w:szCs w:val="24"/>
              </w:rPr>
              <w:t xml:space="preserve">Clear guidelines </w:t>
            </w:r>
            <w:r>
              <w:rPr>
                <w:color w:val="000000" w:themeColor="text1"/>
                <w:sz w:val="24"/>
                <w:szCs w:val="24"/>
              </w:rPr>
              <w:t>for implementation of</w:t>
            </w:r>
            <w:r w:rsidRPr="002B726B">
              <w:rPr>
                <w:color w:val="000000" w:themeColor="text1"/>
                <w:sz w:val="24"/>
                <w:szCs w:val="24"/>
              </w:rPr>
              <w:t xml:space="preserve"> prongs 1 &amp; 2 should be developed</w:t>
            </w:r>
            <w:r>
              <w:rPr>
                <w:color w:val="000000" w:themeColor="text1"/>
                <w:sz w:val="24"/>
                <w:szCs w:val="24"/>
              </w:rPr>
              <w:t xml:space="preserve"> and communicated to country offices</w:t>
            </w:r>
          </w:p>
        </w:tc>
        <w:tc>
          <w:tcPr>
            <w:tcW w:w="1800" w:type="dxa"/>
          </w:tcPr>
          <w:p w:rsidR="006A3978" w:rsidRPr="002B726B" w:rsidRDefault="006A3978" w:rsidP="00B016A7">
            <w:pPr>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sidRPr="002B726B">
              <w:rPr>
                <w:color w:val="000000" w:themeColor="text1"/>
                <w:sz w:val="24"/>
                <w:szCs w:val="24"/>
              </w:rPr>
              <w:t>XX</w:t>
            </w:r>
            <w:r>
              <w:rPr>
                <w:color w:val="000000" w:themeColor="text1"/>
                <w:sz w:val="24"/>
                <w:szCs w:val="24"/>
              </w:rPr>
              <w:t>XXXXXXX</w:t>
            </w:r>
          </w:p>
        </w:tc>
      </w:tr>
      <w:tr w:rsidR="006A3978" w:rsidTr="00B016A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20" w:type="dxa"/>
          </w:tcPr>
          <w:p w:rsidR="006A3978" w:rsidRPr="00621AD9" w:rsidRDefault="006A3978" w:rsidP="00B016A7">
            <w:pPr>
              <w:pStyle w:val="ListParagraph"/>
              <w:numPr>
                <w:ilvl w:val="0"/>
                <w:numId w:val="50"/>
              </w:numPr>
              <w:rPr>
                <w:b w:val="0"/>
                <w:color w:val="000000" w:themeColor="text1"/>
                <w:sz w:val="24"/>
                <w:szCs w:val="24"/>
              </w:rPr>
            </w:pPr>
          </w:p>
        </w:tc>
        <w:tc>
          <w:tcPr>
            <w:tcW w:w="7838" w:type="dxa"/>
          </w:tcPr>
          <w:p w:rsidR="006A3978" w:rsidRPr="002B726B" w:rsidRDefault="006A3978" w:rsidP="00B016A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2B726B">
              <w:rPr>
                <w:color w:val="000000" w:themeColor="text1"/>
                <w:sz w:val="24"/>
                <w:szCs w:val="24"/>
              </w:rPr>
              <w:t xml:space="preserve">SRO needs to follow up </w:t>
            </w:r>
            <w:r>
              <w:rPr>
                <w:color w:val="000000" w:themeColor="text1"/>
                <w:sz w:val="24"/>
                <w:szCs w:val="24"/>
              </w:rPr>
              <w:t xml:space="preserve">on </w:t>
            </w:r>
            <w:r w:rsidRPr="002B726B">
              <w:rPr>
                <w:color w:val="000000" w:themeColor="text1"/>
                <w:sz w:val="24"/>
                <w:szCs w:val="24"/>
              </w:rPr>
              <w:t>country progress</w:t>
            </w:r>
          </w:p>
        </w:tc>
        <w:tc>
          <w:tcPr>
            <w:tcW w:w="1800" w:type="dxa"/>
          </w:tcPr>
          <w:p w:rsidR="006A3978" w:rsidRPr="002B726B" w:rsidRDefault="006A3978" w:rsidP="00B016A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2B726B">
              <w:rPr>
                <w:color w:val="000000" w:themeColor="text1"/>
                <w:sz w:val="24"/>
                <w:szCs w:val="24"/>
              </w:rPr>
              <w:t>X</w:t>
            </w:r>
            <w:r>
              <w:rPr>
                <w:color w:val="000000" w:themeColor="text1"/>
                <w:sz w:val="24"/>
                <w:szCs w:val="24"/>
              </w:rPr>
              <w:t>XXXXXX</w:t>
            </w:r>
          </w:p>
        </w:tc>
      </w:tr>
      <w:tr w:rsidR="006A3978" w:rsidTr="00B016A7">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20" w:type="dxa"/>
          </w:tcPr>
          <w:p w:rsidR="006A3978" w:rsidRPr="00621AD9" w:rsidRDefault="006A3978" w:rsidP="00B016A7">
            <w:pPr>
              <w:pStyle w:val="ListParagraph"/>
              <w:numPr>
                <w:ilvl w:val="0"/>
                <w:numId w:val="50"/>
              </w:numPr>
              <w:rPr>
                <w:b w:val="0"/>
                <w:color w:val="000000" w:themeColor="text1"/>
                <w:sz w:val="24"/>
                <w:szCs w:val="24"/>
              </w:rPr>
            </w:pPr>
          </w:p>
        </w:tc>
        <w:tc>
          <w:tcPr>
            <w:tcW w:w="7838" w:type="dxa"/>
          </w:tcPr>
          <w:p w:rsidR="006A3978" w:rsidRPr="00471A7C" w:rsidRDefault="006A3978" w:rsidP="00B016A7">
            <w:pPr>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sidRPr="00471A7C">
              <w:rPr>
                <w:color w:val="000000" w:themeColor="text1"/>
                <w:sz w:val="24"/>
                <w:szCs w:val="24"/>
              </w:rPr>
              <w:t xml:space="preserve">Background reading should have been provided beforehand. </w:t>
            </w:r>
          </w:p>
        </w:tc>
        <w:tc>
          <w:tcPr>
            <w:tcW w:w="1800" w:type="dxa"/>
          </w:tcPr>
          <w:p w:rsidR="006A3978" w:rsidRPr="00471A7C" w:rsidRDefault="006A3978" w:rsidP="00B016A7">
            <w:pPr>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sidRPr="00471A7C">
              <w:rPr>
                <w:color w:val="000000" w:themeColor="text1"/>
                <w:sz w:val="24"/>
                <w:szCs w:val="24"/>
              </w:rPr>
              <w:t>X</w:t>
            </w:r>
            <w:r>
              <w:rPr>
                <w:color w:val="000000" w:themeColor="text1"/>
                <w:sz w:val="24"/>
                <w:szCs w:val="24"/>
              </w:rPr>
              <w:t>XXXX</w:t>
            </w:r>
          </w:p>
        </w:tc>
      </w:tr>
      <w:tr w:rsidR="006A3978" w:rsidTr="00B016A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20" w:type="dxa"/>
          </w:tcPr>
          <w:p w:rsidR="006A3978" w:rsidRPr="00621AD9" w:rsidRDefault="006A3978" w:rsidP="00B016A7">
            <w:pPr>
              <w:pStyle w:val="ListParagraph"/>
              <w:numPr>
                <w:ilvl w:val="0"/>
                <w:numId w:val="50"/>
              </w:numPr>
              <w:rPr>
                <w:b w:val="0"/>
                <w:color w:val="000000" w:themeColor="text1"/>
                <w:sz w:val="24"/>
                <w:szCs w:val="24"/>
              </w:rPr>
            </w:pPr>
          </w:p>
        </w:tc>
        <w:tc>
          <w:tcPr>
            <w:tcW w:w="7838" w:type="dxa"/>
          </w:tcPr>
          <w:p w:rsidR="006A3978" w:rsidRPr="00CD3625" w:rsidRDefault="006A3978" w:rsidP="00B016A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A</w:t>
            </w:r>
            <w:r w:rsidRPr="00CD3625">
              <w:rPr>
                <w:color w:val="000000" w:themeColor="text1"/>
                <w:sz w:val="24"/>
                <w:szCs w:val="24"/>
              </w:rPr>
              <w:t xml:space="preserve">nnual meetings for monitoring &amp; evaluation </w:t>
            </w:r>
            <w:r>
              <w:rPr>
                <w:color w:val="000000" w:themeColor="text1"/>
                <w:sz w:val="24"/>
                <w:szCs w:val="24"/>
              </w:rPr>
              <w:t>should be organized.</w:t>
            </w:r>
          </w:p>
        </w:tc>
        <w:tc>
          <w:tcPr>
            <w:tcW w:w="1800" w:type="dxa"/>
          </w:tcPr>
          <w:p w:rsidR="006A3978" w:rsidRPr="00CD3625" w:rsidRDefault="006A3978" w:rsidP="00B016A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CD3625">
              <w:rPr>
                <w:color w:val="000000" w:themeColor="text1"/>
                <w:sz w:val="24"/>
                <w:szCs w:val="24"/>
              </w:rPr>
              <w:t>X</w:t>
            </w:r>
            <w:r>
              <w:rPr>
                <w:color w:val="000000" w:themeColor="text1"/>
                <w:sz w:val="24"/>
                <w:szCs w:val="24"/>
              </w:rPr>
              <w:t>XX</w:t>
            </w:r>
          </w:p>
        </w:tc>
      </w:tr>
      <w:tr w:rsidR="006A3978" w:rsidTr="00B016A7">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20" w:type="dxa"/>
          </w:tcPr>
          <w:p w:rsidR="006A3978" w:rsidRPr="00621AD9" w:rsidRDefault="006A3978" w:rsidP="00B016A7">
            <w:pPr>
              <w:pStyle w:val="ListParagraph"/>
              <w:numPr>
                <w:ilvl w:val="0"/>
                <w:numId w:val="50"/>
              </w:numPr>
              <w:rPr>
                <w:b w:val="0"/>
                <w:color w:val="000000" w:themeColor="text1"/>
                <w:sz w:val="24"/>
                <w:szCs w:val="24"/>
              </w:rPr>
            </w:pPr>
          </w:p>
        </w:tc>
        <w:tc>
          <w:tcPr>
            <w:tcW w:w="7838" w:type="dxa"/>
          </w:tcPr>
          <w:p w:rsidR="006A3978" w:rsidRPr="00D6442E" w:rsidRDefault="006A3978" w:rsidP="00B016A7">
            <w:pPr>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Pr>
                <w:color w:val="000000" w:themeColor="text1"/>
                <w:sz w:val="24"/>
                <w:szCs w:val="24"/>
              </w:rPr>
              <w:t>We needed time to see the city during daytime</w:t>
            </w:r>
          </w:p>
        </w:tc>
        <w:tc>
          <w:tcPr>
            <w:tcW w:w="1800" w:type="dxa"/>
          </w:tcPr>
          <w:p w:rsidR="006A3978" w:rsidRPr="00D6442E" w:rsidRDefault="006A3978" w:rsidP="00B016A7">
            <w:pPr>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Pr>
                <w:color w:val="000000" w:themeColor="text1"/>
                <w:sz w:val="24"/>
                <w:szCs w:val="24"/>
              </w:rPr>
              <w:t>XXX</w:t>
            </w:r>
          </w:p>
        </w:tc>
      </w:tr>
      <w:tr w:rsidR="006A3978" w:rsidTr="00B016A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20" w:type="dxa"/>
          </w:tcPr>
          <w:p w:rsidR="006A3978" w:rsidRPr="00621AD9" w:rsidRDefault="006A3978" w:rsidP="00B016A7">
            <w:pPr>
              <w:pStyle w:val="ListParagraph"/>
              <w:numPr>
                <w:ilvl w:val="0"/>
                <w:numId w:val="50"/>
              </w:numPr>
              <w:rPr>
                <w:b w:val="0"/>
                <w:color w:val="000000" w:themeColor="text1"/>
                <w:sz w:val="24"/>
                <w:szCs w:val="24"/>
              </w:rPr>
            </w:pPr>
          </w:p>
        </w:tc>
        <w:tc>
          <w:tcPr>
            <w:tcW w:w="7838" w:type="dxa"/>
          </w:tcPr>
          <w:p w:rsidR="006A3978" w:rsidRPr="00CD3625" w:rsidRDefault="006A3978" w:rsidP="00B016A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Country experiences should have been given more time</w:t>
            </w:r>
          </w:p>
        </w:tc>
        <w:tc>
          <w:tcPr>
            <w:tcW w:w="1800" w:type="dxa"/>
          </w:tcPr>
          <w:p w:rsidR="006A3978" w:rsidRPr="00CD3625" w:rsidRDefault="006A3978" w:rsidP="00B016A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XX</w:t>
            </w:r>
          </w:p>
        </w:tc>
      </w:tr>
      <w:tr w:rsidR="006A3978" w:rsidTr="00B016A7">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20" w:type="dxa"/>
          </w:tcPr>
          <w:p w:rsidR="006A3978" w:rsidRPr="00621AD9" w:rsidRDefault="006A3978" w:rsidP="00B016A7">
            <w:pPr>
              <w:pStyle w:val="ListParagraph"/>
              <w:numPr>
                <w:ilvl w:val="0"/>
                <w:numId w:val="50"/>
              </w:numPr>
              <w:rPr>
                <w:b w:val="0"/>
                <w:color w:val="000000" w:themeColor="text1"/>
                <w:sz w:val="24"/>
                <w:szCs w:val="24"/>
              </w:rPr>
            </w:pPr>
          </w:p>
        </w:tc>
        <w:tc>
          <w:tcPr>
            <w:tcW w:w="7838" w:type="dxa"/>
          </w:tcPr>
          <w:p w:rsidR="006A3978" w:rsidRPr="00D6442E" w:rsidRDefault="006A3978" w:rsidP="00B016A7">
            <w:pPr>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sidRPr="00D6442E">
              <w:rPr>
                <w:color w:val="000000" w:themeColor="text1"/>
                <w:sz w:val="24"/>
                <w:szCs w:val="24"/>
              </w:rPr>
              <w:t>Next time consider a five-day meeting</w:t>
            </w:r>
          </w:p>
        </w:tc>
        <w:tc>
          <w:tcPr>
            <w:tcW w:w="1800" w:type="dxa"/>
          </w:tcPr>
          <w:p w:rsidR="006A3978" w:rsidRPr="00D6442E" w:rsidRDefault="006A3978" w:rsidP="00B016A7">
            <w:pPr>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sidRPr="00D6442E">
              <w:rPr>
                <w:color w:val="000000" w:themeColor="text1"/>
                <w:sz w:val="24"/>
                <w:szCs w:val="24"/>
              </w:rPr>
              <w:t>XX</w:t>
            </w:r>
          </w:p>
        </w:tc>
      </w:tr>
      <w:tr w:rsidR="006A3978" w:rsidTr="00B016A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20" w:type="dxa"/>
          </w:tcPr>
          <w:p w:rsidR="006A3978" w:rsidRPr="00621AD9" w:rsidRDefault="006A3978" w:rsidP="00B016A7">
            <w:pPr>
              <w:pStyle w:val="ListParagraph"/>
              <w:numPr>
                <w:ilvl w:val="0"/>
                <w:numId w:val="50"/>
              </w:numPr>
              <w:rPr>
                <w:b w:val="0"/>
                <w:color w:val="000000" w:themeColor="text1"/>
                <w:sz w:val="24"/>
                <w:szCs w:val="24"/>
              </w:rPr>
            </w:pPr>
          </w:p>
        </w:tc>
        <w:tc>
          <w:tcPr>
            <w:tcW w:w="7838" w:type="dxa"/>
          </w:tcPr>
          <w:p w:rsidR="006A3978" w:rsidRPr="00D6442E" w:rsidRDefault="006A3978" w:rsidP="00B016A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D6442E">
              <w:rPr>
                <w:color w:val="000000" w:themeColor="text1"/>
                <w:sz w:val="24"/>
                <w:szCs w:val="24"/>
              </w:rPr>
              <w:t>More time should be allocated to PMTCT and integration of RH and HIV</w:t>
            </w:r>
          </w:p>
        </w:tc>
        <w:tc>
          <w:tcPr>
            <w:tcW w:w="1800" w:type="dxa"/>
          </w:tcPr>
          <w:p w:rsidR="006A3978" w:rsidRPr="00D6442E" w:rsidRDefault="006A3978" w:rsidP="00B016A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D6442E">
              <w:rPr>
                <w:color w:val="000000" w:themeColor="text1"/>
                <w:sz w:val="24"/>
                <w:szCs w:val="24"/>
              </w:rPr>
              <w:t>X</w:t>
            </w:r>
            <w:r>
              <w:rPr>
                <w:color w:val="000000" w:themeColor="text1"/>
                <w:sz w:val="24"/>
                <w:szCs w:val="24"/>
              </w:rPr>
              <w:t>X</w:t>
            </w:r>
          </w:p>
        </w:tc>
      </w:tr>
      <w:tr w:rsidR="006A3978" w:rsidTr="00B016A7">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20" w:type="dxa"/>
          </w:tcPr>
          <w:p w:rsidR="006A3978" w:rsidRPr="00621AD9" w:rsidRDefault="006A3978" w:rsidP="00B016A7">
            <w:pPr>
              <w:pStyle w:val="ListParagraph"/>
              <w:numPr>
                <w:ilvl w:val="0"/>
                <w:numId w:val="50"/>
              </w:numPr>
              <w:rPr>
                <w:b w:val="0"/>
                <w:color w:val="000000" w:themeColor="text1"/>
                <w:sz w:val="24"/>
                <w:szCs w:val="24"/>
              </w:rPr>
            </w:pPr>
          </w:p>
        </w:tc>
        <w:tc>
          <w:tcPr>
            <w:tcW w:w="7838" w:type="dxa"/>
          </w:tcPr>
          <w:p w:rsidR="006A3978" w:rsidRPr="002B726B" w:rsidRDefault="006A3978" w:rsidP="00B016A7">
            <w:pPr>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sidRPr="002B726B">
              <w:rPr>
                <w:color w:val="000000" w:themeColor="text1"/>
                <w:sz w:val="24"/>
                <w:szCs w:val="24"/>
              </w:rPr>
              <w:t>Global guidelines to be completed a</w:t>
            </w:r>
            <w:r>
              <w:rPr>
                <w:color w:val="000000" w:themeColor="text1"/>
                <w:sz w:val="24"/>
                <w:szCs w:val="24"/>
              </w:rPr>
              <w:t>n</w:t>
            </w:r>
            <w:r w:rsidRPr="002B726B">
              <w:rPr>
                <w:color w:val="000000" w:themeColor="text1"/>
                <w:sz w:val="24"/>
                <w:szCs w:val="24"/>
              </w:rPr>
              <w:t>d forwarded to countries soon</w:t>
            </w:r>
          </w:p>
        </w:tc>
        <w:tc>
          <w:tcPr>
            <w:tcW w:w="1800" w:type="dxa"/>
          </w:tcPr>
          <w:p w:rsidR="006A3978" w:rsidRPr="002B726B" w:rsidRDefault="006A3978" w:rsidP="00B016A7">
            <w:pPr>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sidRPr="002B726B">
              <w:rPr>
                <w:color w:val="000000" w:themeColor="text1"/>
                <w:sz w:val="24"/>
                <w:szCs w:val="24"/>
              </w:rPr>
              <w:t>X</w:t>
            </w:r>
            <w:r>
              <w:rPr>
                <w:color w:val="000000" w:themeColor="text1"/>
                <w:sz w:val="24"/>
                <w:szCs w:val="24"/>
              </w:rPr>
              <w:t>X</w:t>
            </w:r>
          </w:p>
        </w:tc>
      </w:tr>
      <w:tr w:rsidR="006A3978" w:rsidTr="00B016A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20" w:type="dxa"/>
          </w:tcPr>
          <w:p w:rsidR="006A3978" w:rsidRPr="00621AD9" w:rsidRDefault="006A3978" w:rsidP="00B016A7">
            <w:pPr>
              <w:pStyle w:val="ListParagraph"/>
              <w:numPr>
                <w:ilvl w:val="0"/>
                <w:numId w:val="50"/>
              </w:numPr>
              <w:rPr>
                <w:b w:val="0"/>
                <w:color w:val="000000" w:themeColor="text1"/>
                <w:sz w:val="24"/>
                <w:szCs w:val="24"/>
              </w:rPr>
            </w:pPr>
          </w:p>
        </w:tc>
        <w:tc>
          <w:tcPr>
            <w:tcW w:w="7838" w:type="dxa"/>
          </w:tcPr>
          <w:p w:rsidR="006A3978" w:rsidRPr="00471A7C" w:rsidRDefault="006A3978" w:rsidP="00B016A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71A7C">
              <w:rPr>
                <w:color w:val="000000" w:themeColor="text1"/>
                <w:sz w:val="24"/>
                <w:szCs w:val="24"/>
              </w:rPr>
              <w:t>UNFPA should have invited representatives from both SRH and HIV (PMTCT) departments especially from countries where prongs 1 &amp; 2 are not part of PMTCT</w:t>
            </w:r>
          </w:p>
        </w:tc>
        <w:tc>
          <w:tcPr>
            <w:tcW w:w="1800" w:type="dxa"/>
          </w:tcPr>
          <w:p w:rsidR="006A3978" w:rsidRPr="00471A7C" w:rsidRDefault="006A3978" w:rsidP="00B016A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71A7C">
              <w:rPr>
                <w:color w:val="000000" w:themeColor="text1"/>
                <w:sz w:val="24"/>
                <w:szCs w:val="24"/>
              </w:rPr>
              <w:t>X</w:t>
            </w:r>
            <w:r>
              <w:rPr>
                <w:color w:val="000000" w:themeColor="text1"/>
                <w:sz w:val="24"/>
                <w:szCs w:val="24"/>
              </w:rPr>
              <w:t>X</w:t>
            </w:r>
          </w:p>
        </w:tc>
      </w:tr>
      <w:tr w:rsidR="006A3978" w:rsidTr="00B016A7">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20" w:type="dxa"/>
          </w:tcPr>
          <w:p w:rsidR="006A3978" w:rsidRPr="00621AD9" w:rsidRDefault="006A3978" w:rsidP="00B016A7">
            <w:pPr>
              <w:pStyle w:val="ListParagraph"/>
              <w:numPr>
                <w:ilvl w:val="0"/>
                <w:numId w:val="50"/>
              </w:numPr>
              <w:rPr>
                <w:b w:val="0"/>
                <w:color w:val="000000" w:themeColor="text1"/>
                <w:sz w:val="24"/>
                <w:szCs w:val="24"/>
              </w:rPr>
            </w:pPr>
          </w:p>
        </w:tc>
        <w:tc>
          <w:tcPr>
            <w:tcW w:w="7838" w:type="dxa"/>
          </w:tcPr>
          <w:p w:rsidR="006A3978" w:rsidRPr="002B726B" w:rsidRDefault="006A3978" w:rsidP="00B016A7">
            <w:pPr>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sidRPr="002B726B">
              <w:rPr>
                <w:color w:val="000000" w:themeColor="text1"/>
                <w:sz w:val="24"/>
                <w:szCs w:val="24"/>
              </w:rPr>
              <w:t>Clear indicators should be formulated</w:t>
            </w:r>
          </w:p>
        </w:tc>
        <w:tc>
          <w:tcPr>
            <w:tcW w:w="1800" w:type="dxa"/>
          </w:tcPr>
          <w:p w:rsidR="006A3978" w:rsidRPr="002B726B" w:rsidRDefault="006A3978" w:rsidP="00B016A7">
            <w:pPr>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sidRPr="002B726B">
              <w:rPr>
                <w:color w:val="000000" w:themeColor="text1"/>
                <w:sz w:val="24"/>
                <w:szCs w:val="24"/>
              </w:rPr>
              <w:t>X</w:t>
            </w:r>
          </w:p>
        </w:tc>
      </w:tr>
      <w:tr w:rsidR="006A3978" w:rsidTr="00B01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tcPr>
          <w:p w:rsidR="006A3978" w:rsidRPr="00621AD9" w:rsidRDefault="006A3978" w:rsidP="00B016A7">
            <w:pPr>
              <w:pStyle w:val="ListParagraph"/>
              <w:numPr>
                <w:ilvl w:val="0"/>
                <w:numId w:val="50"/>
              </w:numPr>
              <w:rPr>
                <w:b w:val="0"/>
                <w:color w:val="000000" w:themeColor="text1"/>
                <w:sz w:val="24"/>
                <w:szCs w:val="24"/>
              </w:rPr>
            </w:pPr>
          </w:p>
        </w:tc>
        <w:tc>
          <w:tcPr>
            <w:tcW w:w="7838" w:type="dxa"/>
          </w:tcPr>
          <w:p w:rsidR="006A3978" w:rsidRPr="00CD3625" w:rsidRDefault="006A3978" w:rsidP="00B016A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Provide more time for discussions</w:t>
            </w:r>
          </w:p>
        </w:tc>
        <w:tc>
          <w:tcPr>
            <w:tcW w:w="1800" w:type="dxa"/>
          </w:tcPr>
          <w:p w:rsidR="006A3978" w:rsidRPr="00CD3625" w:rsidRDefault="006A3978" w:rsidP="00B016A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tc>
      </w:tr>
      <w:tr w:rsidR="006A3978" w:rsidTr="00B016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tcPr>
          <w:p w:rsidR="006A3978" w:rsidRPr="00621AD9" w:rsidRDefault="006A3978" w:rsidP="00B016A7">
            <w:pPr>
              <w:pStyle w:val="ListParagraph"/>
              <w:numPr>
                <w:ilvl w:val="0"/>
                <w:numId w:val="50"/>
              </w:numPr>
              <w:rPr>
                <w:b w:val="0"/>
                <w:color w:val="000000" w:themeColor="text1"/>
                <w:sz w:val="24"/>
                <w:szCs w:val="24"/>
              </w:rPr>
            </w:pPr>
          </w:p>
        </w:tc>
        <w:tc>
          <w:tcPr>
            <w:tcW w:w="7838" w:type="dxa"/>
          </w:tcPr>
          <w:p w:rsidR="006A3978" w:rsidRPr="00CD3625" w:rsidRDefault="006A3978" w:rsidP="00B016A7">
            <w:pPr>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sidRPr="00CD3625">
              <w:rPr>
                <w:color w:val="000000" w:themeColor="text1"/>
                <w:sz w:val="24"/>
                <w:szCs w:val="24"/>
              </w:rPr>
              <w:t xml:space="preserve">Similar workshop to be </w:t>
            </w:r>
            <w:proofErr w:type="spellStart"/>
            <w:r w:rsidRPr="00CD3625">
              <w:rPr>
                <w:color w:val="000000" w:themeColor="text1"/>
                <w:sz w:val="24"/>
                <w:szCs w:val="24"/>
              </w:rPr>
              <w:t>organised</w:t>
            </w:r>
            <w:proofErr w:type="spellEnd"/>
            <w:r w:rsidRPr="00CD3625">
              <w:rPr>
                <w:color w:val="000000" w:themeColor="text1"/>
                <w:sz w:val="24"/>
                <w:szCs w:val="24"/>
              </w:rPr>
              <w:t xml:space="preserve"> for MOH and national Aids commissions</w:t>
            </w:r>
          </w:p>
        </w:tc>
        <w:tc>
          <w:tcPr>
            <w:tcW w:w="1800" w:type="dxa"/>
          </w:tcPr>
          <w:p w:rsidR="006A3978" w:rsidRPr="00CD3625" w:rsidRDefault="006A3978" w:rsidP="00B016A7">
            <w:pPr>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sidRPr="00CD3625">
              <w:rPr>
                <w:color w:val="000000" w:themeColor="text1"/>
                <w:sz w:val="24"/>
                <w:szCs w:val="24"/>
              </w:rPr>
              <w:t>X</w:t>
            </w:r>
          </w:p>
        </w:tc>
      </w:tr>
      <w:tr w:rsidR="006A3978" w:rsidTr="00B01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tcPr>
          <w:p w:rsidR="006A3978" w:rsidRPr="00621AD9" w:rsidRDefault="006A3978" w:rsidP="00B016A7">
            <w:pPr>
              <w:pStyle w:val="ListParagraph"/>
              <w:numPr>
                <w:ilvl w:val="0"/>
                <w:numId w:val="50"/>
              </w:numPr>
              <w:rPr>
                <w:b w:val="0"/>
                <w:color w:val="000000" w:themeColor="text1"/>
                <w:sz w:val="24"/>
                <w:szCs w:val="24"/>
              </w:rPr>
            </w:pPr>
          </w:p>
        </w:tc>
        <w:tc>
          <w:tcPr>
            <w:tcW w:w="7838" w:type="dxa"/>
          </w:tcPr>
          <w:p w:rsidR="006A3978" w:rsidRPr="00CD3625" w:rsidRDefault="006A3978" w:rsidP="00B016A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CD3625">
              <w:rPr>
                <w:color w:val="000000" w:themeColor="text1"/>
                <w:sz w:val="24"/>
                <w:szCs w:val="24"/>
              </w:rPr>
              <w:t>SRO to help country offices on resource mobilization</w:t>
            </w:r>
          </w:p>
        </w:tc>
        <w:tc>
          <w:tcPr>
            <w:tcW w:w="1800" w:type="dxa"/>
          </w:tcPr>
          <w:p w:rsidR="006A3978" w:rsidRPr="00CD3625" w:rsidRDefault="006A3978" w:rsidP="00B016A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CD3625">
              <w:rPr>
                <w:color w:val="000000" w:themeColor="text1"/>
                <w:sz w:val="24"/>
                <w:szCs w:val="24"/>
              </w:rPr>
              <w:t>X</w:t>
            </w:r>
          </w:p>
        </w:tc>
      </w:tr>
    </w:tbl>
    <w:p w:rsidR="00E65EDA" w:rsidRDefault="00E65EDA" w:rsidP="002B726B">
      <w:pPr>
        <w:spacing w:after="0" w:line="240" w:lineRule="auto"/>
        <w:rPr>
          <w:b/>
          <w:bCs/>
          <w:color w:val="000000" w:themeColor="text1"/>
          <w:sz w:val="24"/>
          <w:szCs w:val="24"/>
          <w:highlight w:val="green"/>
        </w:rPr>
      </w:pPr>
    </w:p>
    <w:tbl>
      <w:tblPr>
        <w:tblStyle w:val="LightGrid-Accent6"/>
        <w:tblpPr w:leftFromText="180" w:rightFromText="180" w:vertAnchor="text" w:horzAnchor="margin" w:tblpX="36" w:tblpY="202"/>
        <w:tblW w:w="10422" w:type="dxa"/>
        <w:tblLayout w:type="fixed"/>
        <w:tblLook w:val="04A0" w:firstRow="1" w:lastRow="0" w:firstColumn="1" w:lastColumn="0" w:noHBand="0" w:noVBand="1"/>
      </w:tblPr>
      <w:tblGrid>
        <w:gridCol w:w="2041"/>
        <w:gridCol w:w="6041"/>
        <w:gridCol w:w="2340"/>
      </w:tblGrid>
      <w:tr w:rsidR="003C78D2" w:rsidRPr="007B32BB" w:rsidTr="006A3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2" w:type="dxa"/>
            <w:gridSpan w:val="3"/>
          </w:tcPr>
          <w:p w:rsidR="003C78D2" w:rsidRDefault="003C78D2" w:rsidP="006A3978">
            <w:pPr>
              <w:rPr>
                <w:color w:val="000000" w:themeColor="text1"/>
                <w:sz w:val="24"/>
                <w:szCs w:val="24"/>
              </w:rPr>
            </w:pPr>
            <w:r w:rsidRPr="003C78D2">
              <w:rPr>
                <w:color w:val="FF0000"/>
                <w:sz w:val="24"/>
                <w:szCs w:val="24"/>
              </w:rPr>
              <w:t>STRENGTHS</w:t>
            </w:r>
          </w:p>
        </w:tc>
      </w:tr>
      <w:tr w:rsidR="008A574C" w:rsidRPr="007B32BB" w:rsidTr="006A3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dxa"/>
          </w:tcPr>
          <w:p w:rsidR="00E65EDA" w:rsidRPr="003C78D2" w:rsidRDefault="00E65EDA" w:rsidP="006A3978">
            <w:pPr>
              <w:jc w:val="center"/>
              <w:rPr>
                <w:b w:val="0"/>
                <w:i/>
                <w:color w:val="000000" w:themeColor="text1"/>
                <w:sz w:val="24"/>
                <w:szCs w:val="24"/>
              </w:rPr>
            </w:pPr>
          </w:p>
        </w:tc>
        <w:tc>
          <w:tcPr>
            <w:tcW w:w="6041" w:type="dxa"/>
          </w:tcPr>
          <w:p w:rsidR="00E65EDA" w:rsidRPr="003C78D2" w:rsidRDefault="00E65EDA" w:rsidP="006A3978">
            <w:pPr>
              <w:jc w:val="center"/>
              <w:cnfStyle w:val="000000100000" w:firstRow="0" w:lastRow="0" w:firstColumn="0" w:lastColumn="0" w:oddVBand="0" w:evenVBand="0" w:oddHBand="1" w:evenHBand="0" w:firstRowFirstColumn="0" w:firstRowLastColumn="0" w:lastRowFirstColumn="0" w:lastRowLastColumn="0"/>
              <w:rPr>
                <w:i/>
                <w:color w:val="000000" w:themeColor="text1"/>
                <w:sz w:val="24"/>
                <w:szCs w:val="24"/>
              </w:rPr>
            </w:pPr>
          </w:p>
        </w:tc>
        <w:tc>
          <w:tcPr>
            <w:tcW w:w="2340" w:type="dxa"/>
          </w:tcPr>
          <w:p w:rsidR="00E65EDA" w:rsidRPr="008A574C" w:rsidRDefault="00E65EDA" w:rsidP="006A3978">
            <w:pPr>
              <w:jc w:val="center"/>
              <w:cnfStyle w:val="000000100000" w:firstRow="0" w:lastRow="0" w:firstColumn="0" w:lastColumn="0" w:oddVBand="0" w:evenVBand="0" w:oddHBand="1" w:evenHBand="0" w:firstRowFirstColumn="0" w:firstRowLastColumn="0" w:lastRowFirstColumn="0" w:lastRowLastColumn="0"/>
              <w:rPr>
                <w:b/>
                <w:color w:val="000000" w:themeColor="text1"/>
                <w:sz w:val="24"/>
                <w:szCs w:val="24"/>
              </w:rPr>
            </w:pPr>
            <w:r w:rsidRPr="008A574C">
              <w:rPr>
                <w:b/>
                <w:color w:val="000000" w:themeColor="text1"/>
                <w:sz w:val="24"/>
                <w:szCs w:val="24"/>
              </w:rPr>
              <w:t>FREQUENCY</w:t>
            </w:r>
          </w:p>
        </w:tc>
      </w:tr>
      <w:tr w:rsidR="003C78D2" w:rsidRPr="007B32BB" w:rsidTr="006A3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dxa"/>
          </w:tcPr>
          <w:p w:rsidR="00E65EDA" w:rsidRPr="007B32BB" w:rsidRDefault="00E65EDA" w:rsidP="006A3978">
            <w:pPr>
              <w:rPr>
                <w:color w:val="000000" w:themeColor="text1"/>
                <w:sz w:val="24"/>
                <w:szCs w:val="24"/>
              </w:rPr>
            </w:pPr>
            <w:r>
              <w:rPr>
                <w:color w:val="000000" w:themeColor="text1"/>
                <w:sz w:val="24"/>
                <w:szCs w:val="24"/>
              </w:rPr>
              <w:t>Design of Meeting</w:t>
            </w:r>
          </w:p>
        </w:tc>
        <w:tc>
          <w:tcPr>
            <w:tcW w:w="6041" w:type="dxa"/>
          </w:tcPr>
          <w:p w:rsidR="00E65EDA" w:rsidRPr="00E65EDA" w:rsidRDefault="00E65EDA" w:rsidP="006A3978">
            <w:pPr>
              <w:ind w:left="360"/>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proofErr w:type="spellStart"/>
            <w:r w:rsidRPr="00E65EDA">
              <w:rPr>
                <w:color w:val="000000" w:themeColor="text1"/>
                <w:sz w:val="24"/>
                <w:szCs w:val="24"/>
              </w:rPr>
              <w:t>Well structured</w:t>
            </w:r>
            <w:proofErr w:type="spellEnd"/>
            <w:r w:rsidRPr="00E65EDA">
              <w:rPr>
                <w:color w:val="000000" w:themeColor="text1"/>
                <w:sz w:val="24"/>
                <w:szCs w:val="24"/>
              </w:rPr>
              <w:t xml:space="preserve"> meetings</w:t>
            </w:r>
          </w:p>
        </w:tc>
        <w:tc>
          <w:tcPr>
            <w:tcW w:w="2340" w:type="dxa"/>
          </w:tcPr>
          <w:p w:rsidR="00E65EDA" w:rsidRPr="00471A7C" w:rsidRDefault="00E65EDA" w:rsidP="006A3978">
            <w:pPr>
              <w:ind w:left="360"/>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Pr>
                <w:color w:val="000000" w:themeColor="text1"/>
                <w:sz w:val="24"/>
                <w:szCs w:val="24"/>
              </w:rPr>
              <w:t>XXXXXXXXXXXXXX</w:t>
            </w:r>
          </w:p>
        </w:tc>
      </w:tr>
      <w:tr w:rsidR="00E65EDA" w:rsidRPr="007B32BB" w:rsidTr="006A3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dxa"/>
          </w:tcPr>
          <w:p w:rsidR="00E65EDA" w:rsidRDefault="00E65EDA" w:rsidP="006A3978">
            <w:pPr>
              <w:rPr>
                <w:color w:val="000000" w:themeColor="text1"/>
                <w:sz w:val="24"/>
                <w:szCs w:val="24"/>
              </w:rPr>
            </w:pPr>
          </w:p>
        </w:tc>
        <w:tc>
          <w:tcPr>
            <w:tcW w:w="6041" w:type="dxa"/>
          </w:tcPr>
          <w:p w:rsidR="00E65EDA" w:rsidRPr="00E65EDA" w:rsidRDefault="00E65EDA" w:rsidP="006A3978">
            <w:pPr>
              <w:ind w:left="360"/>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E65EDA">
              <w:rPr>
                <w:color w:val="000000" w:themeColor="text1"/>
                <w:sz w:val="24"/>
                <w:szCs w:val="24"/>
              </w:rPr>
              <w:t>Good and informative presentations</w:t>
            </w:r>
          </w:p>
        </w:tc>
        <w:tc>
          <w:tcPr>
            <w:tcW w:w="2340" w:type="dxa"/>
          </w:tcPr>
          <w:p w:rsidR="00E65EDA" w:rsidRPr="00471A7C" w:rsidRDefault="00E65EDA" w:rsidP="006A3978">
            <w:pPr>
              <w:ind w:left="360"/>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71A7C">
              <w:rPr>
                <w:color w:val="000000" w:themeColor="text1"/>
                <w:sz w:val="24"/>
                <w:szCs w:val="24"/>
              </w:rPr>
              <w:t>XX</w:t>
            </w:r>
            <w:r>
              <w:rPr>
                <w:color w:val="000000" w:themeColor="text1"/>
                <w:sz w:val="24"/>
                <w:szCs w:val="24"/>
              </w:rPr>
              <w:t>XXXXXX</w:t>
            </w:r>
          </w:p>
        </w:tc>
      </w:tr>
      <w:tr w:rsidR="00E65EDA" w:rsidRPr="007B32BB" w:rsidTr="006A3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dxa"/>
          </w:tcPr>
          <w:p w:rsidR="00E65EDA" w:rsidRDefault="00E65EDA" w:rsidP="006A3978">
            <w:pPr>
              <w:rPr>
                <w:color w:val="000000" w:themeColor="text1"/>
                <w:sz w:val="24"/>
                <w:szCs w:val="24"/>
              </w:rPr>
            </w:pPr>
          </w:p>
        </w:tc>
        <w:tc>
          <w:tcPr>
            <w:tcW w:w="6041" w:type="dxa"/>
          </w:tcPr>
          <w:p w:rsidR="00E65EDA" w:rsidRPr="00E65EDA" w:rsidRDefault="00E65EDA" w:rsidP="006A3978">
            <w:pPr>
              <w:ind w:left="360"/>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sidRPr="00E65EDA">
              <w:rPr>
                <w:color w:val="000000" w:themeColor="text1"/>
                <w:sz w:val="24"/>
                <w:szCs w:val="24"/>
              </w:rPr>
              <w:t>Country participation was great</w:t>
            </w:r>
          </w:p>
        </w:tc>
        <w:tc>
          <w:tcPr>
            <w:tcW w:w="2340" w:type="dxa"/>
          </w:tcPr>
          <w:p w:rsidR="00E65EDA" w:rsidRPr="00471A7C" w:rsidRDefault="00E65EDA" w:rsidP="006A3978">
            <w:pPr>
              <w:ind w:left="360"/>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Pr>
                <w:color w:val="000000" w:themeColor="text1"/>
                <w:sz w:val="24"/>
                <w:szCs w:val="24"/>
              </w:rPr>
              <w:t>XXX</w:t>
            </w:r>
          </w:p>
        </w:tc>
      </w:tr>
      <w:tr w:rsidR="00E65EDA" w:rsidRPr="007B32BB" w:rsidTr="006A3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dxa"/>
          </w:tcPr>
          <w:p w:rsidR="00E65EDA" w:rsidRDefault="00E65EDA" w:rsidP="006A3978">
            <w:pPr>
              <w:rPr>
                <w:color w:val="000000" w:themeColor="text1"/>
                <w:sz w:val="24"/>
                <w:szCs w:val="24"/>
              </w:rPr>
            </w:pPr>
          </w:p>
        </w:tc>
        <w:tc>
          <w:tcPr>
            <w:tcW w:w="6041" w:type="dxa"/>
          </w:tcPr>
          <w:p w:rsidR="00E65EDA" w:rsidRPr="00E65EDA" w:rsidRDefault="00E65EDA" w:rsidP="006A3978">
            <w:pPr>
              <w:ind w:left="360"/>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E65EDA">
              <w:rPr>
                <w:color w:val="000000" w:themeColor="text1"/>
                <w:sz w:val="24"/>
                <w:szCs w:val="24"/>
              </w:rPr>
              <w:t>Country participation was great</w:t>
            </w:r>
          </w:p>
        </w:tc>
        <w:tc>
          <w:tcPr>
            <w:tcW w:w="2340" w:type="dxa"/>
          </w:tcPr>
          <w:p w:rsidR="00E65EDA" w:rsidRPr="00471A7C" w:rsidRDefault="00E65EDA" w:rsidP="006A3978">
            <w:pPr>
              <w:ind w:left="360"/>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XX</w:t>
            </w:r>
          </w:p>
        </w:tc>
      </w:tr>
      <w:tr w:rsidR="00E65EDA" w:rsidRPr="007B32BB" w:rsidTr="006A3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dxa"/>
          </w:tcPr>
          <w:p w:rsidR="00E65EDA" w:rsidRDefault="00E65EDA" w:rsidP="006A3978">
            <w:pPr>
              <w:rPr>
                <w:color w:val="000000" w:themeColor="text1"/>
                <w:sz w:val="24"/>
                <w:szCs w:val="24"/>
              </w:rPr>
            </w:pPr>
          </w:p>
        </w:tc>
        <w:tc>
          <w:tcPr>
            <w:tcW w:w="6041" w:type="dxa"/>
          </w:tcPr>
          <w:p w:rsidR="00E65EDA" w:rsidRPr="00E65EDA" w:rsidRDefault="00E65EDA" w:rsidP="006A3978">
            <w:pPr>
              <w:ind w:left="360"/>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sidRPr="00E65EDA">
              <w:rPr>
                <w:color w:val="000000" w:themeColor="text1"/>
                <w:sz w:val="24"/>
                <w:szCs w:val="24"/>
              </w:rPr>
              <w:t>Involvement of different partners and other UN agencies</w:t>
            </w:r>
          </w:p>
        </w:tc>
        <w:tc>
          <w:tcPr>
            <w:tcW w:w="2340" w:type="dxa"/>
          </w:tcPr>
          <w:p w:rsidR="00E65EDA" w:rsidRPr="00471A7C" w:rsidRDefault="00E65EDA" w:rsidP="006A3978">
            <w:pPr>
              <w:ind w:left="360"/>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Pr>
                <w:color w:val="000000" w:themeColor="text1"/>
                <w:sz w:val="24"/>
                <w:szCs w:val="24"/>
              </w:rPr>
              <w:t>X</w:t>
            </w:r>
          </w:p>
        </w:tc>
      </w:tr>
      <w:tr w:rsidR="00E65EDA" w:rsidRPr="007B32BB" w:rsidTr="006A3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dxa"/>
          </w:tcPr>
          <w:p w:rsidR="00E65EDA" w:rsidRDefault="00E65EDA" w:rsidP="006A3978">
            <w:pPr>
              <w:rPr>
                <w:color w:val="000000" w:themeColor="text1"/>
                <w:sz w:val="24"/>
                <w:szCs w:val="24"/>
              </w:rPr>
            </w:pPr>
            <w:r>
              <w:rPr>
                <w:color w:val="000000" w:themeColor="text1"/>
                <w:sz w:val="24"/>
                <w:szCs w:val="24"/>
              </w:rPr>
              <w:t>Field Visits</w:t>
            </w:r>
          </w:p>
        </w:tc>
        <w:tc>
          <w:tcPr>
            <w:tcW w:w="6041" w:type="dxa"/>
          </w:tcPr>
          <w:p w:rsidR="00E65EDA" w:rsidRPr="00E65EDA" w:rsidRDefault="00E65EDA" w:rsidP="006A3978">
            <w:pPr>
              <w:ind w:left="360"/>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E65EDA">
              <w:rPr>
                <w:color w:val="000000" w:themeColor="text1"/>
                <w:sz w:val="24"/>
                <w:szCs w:val="24"/>
              </w:rPr>
              <w:t>Good and informative</w:t>
            </w:r>
          </w:p>
        </w:tc>
        <w:tc>
          <w:tcPr>
            <w:tcW w:w="2340" w:type="dxa"/>
          </w:tcPr>
          <w:p w:rsidR="00E65EDA" w:rsidRPr="00471A7C" w:rsidRDefault="00E65EDA" w:rsidP="006A3978">
            <w:pPr>
              <w:ind w:left="360"/>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71A7C">
              <w:rPr>
                <w:color w:val="000000" w:themeColor="text1"/>
                <w:sz w:val="24"/>
                <w:szCs w:val="24"/>
              </w:rPr>
              <w:t>X</w:t>
            </w:r>
            <w:r>
              <w:rPr>
                <w:color w:val="000000" w:themeColor="text1"/>
                <w:sz w:val="24"/>
                <w:szCs w:val="24"/>
              </w:rPr>
              <w:t>XXXXXXXXXX</w:t>
            </w:r>
          </w:p>
        </w:tc>
      </w:tr>
      <w:tr w:rsidR="00E65EDA" w:rsidRPr="007B32BB" w:rsidTr="006A3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dxa"/>
          </w:tcPr>
          <w:p w:rsidR="00E65EDA" w:rsidRDefault="00E65EDA" w:rsidP="006A3978">
            <w:pPr>
              <w:rPr>
                <w:color w:val="000000" w:themeColor="text1"/>
                <w:sz w:val="24"/>
                <w:szCs w:val="24"/>
              </w:rPr>
            </w:pPr>
          </w:p>
        </w:tc>
        <w:tc>
          <w:tcPr>
            <w:tcW w:w="6041" w:type="dxa"/>
          </w:tcPr>
          <w:p w:rsidR="00E65EDA" w:rsidRPr="00E65EDA" w:rsidRDefault="00E65EDA" w:rsidP="006A3978">
            <w:pPr>
              <w:ind w:left="360"/>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sidRPr="00E65EDA">
              <w:rPr>
                <w:color w:val="000000" w:themeColor="text1"/>
                <w:sz w:val="24"/>
                <w:szCs w:val="24"/>
              </w:rPr>
              <w:t>FPAM was well prepared and presented</w:t>
            </w:r>
          </w:p>
        </w:tc>
        <w:tc>
          <w:tcPr>
            <w:tcW w:w="2340" w:type="dxa"/>
          </w:tcPr>
          <w:p w:rsidR="00E65EDA" w:rsidRPr="00471A7C" w:rsidRDefault="00E65EDA" w:rsidP="006A3978">
            <w:pPr>
              <w:ind w:left="360"/>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Pr>
                <w:color w:val="000000" w:themeColor="text1"/>
                <w:sz w:val="24"/>
                <w:szCs w:val="24"/>
              </w:rPr>
              <w:t>XXXXXXXX</w:t>
            </w:r>
          </w:p>
        </w:tc>
      </w:tr>
    </w:tbl>
    <w:p w:rsidR="00FF1E9B" w:rsidRDefault="00FF1E9B" w:rsidP="006F518E">
      <w:pPr>
        <w:jc w:val="center"/>
        <w:rPr>
          <w:b/>
          <w:color w:val="000000" w:themeColor="text1"/>
          <w:sz w:val="44"/>
          <w:szCs w:val="44"/>
        </w:rPr>
      </w:pPr>
    </w:p>
    <w:tbl>
      <w:tblPr>
        <w:tblStyle w:val="LightGrid-Accent6"/>
        <w:tblpPr w:leftFromText="180" w:rightFromText="180" w:vertAnchor="text" w:horzAnchor="margin" w:tblpX="-342" w:tblpYSpec="outside"/>
        <w:tblW w:w="10800" w:type="dxa"/>
        <w:tblLook w:val="04A0" w:firstRow="1" w:lastRow="0" w:firstColumn="1" w:lastColumn="0" w:noHBand="0" w:noVBand="1"/>
      </w:tblPr>
      <w:tblGrid>
        <w:gridCol w:w="2536"/>
        <w:gridCol w:w="5294"/>
        <w:gridCol w:w="2970"/>
      </w:tblGrid>
      <w:tr w:rsidR="003C78D2" w:rsidRPr="007B32BB" w:rsidTr="00D46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3"/>
          </w:tcPr>
          <w:p w:rsidR="003C78D2" w:rsidRDefault="003C78D2" w:rsidP="00D46EF4">
            <w:pPr>
              <w:rPr>
                <w:sz w:val="24"/>
                <w:szCs w:val="24"/>
              </w:rPr>
            </w:pPr>
            <w:r>
              <w:rPr>
                <w:color w:val="FF0000"/>
                <w:sz w:val="24"/>
                <w:szCs w:val="24"/>
              </w:rPr>
              <w:lastRenderedPageBreak/>
              <w:t>WEAKNESSES</w:t>
            </w:r>
          </w:p>
        </w:tc>
      </w:tr>
      <w:tr w:rsidR="003C78D2" w:rsidRPr="007B32BB" w:rsidTr="00D46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gridSpan w:val="2"/>
          </w:tcPr>
          <w:p w:rsidR="003C78D2" w:rsidRPr="007B32BB" w:rsidRDefault="003C78D2" w:rsidP="00D46EF4">
            <w:pPr>
              <w:jc w:val="center"/>
              <w:rPr>
                <w:sz w:val="24"/>
                <w:szCs w:val="24"/>
              </w:rPr>
            </w:pPr>
          </w:p>
        </w:tc>
        <w:tc>
          <w:tcPr>
            <w:tcW w:w="2970" w:type="dxa"/>
          </w:tcPr>
          <w:p w:rsidR="003C78D2" w:rsidRPr="008A574C" w:rsidRDefault="003C78D2" w:rsidP="00D46EF4">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8A574C">
              <w:rPr>
                <w:b/>
                <w:color w:val="000000" w:themeColor="text1"/>
                <w:sz w:val="24"/>
                <w:szCs w:val="24"/>
              </w:rPr>
              <w:t>FREQUENCY</w:t>
            </w:r>
          </w:p>
        </w:tc>
      </w:tr>
      <w:tr w:rsidR="008A574C" w:rsidRPr="007B32BB" w:rsidTr="00D46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rsidR="008A574C" w:rsidRPr="007B32BB" w:rsidRDefault="008A574C" w:rsidP="00D46EF4">
            <w:pPr>
              <w:jc w:val="center"/>
              <w:rPr>
                <w:sz w:val="24"/>
                <w:szCs w:val="24"/>
              </w:rPr>
            </w:pPr>
            <w:r>
              <w:rPr>
                <w:sz w:val="24"/>
                <w:szCs w:val="24"/>
              </w:rPr>
              <w:t>Design of Meeting</w:t>
            </w:r>
          </w:p>
        </w:tc>
        <w:tc>
          <w:tcPr>
            <w:tcW w:w="5294" w:type="dxa"/>
          </w:tcPr>
          <w:p w:rsidR="008A574C" w:rsidRPr="003C78D2" w:rsidRDefault="008A574C" w:rsidP="00D46EF4">
            <w:pPr>
              <w:pStyle w:val="ListParagraph"/>
              <w:numPr>
                <w:ilvl w:val="0"/>
                <w:numId w:val="54"/>
              </w:numPr>
              <w:cnfStyle w:val="000000010000" w:firstRow="0" w:lastRow="0" w:firstColumn="0" w:lastColumn="0" w:oddVBand="0" w:evenVBand="0" w:oddHBand="0" w:evenHBand="1" w:firstRowFirstColumn="0" w:firstRowLastColumn="0" w:lastRowFirstColumn="0" w:lastRowLastColumn="0"/>
              <w:rPr>
                <w:sz w:val="24"/>
                <w:szCs w:val="24"/>
              </w:rPr>
            </w:pPr>
            <w:r w:rsidRPr="003C78D2">
              <w:rPr>
                <w:sz w:val="24"/>
                <w:szCs w:val="24"/>
              </w:rPr>
              <w:t>Program overloaded</w:t>
            </w:r>
          </w:p>
        </w:tc>
        <w:tc>
          <w:tcPr>
            <w:tcW w:w="2970" w:type="dxa"/>
          </w:tcPr>
          <w:p w:rsidR="008A574C" w:rsidRDefault="008A574C" w:rsidP="00D46EF4">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XXXXXXXXXXX</w:t>
            </w:r>
          </w:p>
        </w:tc>
      </w:tr>
      <w:tr w:rsidR="008A574C" w:rsidRPr="007B32BB" w:rsidTr="00D46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rsidR="008A574C" w:rsidRDefault="008A574C" w:rsidP="00D46EF4">
            <w:pPr>
              <w:jc w:val="center"/>
              <w:rPr>
                <w:sz w:val="24"/>
                <w:szCs w:val="24"/>
              </w:rPr>
            </w:pPr>
          </w:p>
        </w:tc>
        <w:tc>
          <w:tcPr>
            <w:tcW w:w="5294" w:type="dxa"/>
          </w:tcPr>
          <w:p w:rsidR="008A574C" w:rsidRPr="003C78D2" w:rsidRDefault="008A574C" w:rsidP="00D46EF4">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sz w:val="24"/>
                <w:szCs w:val="24"/>
              </w:rPr>
            </w:pPr>
            <w:r w:rsidRPr="003C78D2">
              <w:rPr>
                <w:sz w:val="24"/>
                <w:szCs w:val="24"/>
              </w:rPr>
              <w:t>Inadequate time to share experiences</w:t>
            </w:r>
          </w:p>
        </w:tc>
        <w:tc>
          <w:tcPr>
            <w:tcW w:w="2970" w:type="dxa"/>
          </w:tcPr>
          <w:p w:rsidR="008A574C" w:rsidRDefault="008A574C" w:rsidP="00D46EF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XXXXXXX</w:t>
            </w:r>
          </w:p>
        </w:tc>
      </w:tr>
      <w:tr w:rsidR="008A574C" w:rsidRPr="007B32BB" w:rsidTr="00D46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rsidR="008A574C" w:rsidRDefault="008A574C" w:rsidP="00D46EF4">
            <w:pPr>
              <w:jc w:val="center"/>
              <w:rPr>
                <w:sz w:val="24"/>
                <w:szCs w:val="24"/>
              </w:rPr>
            </w:pPr>
          </w:p>
        </w:tc>
        <w:tc>
          <w:tcPr>
            <w:tcW w:w="5294" w:type="dxa"/>
          </w:tcPr>
          <w:p w:rsidR="008A574C" w:rsidRPr="003C78D2" w:rsidRDefault="008A574C" w:rsidP="00D46EF4">
            <w:pPr>
              <w:pStyle w:val="ListParagraph"/>
              <w:numPr>
                <w:ilvl w:val="0"/>
                <w:numId w:val="54"/>
              </w:numPr>
              <w:cnfStyle w:val="000000010000" w:firstRow="0" w:lastRow="0" w:firstColumn="0" w:lastColumn="0" w:oddVBand="0" w:evenVBand="0" w:oddHBand="0" w:evenHBand="1" w:firstRowFirstColumn="0" w:firstRowLastColumn="0" w:lastRowFirstColumn="0" w:lastRowLastColumn="0"/>
              <w:rPr>
                <w:sz w:val="24"/>
                <w:szCs w:val="24"/>
              </w:rPr>
            </w:pPr>
            <w:r w:rsidRPr="003C78D2">
              <w:rPr>
                <w:sz w:val="24"/>
                <w:szCs w:val="24"/>
              </w:rPr>
              <w:t>Inadequate focus on more concrete activities to implement prongs 1 &amp; 2.</w:t>
            </w:r>
          </w:p>
        </w:tc>
        <w:tc>
          <w:tcPr>
            <w:tcW w:w="2970" w:type="dxa"/>
          </w:tcPr>
          <w:p w:rsidR="008A574C" w:rsidRDefault="008A574C" w:rsidP="00D46EF4">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XXXXXX</w:t>
            </w:r>
          </w:p>
        </w:tc>
      </w:tr>
      <w:tr w:rsidR="008A574C" w:rsidRPr="007B32BB" w:rsidTr="00D46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rsidR="008A574C" w:rsidRDefault="008A574C" w:rsidP="00D46EF4">
            <w:pPr>
              <w:jc w:val="center"/>
              <w:rPr>
                <w:sz w:val="24"/>
                <w:szCs w:val="24"/>
              </w:rPr>
            </w:pPr>
          </w:p>
        </w:tc>
        <w:tc>
          <w:tcPr>
            <w:tcW w:w="5294" w:type="dxa"/>
          </w:tcPr>
          <w:p w:rsidR="008A574C" w:rsidRPr="003C78D2" w:rsidRDefault="008A574C" w:rsidP="00D46EF4">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sz w:val="24"/>
                <w:szCs w:val="24"/>
              </w:rPr>
            </w:pPr>
            <w:r w:rsidRPr="003C78D2">
              <w:rPr>
                <w:sz w:val="24"/>
                <w:szCs w:val="24"/>
              </w:rPr>
              <w:t>Limited Time</w:t>
            </w:r>
          </w:p>
        </w:tc>
        <w:tc>
          <w:tcPr>
            <w:tcW w:w="2970" w:type="dxa"/>
          </w:tcPr>
          <w:p w:rsidR="008A574C" w:rsidRPr="007B32BB" w:rsidRDefault="008A574C" w:rsidP="00D46EF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XXXXX</w:t>
            </w:r>
          </w:p>
        </w:tc>
      </w:tr>
      <w:tr w:rsidR="008A574C" w:rsidRPr="007B32BB" w:rsidTr="00D46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rsidR="008A574C" w:rsidRDefault="008A574C" w:rsidP="00D46EF4">
            <w:pPr>
              <w:jc w:val="center"/>
              <w:rPr>
                <w:sz w:val="24"/>
                <w:szCs w:val="24"/>
              </w:rPr>
            </w:pPr>
          </w:p>
        </w:tc>
        <w:tc>
          <w:tcPr>
            <w:tcW w:w="5294" w:type="dxa"/>
          </w:tcPr>
          <w:p w:rsidR="008A574C" w:rsidRPr="003C78D2" w:rsidRDefault="008A574C" w:rsidP="00D46EF4">
            <w:pPr>
              <w:pStyle w:val="ListParagraph"/>
              <w:numPr>
                <w:ilvl w:val="0"/>
                <w:numId w:val="54"/>
              </w:numPr>
              <w:cnfStyle w:val="000000010000" w:firstRow="0" w:lastRow="0" w:firstColumn="0" w:lastColumn="0" w:oddVBand="0" w:evenVBand="0" w:oddHBand="0" w:evenHBand="1" w:firstRowFirstColumn="0" w:firstRowLastColumn="0" w:lastRowFirstColumn="0" w:lastRowLastColumn="0"/>
              <w:rPr>
                <w:sz w:val="24"/>
                <w:szCs w:val="24"/>
              </w:rPr>
            </w:pPr>
            <w:r w:rsidRPr="003C78D2">
              <w:rPr>
                <w:sz w:val="24"/>
                <w:szCs w:val="24"/>
              </w:rPr>
              <w:t>Some presentations too generic</w:t>
            </w:r>
          </w:p>
        </w:tc>
        <w:tc>
          <w:tcPr>
            <w:tcW w:w="2970" w:type="dxa"/>
          </w:tcPr>
          <w:p w:rsidR="008A574C" w:rsidRDefault="008A574C" w:rsidP="00D46EF4">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XXX</w:t>
            </w:r>
          </w:p>
        </w:tc>
      </w:tr>
      <w:tr w:rsidR="008A574C" w:rsidRPr="007B32BB" w:rsidTr="00D46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rsidR="008A574C" w:rsidRPr="007B32BB" w:rsidRDefault="008A574C" w:rsidP="00D46EF4">
            <w:pPr>
              <w:jc w:val="center"/>
              <w:rPr>
                <w:sz w:val="24"/>
                <w:szCs w:val="24"/>
              </w:rPr>
            </w:pPr>
          </w:p>
        </w:tc>
        <w:tc>
          <w:tcPr>
            <w:tcW w:w="5294" w:type="dxa"/>
          </w:tcPr>
          <w:p w:rsidR="008A574C" w:rsidRPr="003C78D2" w:rsidRDefault="008A574C" w:rsidP="00D46EF4">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sz w:val="24"/>
                <w:szCs w:val="24"/>
              </w:rPr>
            </w:pPr>
            <w:r w:rsidRPr="003C78D2">
              <w:rPr>
                <w:sz w:val="24"/>
                <w:szCs w:val="24"/>
              </w:rPr>
              <w:t xml:space="preserve">Presenters seemingly not adequately briefed on expectations </w:t>
            </w:r>
          </w:p>
        </w:tc>
        <w:tc>
          <w:tcPr>
            <w:tcW w:w="2970" w:type="dxa"/>
          </w:tcPr>
          <w:p w:rsidR="008A574C" w:rsidRDefault="008A574C" w:rsidP="00D46EF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XX</w:t>
            </w:r>
          </w:p>
        </w:tc>
      </w:tr>
      <w:tr w:rsidR="008A574C" w:rsidRPr="007B32BB" w:rsidTr="00D46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rsidR="008A574C" w:rsidRPr="007B32BB" w:rsidRDefault="008A574C" w:rsidP="00D46EF4">
            <w:pPr>
              <w:jc w:val="center"/>
              <w:rPr>
                <w:sz w:val="24"/>
                <w:szCs w:val="24"/>
              </w:rPr>
            </w:pPr>
          </w:p>
        </w:tc>
        <w:tc>
          <w:tcPr>
            <w:tcW w:w="5294" w:type="dxa"/>
          </w:tcPr>
          <w:p w:rsidR="008A574C" w:rsidRPr="003C78D2" w:rsidRDefault="008A574C" w:rsidP="00D46EF4">
            <w:pPr>
              <w:pStyle w:val="ListParagraph"/>
              <w:numPr>
                <w:ilvl w:val="0"/>
                <w:numId w:val="54"/>
              </w:numPr>
              <w:cnfStyle w:val="000000010000" w:firstRow="0" w:lastRow="0" w:firstColumn="0" w:lastColumn="0" w:oddVBand="0" w:evenVBand="0" w:oddHBand="0" w:evenHBand="1" w:firstRowFirstColumn="0" w:firstRowLastColumn="0" w:lastRowFirstColumn="0" w:lastRowLastColumn="0"/>
              <w:rPr>
                <w:sz w:val="24"/>
                <w:szCs w:val="24"/>
              </w:rPr>
            </w:pPr>
            <w:r w:rsidRPr="003C78D2">
              <w:rPr>
                <w:sz w:val="24"/>
                <w:szCs w:val="24"/>
              </w:rPr>
              <w:t>Few participants from MOH</w:t>
            </w:r>
          </w:p>
        </w:tc>
        <w:tc>
          <w:tcPr>
            <w:tcW w:w="2970" w:type="dxa"/>
          </w:tcPr>
          <w:p w:rsidR="008A574C" w:rsidRDefault="008A574C" w:rsidP="00D46EF4">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X</w:t>
            </w:r>
          </w:p>
        </w:tc>
      </w:tr>
      <w:tr w:rsidR="008A574C" w:rsidRPr="007B32BB" w:rsidTr="00D46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rsidR="008A574C" w:rsidRPr="007B32BB" w:rsidRDefault="008A574C" w:rsidP="00D46EF4">
            <w:pPr>
              <w:rPr>
                <w:sz w:val="24"/>
                <w:szCs w:val="24"/>
              </w:rPr>
            </w:pPr>
          </w:p>
        </w:tc>
        <w:tc>
          <w:tcPr>
            <w:tcW w:w="5294" w:type="dxa"/>
          </w:tcPr>
          <w:p w:rsidR="008A574C" w:rsidRPr="008A574C" w:rsidRDefault="008A574C" w:rsidP="00D46EF4">
            <w:pPr>
              <w:cnfStyle w:val="000000100000" w:firstRow="0" w:lastRow="0" w:firstColumn="0" w:lastColumn="0" w:oddVBand="0" w:evenVBand="0" w:oddHBand="1" w:evenHBand="0" w:firstRowFirstColumn="0" w:firstRowLastColumn="0" w:lastRowFirstColumn="0" w:lastRowLastColumn="0"/>
              <w:rPr>
                <w:sz w:val="24"/>
                <w:szCs w:val="24"/>
              </w:rPr>
            </w:pPr>
          </w:p>
        </w:tc>
        <w:tc>
          <w:tcPr>
            <w:tcW w:w="2970" w:type="dxa"/>
          </w:tcPr>
          <w:p w:rsidR="008A574C" w:rsidRDefault="008A574C" w:rsidP="00D46EF4">
            <w:pPr>
              <w:cnfStyle w:val="000000100000" w:firstRow="0" w:lastRow="0" w:firstColumn="0" w:lastColumn="0" w:oddVBand="0" w:evenVBand="0" w:oddHBand="1" w:evenHBand="0" w:firstRowFirstColumn="0" w:firstRowLastColumn="0" w:lastRowFirstColumn="0" w:lastRowLastColumn="0"/>
              <w:rPr>
                <w:sz w:val="24"/>
                <w:szCs w:val="24"/>
              </w:rPr>
            </w:pPr>
          </w:p>
        </w:tc>
      </w:tr>
      <w:tr w:rsidR="008A574C" w:rsidRPr="007B32BB" w:rsidTr="00D46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rsidR="008A574C" w:rsidRPr="007B32BB" w:rsidRDefault="008A574C" w:rsidP="00D46EF4">
            <w:pPr>
              <w:rPr>
                <w:sz w:val="24"/>
                <w:szCs w:val="24"/>
              </w:rPr>
            </w:pPr>
            <w:r>
              <w:rPr>
                <w:sz w:val="24"/>
                <w:szCs w:val="24"/>
              </w:rPr>
              <w:t>Field Visits</w:t>
            </w:r>
          </w:p>
        </w:tc>
        <w:tc>
          <w:tcPr>
            <w:tcW w:w="5294" w:type="dxa"/>
          </w:tcPr>
          <w:p w:rsidR="008A574C" w:rsidRPr="003C78D2" w:rsidRDefault="008A574C" w:rsidP="00D46EF4">
            <w:pPr>
              <w:pStyle w:val="ListParagraph"/>
              <w:numPr>
                <w:ilvl w:val="0"/>
                <w:numId w:val="54"/>
              </w:numPr>
              <w:cnfStyle w:val="000000010000" w:firstRow="0" w:lastRow="0" w:firstColumn="0" w:lastColumn="0" w:oddVBand="0" w:evenVBand="0" w:oddHBand="0" w:evenHBand="1" w:firstRowFirstColumn="0" w:firstRowLastColumn="0" w:lastRowFirstColumn="0" w:lastRowLastColumn="0"/>
              <w:rPr>
                <w:sz w:val="24"/>
                <w:szCs w:val="24"/>
              </w:rPr>
            </w:pPr>
            <w:proofErr w:type="spellStart"/>
            <w:r w:rsidRPr="003C78D2">
              <w:rPr>
                <w:sz w:val="24"/>
                <w:szCs w:val="24"/>
              </w:rPr>
              <w:t>Kawale</w:t>
            </w:r>
            <w:proofErr w:type="spellEnd"/>
            <w:r w:rsidRPr="003C78D2">
              <w:rPr>
                <w:sz w:val="24"/>
                <w:szCs w:val="24"/>
              </w:rPr>
              <w:t xml:space="preserve"> clinic not well prepared</w:t>
            </w:r>
          </w:p>
        </w:tc>
        <w:tc>
          <w:tcPr>
            <w:tcW w:w="2970" w:type="dxa"/>
          </w:tcPr>
          <w:p w:rsidR="008A574C" w:rsidRDefault="008A574C" w:rsidP="00D46EF4">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XXXXXXX</w:t>
            </w:r>
          </w:p>
        </w:tc>
      </w:tr>
      <w:tr w:rsidR="008A574C" w:rsidRPr="007B32BB" w:rsidTr="00D46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rsidR="008A574C" w:rsidRDefault="008A574C" w:rsidP="00D46EF4">
            <w:pPr>
              <w:rPr>
                <w:sz w:val="24"/>
                <w:szCs w:val="24"/>
              </w:rPr>
            </w:pPr>
          </w:p>
        </w:tc>
        <w:tc>
          <w:tcPr>
            <w:tcW w:w="5294" w:type="dxa"/>
          </w:tcPr>
          <w:p w:rsidR="008A574C" w:rsidRPr="003C78D2" w:rsidRDefault="008A574C" w:rsidP="00D46EF4">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sz w:val="24"/>
                <w:szCs w:val="24"/>
              </w:rPr>
            </w:pPr>
            <w:r w:rsidRPr="003C78D2">
              <w:rPr>
                <w:sz w:val="24"/>
                <w:szCs w:val="24"/>
              </w:rPr>
              <w:t>Poorly scheduled (participants were tired)</w:t>
            </w:r>
          </w:p>
        </w:tc>
        <w:tc>
          <w:tcPr>
            <w:tcW w:w="2970" w:type="dxa"/>
          </w:tcPr>
          <w:p w:rsidR="008A574C" w:rsidRDefault="008A574C" w:rsidP="00D46EF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XXXX</w:t>
            </w:r>
          </w:p>
        </w:tc>
      </w:tr>
      <w:tr w:rsidR="008A574C" w:rsidRPr="007B32BB" w:rsidTr="00D46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rsidR="008A574C" w:rsidRDefault="008A574C" w:rsidP="00D46EF4">
            <w:pPr>
              <w:rPr>
                <w:sz w:val="24"/>
                <w:szCs w:val="24"/>
              </w:rPr>
            </w:pPr>
          </w:p>
        </w:tc>
        <w:tc>
          <w:tcPr>
            <w:tcW w:w="5294" w:type="dxa"/>
          </w:tcPr>
          <w:p w:rsidR="008A574C" w:rsidRPr="003C78D2" w:rsidRDefault="008A574C" w:rsidP="00D46EF4">
            <w:pPr>
              <w:pStyle w:val="ListParagraph"/>
              <w:numPr>
                <w:ilvl w:val="0"/>
                <w:numId w:val="54"/>
              </w:numPr>
              <w:cnfStyle w:val="000000010000" w:firstRow="0" w:lastRow="0" w:firstColumn="0" w:lastColumn="0" w:oddVBand="0" w:evenVBand="0" w:oddHBand="0" w:evenHBand="1" w:firstRowFirstColumn="0" w:firstRowLastColumn="0" w:lastRowFirstColumn="0" w:lastRowLastColumn="0"/>
              <w:rPr>
                <w:sz w:val="24"/>
                <w:szCs w:val="24"/>
              </w:rPr>
            </w:pPr>
            <w:r w:rsidRPr="003C78D2">
              <w:rPr>
                <w:sz w:val="24"/>
                <w:szCs w:val="24"/>
              </w:rPr>
              <w:t>Prior communication not adequate.</w:t>
            </w:r>
          </w:p>
        </w:tc>
        <w:tc>
          <w:tcPr>
            <w:tcW w:w="2970" w:type="dxa"/>
          </w:tcPr>
          <w:p w:rsidR="008A574C" w:rsidRDefault="008A574C" w:rsidP="00D46EF4">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XX</w:t>
            </w:r>
          </w:p>
        </w:tc>
      </w:tr>
    </w:tbl>
    <w:p w:rsidR="000F0008" w:rsidRDefault="000F0008" w:rsidP="002B726B">
      <w:pPr>
        <w:spacing w:after="0" w:line="240" w:lineRule="auto"/>
        <w:rPr>
          <w:b/>
          <w:bCs/>
          <w:color w:val="000000" w:themeColor="text1"/>
          <w:sz w:val="24"/>
          <w:szCs w:val="24"/>
          <w:highlight w:val="yellow"/>
        </w:rPr>
        <w:sectPr w:rsidR="000F0008" w:rsidSect="00634F03">
          <w:pgSz w:w="12240" w:h="15840" w:code="1"/>
          <w:pgMar w:top="630" w:right="630" w:bottom="1440" w:left="1440" w:header="720" w:footer="720" w:gutter="0"/>
          <w:cols w:space="720"/>
          <w:docGrid w:linePitch="360"/>
        </w:sectPr>
      </w:pPr>
    </w:p>
    <w:p w:rsidR="000F0008" w:rsidRPr="00FF1E9B" w:rsidRDefault="000F0008" w:rsidP="000F0008">
      <w:pPr>
        <w:pStyle w:val="Heading1"/>
        <w:rPr>
          <w:noProof/>
          <w:color w:val="E36C0A" w:themeColor="accent6" w:themeShade="BF"/>
          <w:sz w:val="44"/>
          <w:szCs w:val="44"/>
        </w:rPr>
      </w:pPr>
      <w:bookmarkStart w:id="32" w:name="_Toc296941998"/>
      <w:r w:rsidRPr="00FF1E9B">
        <w:rPr>
          <w:noProof/>
          <w:color w:val="E36C0A" w:themeColor="accent6" w:themeShade="BF"/>
          <w:sz w:val="44"/>
          <w:szCs w:val="44"/>
        </w:rPr>
        <w:lastRenderedPageBreak/>
        <w:t xml:space="preserve">Annex </w:t>
      </w:r>
      <w:r w:rsidR="005E04AA">
        <w:rPr>
          <w:noProof/>
          <w:color w:val="E36C0A" w:themeColor="accent6" w:themeShade="BF"/>
          <w:sz w:val="44"/>
          <w:szCs w:val="44"/>
        </w:rPr>
        <w:t>4</w:t>
      </w:r>
      <w:r w:rsidRPr="00FF1E9B">
        <w:rPr>
          <w:noProof/>
          <w:color w:val="E36C0A" w:themeColor="accent6" w:themeShade="BF"/>
          <w:sz w:val="44"/>
          <w:szCs w:val="44"/>
        </w:rPr>
        <w:t xml:space="preserve">: </w:t>
      </w:r>
      <w:r>
        <w:rPr>
          <w:noProof/>
          <w:color w:val="E36C0A" w:themeColor="accent6" w:themeShade="BF"/>
          <w:sz w:val="44"/>
          <w:szCs w:val="44"/>
        </w:rPr>
        <w:t>Speeches</w:t>
      </w:r>
      <w:bookmarkEnd w:id="32"/>
      <w:r w:rsidRPr="00FF1E9B">
        <w:rPr>
          <w:noProof/>
          <w:color w:val="E36C0A" w:themeColor="accent6" w:themeShade="BF"/>
          <w:sz w:val="44"/>
          <w:szCs w:val="44"/>
        </w:rPr>
        <w:t xml:space="preserve"> </w:t>
      </w:r>
    </w:p>
    <w:p w:rsidR="000F0008" w:rsidRDefault="000F0008" w:rsidP="000F0008">
      <w:pPr>
        <w:spacing w:after="0" w:line="240" w:lineRule="auto"/>
        <w:rPr>
          <w:b/>
          <w:bCs/>
          <w:color w:val="000000" w:themeColor="text1"/>
          <w:sz w:val="24"/>
          <w:szCs w:val="24"/>
          <w:highlight w:val="green"/>
        </w:rPr>
      </w:pPr>
    </w:p>
    <w:p w:rsidR="000F0008" w:rsidRDefault="000F0008" w:rsidP="000F0008">
      <w:pPr>
        <w:tabs>
          <w:tab w:val="num" w:pos="720"/>
        </w:tabs>
        <w:ind w:left="360"/>
        <w:jc w:val="both"/>
        <w:rPr>
          <w:rFonts w:ascii="Arial" w:hAnsi="Arial" w:cs="Arial"/>
          <w:iCs/>
          <w:color w:val="000000" w:themeColor="text1"/>
          <w:sz w:val="24"/>
          <w:szCs w:val="24"/>
          <w:lang w:val="en-GB"/>
        </w:rPr>
      </w:pPr>
    </w:p>
    <w:p w:rsidR="000F0008" w:rsidRPr="00734722" w:rsidRDefault="000F0008" w:rsidP="000F0008">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bCs/>
          <w:color w:val="000000" w:themeColor="text1"/>
          <w:sz w:val="24"/>
          <w:szCs w:val="24"/>
        </w:rPr>
      </w:pPr>
      <w:r>
        <w:rPr>
          <w:rFonts w:ascii="Arial" w:hAnsi="Arial" w:cs="Arial"/>
          <w:b/>
          <w:bCs/>
          <w:color w:val="000000" w:themeColor="text1"/>
          <w:sz w:val="24"/>
          <w:szCs w:val="24"/>
        </w:rPr>
        <w:t xml:space="preserve">Message from Civil Society: </w:t>
      </w:r>
      <w:r>
        <w:rPr>
          <w:rFonts w:ascii="Arial" w:hAnsi="Arial" w:cs="Arial"/>
          <w:b/>
          <w:bCs/>
          <w:color w:val="000000" w:themeColor="text1"/>
          <w:sz w:val="24"/>
          <w:szCs w:val="24"/>
        </w:rPr>
        <w:br/>
      </w:r>
      <w:proofErr w:type="spellStart"/>
      <w:r w:rsidRPr="00343EA3">
        <w:rPr>
          <w:rFonts w:ascii="Arial" w:hAnsi="Arial" w:cs="Arial"/>
          <w:bCs/>
          <w:i/>
          <w:color w:val="000000" w:themeColor="text1"/>
          <w:sz w:val="24"/>
          <w:szCs w:val="24"/>
        </w:rPr>
        <w:t>Ms</w:t>
      </w:r>
      <w:proofErr w:type="spellEnd"/>
      <w:r w:rsidRPr="00343EA3">
        <w:rPr>
          <w:rFonts w:ascii="Arial" w:hAnsi="Arial" w:cs="Arial"/>
          <w:bCs/>
          <w:i/>
          <w:color w:val="000000" w:themeColor="text1"/>
          <w:sz w:val="24"/>
          <w:szCs w:val="24"/>
        </w:rPr>
        <w:t xml:space="preserve"> Annie Banda (MANET +)</w:t>
      </w:r>
    </w:p>
    <w:p w:rsidR="00FA3993" w:rsidRDefault="00D72B17">
      <w:pPr>
        <w:pStyle w:val="Default"/>
        <w:ind w:left="360"/>
        <w:jc w:val="both"/>
        <w:rPr>
          <w:rFonts w:ascii="Arial" w:hAnsi="Arial" w:cs="Arial"/>
        </w:rPr>
      </w:pPr>
      <w:r w:rsidRPr="00D72B17">
        <w:rPr>
          <w:rFonts w:ascii="Arial" w:hAnsi="Arial" w:cs="Arial"/>
        </w:rPr>
        <w:t>Distinguished participants;</w:t>
      </w:r>
    </w:p>
    <w:p w:rsidR="00FA3993" w:rsidRDefault="00D72B17">
      <w:pPr>
        <w:pStyle w:val="Default"/>
        <w:ind w:left="360"/>
        <w:jc w:val="both"/>
        <w:rPr>
          <w:rFonts w:ascii="Arial" w:hAnsi="Arial" w:cs="Arial"/>
        </w:rPr>
      </w:pPr>
      <w:r w:rsidRPr="00D72B17">
        <w:rPr>
          <w:rFonts w:ascii="Arial" w:hAnsi="Arial" w:cs="Arial"/>
        </w:rPr>
        <w:t xml:space="preserve"> </w:t>
      </w:r>
    </w:p>
    <w:p w:rsidR="00FA3993" w:rsidRDefault="00D72B17">
      <w:pPr>
        <w:pStyle w:val="Default"/>
        <w:ind w:left="360"/>
        <w:jc w:val="both"/>
        <w:rPr>
          <w:rFonts w:ascii="Arial" w:hAnsi="Arial" w:cs="Arial"/>
        </w:rPr>
      </w:pPr>
      <w:r w:rsidRPr="00D72B17">
        <w:rPr>
          <w:rFonts w:ascii="Arial" w:hAnsi="Arial" w:cs="Arial"/>
        </w:rPr>
        <w:t xml:space="preserve">On Sunday 15 May 2011, tens of thousands of people worldwide will light a candle on occasion of the 28th International AIDS Candlelight Memorial. In Malawi this is happening today. This year again on this occasion, community-based organizations in some 115 countries will use the event to remember those who have lost their lives to AIDS-related illnesses, to support those living with HIV and affected by its impact and to spur calls to action for greater awareness. </w:t>
      </w:r>
    </w:p>
    <w:p w:rsidR="00FA3993" w:rsidRDefault="00FA3993">
      <w:pPr>
        <w:pStyle w:val="Default"/>
        <w:ind w:left="360"/>
        <w:jc w:val="both"/>
        <w:rPr>
          <w:rFonts w:ascii="Arial" w:hAnsi="Arial" w:cs="Arial"/>
        </w:rPr>
      </w:pPr>
    </w:p>
    <w:p w:rsidR="00FA3993" w:rsidRDefault="00D72B17">
      <w:pPr>
        <w:pStyle w:val="Default"/>
        <w:ind w:left="360"/>
        <w:jc w:val="both"/>
        <w:rPr>
          <w:rFonts w:ascii="Arial" w:hAnsi="Arial" w:cs="Arial"/>
        </w:rPr>
      </w:pPr>
      <w:r w:rsidRPr="00D72B17">
        <w:rPr>
          <w:rFonts w:ascii="Arial" w:hAnsi="Arial" w:cs="Arial"/>
        </w:rPr>
        <w:t xml:space="preserve">“The International AIDS Candlelight Memorial is an essential platform that allows the global health community to advocate for needed change,” said Global Health Council president and CEO Jeffrey L. </w:t>
      </w:r>
      <w:proofErr w:type="spellStart"/>
      <w:r w:rsidRPr="00D72B17">
        <w:rPr>
          <w:rFonts w:ascii="Arial" w:hAnsi="Arial" w:cs="Arial"/>
        </w:rPr>
        <w:t>Sturchio</w:t>
      </w:r>
      <w:proofErr w:type="spellEnd"/>
      <w:r w:rsidRPr="00D72B17">
        <w:rPr>
          <w:rFonts w:ascii="Arial" w:hAnsi="Arial" w:cs="Arial"/>
        </w:rPr>
        <w:t xml:space="preserve">. “The Candlelight Memorial brings new voices to the fight against HIV/AIDS at an important time in the trajectory of the epidemic.”  Important time in the trajectory indeed as new innovations are coming and better understanding of the epidemic is growing. </w:t>
      </w:r>
    </w:p>
    <w:p w:rsidR="00FA3993" w:rsidRDefault="00FA3993">
      <w:pPr>
        <w:pStyle w:val="Default"/>
        <w:ind w:left="360"/>
        <w:jc w:val="both"/>
        <w:rPr>
          <w:rFonts w:ascii="Arial" w:hAnsi="Arial" w:cs="Arial"/>
        </w:rPr>
      </w:pPr>
    </w:p>
    <w:p w:rsidR="00FA3993" w:rsidRDefault="00FA3993">
      <w:pPr>
        <w:pStyle w:val="Default"/>
        <w:ind w:left="360"/>
        <w:jc w:val="both"/>
        <w:rPr>
          <w:rFonts w:ascii="Arial" w:hAnsi="Arial" w:cs="Arial"/>
        </w:rPr>
      </w:pPr>
    </w:p>
    <w:p w:rsidR="00FA3993" w:rsidRDefault="00D72B17">
      <w:pPr>
        <w:pStyle w:val="Default"/>
        <w:ind w:left="360"/>
        <w:jc w:val="both"/>
        <w:rPr>
          <w:rFonts w:ascii="Arial" w:hAnsi="Arial" w:cs="Arial"/>
        </w:rPr>
      </w:pPr>
      <w:r w:rsidRPr="00D72B17">
        <w:rPr>
          <w:rFonts w:ascii="Arial" w:hAnsi="Arial" w:cs="Arial"/>
        </w:rPr>
        <w:t xml:space="preserve">With the theme “Touching Lives…” the Candlelight Memorial is highlighting how HIV has touched the lives of many people. “Touching Lives…” also refers to how an improved HIV response with more treatment access, better prevention methods and respect for human rights and dignity touches the lives of people living with and affected by HIV. </w:t>
      </w:r>
    </w:p>
    <w:p w:rsidR="00FA3993" w:rsidRDefault="00FA3993">
      <w:pPr>
        <w:pStyle w:val="Default"/>
        <w:ind w:left="360"/>
        <w:jc w:val="both"/>
        <w:rPr>
          <w:rFonts w:ascii="Arial" w:hAnsi="Arial" w:cs="Arial"/>
        </w:rPr>
      </w:pPr>
    </w:p>
    <w:p w:rsidR="00FA3993" w:rsidRDefault="00D72B17">
      <w:pPr>
        <w:pStyle w:val="Default"/>
        <w:ind w:left="360"/>
        <w:jc w:val="both"/>
        <w:rPr>
          <w:rFonts w:ascii="Arial" w:hAnsi="Arial" w:cs="Arial"/>
        </w:rPr>
      </w:pPr>
      <w:r w:rsidRPr="00D72B17">
        <w:rPr>
          <w:rFonts w:ascii="Arial" w:hAnsi="Arial" w:cs="Arial"/>
        </w:rPr>
        <w:t>I must say that I find this meeting a striking coincidence; coming hot on the heels of the Candle Light Memorial celebrations. As the theme suggests…Touching Lives…</w:t>
      </w:r>
      <w:proofErr w:type="gramStart"/>
      <w:r w:rsidRPr="00D72B17">
        <w:rPr>
          <w:rFonts w:ascii="Arial" w:hAnsi="Arial" w:cs="Arial"/>
        </w:rPr>
        <w:t>. !</w:t>
      </w:r>
      <w:proofErr w:type="gramEnd"/>
      <w:r w:rsidRPr="00D72B17">
        <w:rPr>
          <w:rFonts w:ascii="Arial" w:hAnsi="Arial" w:cs="Arial"/>
        </w:rPr>
        <w:t xml:space="preserve"> I am hoping that so many lives here and beyond will be touched come Friday as a result of your resolve after this meeting. </w:t>
      </w:r>
    </w:p>
    <w:p w:rsidR="00FA3993" w:rsidRDefault="00FA3993">
      <w:pPr>
        <w:pStyle w:val="Default"/>
        <w:ind w:left="360"/>
        <w:jc w:val="both"/>
        <w:rPr>
          <w:rFonts w:ascii="Arial" w:hAnsi="Arial" w:cs="Arial"/>
        </w:rPr>
      </w:pPr>
    </w:p>
    <w:p w:rsidR="00FA3993" w:rsidRDefault="00D72B17">
      <w:pPr>
        <w:pStyle w:val="Default"/>
        <w:ind w:left="360"/>
        <w:jc w:val="both"/>
        <w:rPr>
          <w:rFonts w:ascii="Arial" w:hAnsi="Arial" w:cs="Arial"/>
        </w:rPr>
      </w:pPr>
      <w:r w:rsidRPr="00D72B17">
        <w:rPr>
          <w:rFonts w:ascii="Arial" w:hAnsi="Arial" w:cs="Arial"/>
        </w:rPr>
        <w:t xml:space="preserve">“The Candlelight Memorial is therefore important to people living with HIV,” as Kevin Moody, CEO of the Global Network of People living with HIV said. “The memorial is more than a moment to remember our loved ones. It is a moment to look forward to the future of the HIV.” </w:t>
      </w:r>
    </w:p>
    <w:p w:rsidR="00FA3993" w:rsidRDefault="00D72B17">
      <w:pPr>
        <w:pStyle w:val="Default"/>
        <w:ind w:left="360"/>
        <w:jc w:val="both"/>
        <w:rPr>
          <w:rFonts w:ascii="Arial" w:hAnsi="Arial" w:cs="Arial"/>
        </w:rPr>
      </w:pPr>
      <w:r w:rsidRPr="00D72B17">
        <w:rPr>
          <w:rFonts w:ascii="Arial" w:hAnsi="Arial" w:cs="Arial"/>
        </w:rPr>
        <w:t xml:space="preserve">“The only way to honor those who have passed </w:t>
      </w:r>
      <w:proofErr w:type="gramStart"/>
      <w:r w:rsidRPr="00D72B17">
        <w:rPr>
          <w:rFonts w:ascii="Arial" w:hAnsi="Arial" w:cs="Arial"/>
        </w:rPr>
        <w:t>away,</w:t>
      </w:r>
      <w:proofErr w:type="gramEnd"/>
      <w:r w:rsidRPr="00D72B17">
        <w:rPr>
          <w:rFonts w:ascii="Arial" w:hAnsi="Arial" w:cs="Arial"/>
        </w:rPr>
        <w:t xml:space="preserve"> is to do everything to improve the lives of people living with HIV,” he said. </w:t>
      </w:r>
    </w:p>
    <w:p w:rsidR="00FA3993" w:rsidRDefault="00FA3993">
      <w:pPr>
        <w:pStyle w:val="Default"/>
        <w:ind w:left="360"/>
        <w:jc w:val="both"/>
        <w:rPr>
          <w:rFonts w:ascii="Arial" w:hAnsi="Arial" w:cs="Arial"/>
        </w:rPr>
      </w:pPr>
    </w:p>
    <w:p w:rsidR="00FA3993" w:rsidRDefault="00D72B17">
      <w:pPr>
        <w:pStyle w:val="Default"/>
        <w:ind w:left="360"/>
        <w:jc w:val="both"/>
        <w:rPr>
          <w:rFonts w:ascii="Arial" w:hAnsi="Arial" w:cs="Arial"/>
        </w:rPr>
      </w:pPr>
      <w:r w:rsidRPr="00D72B17">
        <w:rPr>
          <w:rFonts w:ascii="Arial" w:hAnsi="Arial" w:cs="Arial"/>
        </w:rPr>
        <w:t>We long for the future where poverty will be eradicated, and where every pregnancy is wanted, every birth is safe, every young person is free from HIV/AIDS and every girl and woman is treated with dignity and respect. Isn’t this why we are here today?</w:t>
      </w:r>
    </w:p>
    <w:p w:rsidR="00FA3993" w:rsidRDefault="00FA3993">
      <w:pPr>
        <w:pStyle w:val="Default"/>
        <w:ind w:left="360"/>
        <w:jc w:val="both"/>
        <w:rPr>
          <w:rFonts w:ascii="Arial" w:hAnsi="Arial" w:cs="Arial"/>
        </w:rPr>
      </w:pPr>
    </w:p>
    <w:p w:rsidR="003A4CE0" w:rsidRDefault="00D72B17">
      <w:pPr>
        <w:pStyle w:val="Default"/>
        <w:ind w:left="360"/>
        <w:jc w:val="both"/>
        <w:rPr>
          <w:rFonts w:ascii="Arial" w:hAnsi="Arial" w:cs="Arial"/>
        </w:rPr>
      </w:pPr>
      <w:r w:rsidRPr="00D72B17">
        <w:rPr>
          <w:rFonts w:ascii="Arial" w:hAnsi="Arial" w:cs="Arial"/>
        </w:rPr>
        <w:lastRenderedPageBreak/>
        <w:t xml:space="preserve">Distinguished delegates you may want to know that this year, the Candlelight Memorial falls three weeks before the United Nations General Assembly High Level Meeting on AIDS (HLM). Ten years ago, UN member states committed to achieving universal access to treatment, prevention, care and support by 2010. Universal access has not been achieved, but HIV treatment is working to slow down the HIV epidemic. HIV treatment keeps people living with HIV healthy, more productive and lowers the risk of transmitting HIV to others. To improve the lives of people living with HIV, a successful High Level Meeting will be important. </w:t>
      </w:r>
    </w:p>
    <w:p w:rsidR="00FA3993" w:rsidRDefault="004F7AE5">
      <w:pPr>
        <w:pStyle w:val="Default"/>
        <w:ind w:left="360"/>
        <w:jc w:val="both"/>
        <w:rPr>
          <w:rFonts w:ascii="Arial" w:hAnsi="Arial" w:cs="Arial"/>
        </w:rPr>
      </w:pPr>
      <w:r>
        <w:rPr>
          <w:rFonts w:ascii="Arial" w:hAnsi="Arial" w:cs="Arial"/>
        </w:rPr>
        <w:br/>
      </w:r>
    </w:p>
    <w:p w:rsidR="00FA3993" w:rsidRDefault="00D72B17">
      <w:pPr>
        <w:pStyle w:val="Default"/>
        <w:ind w:left="360"/>
        <w:jc w:val="both"/>
        <w:rPr>
          <w:rFonts w:ascii="Arial" w:hAnsi="Arial" w:cs="Arial"/>
        </w:rPr>
      </w:pPr>
      <w:r w:rsidRPr="00D72B17">
        <w:rPr>
          <w:rFonts w:ascii="Arial" w:hAnsi="Arial" w:cs="Arial"/>
        </w:rPr>
        <w:t xml:space="preserve">In June 2011, the member states are coming together again to review progress and chart the future course of the HIV response. Civil society and people living with HIV want the governments of the member states to commit to: </w:t>
      </w:r>
    </w:p>
    <w:p w:rsidR="00FA3993" w:rsidRDefault="00D72B17">
      <w:pPr>
        <w:pStyle w:val="Default"/>
        <w:numPr>
          <w:ilvl w:val="0"/>
          <w:numId w:val="70"/>
        </w:numPr>
        <w:ind w:left="1080"/>
        <w:jc w:val="both"/>
        <w:rPr>
          <w:rFonts w:ascii="Arial" w:hAnsi="Arial" w:cs="Arial"/>
        </w:rPr>
      </w:pPr>
      <w:r w:rsidRPr="00D72B17">
        <w:rPr>
          <w:rFonts w:ascii="Arial" w:hAnsi="Arial" w:cs="Arial"/>
        </w:rPr>
        <w:t xml:space="preserve">Achieving universal access to HIV prevention, treatment, care and support by 2015; </w:t>
      </w:r>
    </w:p>
    <w:p w:rsidR="00FA3993" w:rsidRDefault="00FA3993">
      <w:pPr>
        <w:pStyle w:val="Default"/>
        <w:ind w:left="360"/>
        <w:jc w:val="both"/>
        <w:rPr>
          <w:rFonts w:ascii="Arial" w:hAnsi="Arial" w:cs="Arial"/>
        </w:rPr>
      </w:pPr>
    </w:p>
    <w:p w:rsidR="00FA3993" w:rsidRDefault="00D72B17">
      <w:pPr>
        <w:pStyle w:val="Default"/>
        <w:numPr>
          <w:ilvl w:val="0"/>
          <w:numId w:val="70"/>
        </w:numPr>
        <w:ind w:left="1080"/>
        <w:jc w:val="both"/>
        <w:rPr>
          <w:rFonts w:ascii="Arial" w:hAnsi="Arial" w:cs="Arial"/>
        </w:rPr>
      </w:pPr>
      <w:r w:rsidRPr="00D72B17">
        <w:rPr>
          <w:rFonts w:ascii="Arial" w:hAnsi="Arial" w:cs="Arial"/>
        </w:rPr>
        <w:t xml:space="preserve">Respecting, protecting and fulfilling the human rights of people living with, and those most affected by HIV; </w:t>
      </w:r>
    </w:p>
    <w:p w:rsidR="00FA3993" w:rsidRDefault="00FA3993">
      <w:pPr>
        <w:pStyle w:val="Default"/>
        <w:ind w:left="360"/>
        <w:jc w:val="both"/>
        <w:rPr>
          <w:rFonts w:ascii="Arial" w:hAnsi="Arial" w:cs="Arial"/>
        </w:rPr>
      </w:pPr>
    </w:p>
    <w:p w:rsidR="00FA3993" w:rsidRDefault="00D72B17">
      <w:pPr>
        <w:pStyle w:val="Default"/>
        <w:numPr>
          <w:ilvl w:val="0"/>
          <w:numId w:val="70"/>
        </w:numPr>
        <w:ind w:left="1080"/>
        <w:jc w:val="both"/>
        <w:rPr>
          <w:rFonts w:ascii="Arial" w:hAnsi="Arial" w:cs="Arial"/>
        </w:rPr>
      </w:pPr>
      <w:r w:rsidRPr="00D72B17">
        <w:rPr>
          <w:rFonts w:ascii="Arial" w:hAnsi="Arial" w:cs="Arial"/>
        </w:rPr>
        <w:t xml:space="preserve">Introducing and promoting laws to protect the rights of people living with, and those most affected by HIV. Governments should review their laws, practices and policies and amend any that cause barriers to accessing HIV prevention, treatment, care and support services; </w:t>
      </w:r>
    </w:p>
    <w:p w:rsidR="00FA3993" w:rsidRDefault="00FA3993">
      <w:pPr>
        <w:pStyle w:val="Default"/>
        <w:ind w:left="360"/>
        <w:jc w:val="both"/>
        <w:rPr>
          <w:rFonts w:ascii="Arial" w:hAnsi="Arial" w:cs="Arial"/>
        </w:rPr>
      </w:pPr>
    </w:p>
    <w:p w:rsidR="00FA3993" w:rsidRDefault="00D72B17">
      <w:pPr>
        <w:pStyle w:val="Default"/>
        <w:numPr>
          <w:ilvl w:val="0"/>
          <w:numId w:val="70"/>
        </w:numPr>
        <w:ind w:left="1080"/>
        <w:jc w:val="both"/>
        <w:rPr>
          <w:rFonts w:ascii="Arial" w:hAnsi="Arial" w:cs="Arial"/>
        </w:rPr>
      </w:pPr>
      <w:r w:rsidRPr="00D72B17">
        <w:rPr>
          <w:rFonts w:ascii="Arial" w:hAnsi="Arial" w:cs="Arial"/>
        </w:rPr>
        <w:t xml:space="preserve">Involving people living with HIV meaningfully in decisions on national, regional and global levels of the HIV response; </w:t>
      </w:r>
    </w:p>
    <w:p w:rsidR="00FA3993" w:rsidRDefault="00FA3993">
      <w:pPr>
        <w:pStyle w:val="Default"/>
        <w:ind w:left="360"/>
        <w:jc w:val="both"/>
        <w:rPr>
          <w:rFonts w:ascii="Arial" w:hAnsi="Arial" w:cs="Arial"/>
        </w:rPr>
      </w:pPr>
    </w:p>
    <w:p w:rsidR="00FA3993" w:rsidRDefault="00D72B17">
      <w:pPr>
        <w:pStyle w:val="Default"/>
        <w:numPr>
          <w:ilvl w:val="0"/>
          <w:numId w:val="70"/>
        </w:numPr>
        <w:ind w:left="1080"/>
        <w:jc w:val="both"/>
        <w:rPr>
          <w:rFonts w:ascii="Arial" w:hAnsi="Arial" w:cs="Arial"/>
        </w:rPr>
      </w:pPr>
      <w:r w:rsidRPr="00D72B17">
        <w:rPr>
          <w:rFonts w:ascii="Arial" w:hAnsi="Arial" w:cs="Arial"/>
        </w:rPr>
        <w:t xml:space="preserve">Ensuring that country level HIV responses are transparent, accountable and inclusive of those most affected by HIV, particularly women and girls, young people, men who have sex with men, transgender people, sex workers and people who use drugs. </w:t>
      </w:r>
    </w:p>
    <w:p w:rsidR="00FA3993" w:rsidRDefault="00FA3993">
      <w:pPr>
        <w:pStyle w:val="Default"/>
        <w:ind w:left="360"/>
        <w:jc w:val="both"/>
        <w:rPr>
          <w:rFonts w:ascii="Arial" w:hAnsi="Arial" w:cs="Arial"/>
        </w:rPr>
      </w:pPr>
    </w:p>
    <w:p w:rsidR="00FA3993" w:rsidRDefault="00D72B17">
      <w:pPr>
        <w:pStyle w:val="Default"/>
        <w:ind w:left="360"/>
        <w:jc w:val="both"/>
        <w:rPr>
          <w:rFonts w:ascii="Arial" w:hAnsi="Arial" w:cs="Arial"/>
        </w:rPr>
      </w:pPr>
      <w:r w:rsidRPr="00D72B17">
        <w:rPr>
          <w:rFonts w:ascii="Arial" w:hAnsi="Arial" w:cs="Arial"/>
        </w:rPr>
        <w:t>On behalf of MANET + and many of our gallant colleagues (living &amp; fallen) in the fight against HIV/AIDS  I would like to wish you all the best as you meet  here in Lilongwe over this important topic of PMTCT.</w:t>
      </w:r>
    </w:p>
    <w:p w:rsidR="00FA3993" w:rsidRDefault="00FA3993">
      <w:pPr>
        <w:pStyle w:val="Default"/>
        <w:ind w:left="360"/>
        <w:jc w:val="both"/>
        <w:rPr>
          <w:rFonts w:ascii="Arial" w:hAnsi="Arial" w:cs="Arial"/>
        </w:rPr>
      </w:pPr>
    </w:p>
    <w:p w:rsidR="00FA3993" w:rsidRDefault="00D72B17">
      <w:pPr>
        <w:pStyle w:val="Default"/>
        <w:ind w:left="360"/>
        <w:jc w:val="both"/>
        <w:rPr>
          <w:rFonts w:ascii="Arial" w:hAnsi="Arial" w:cs="Arial"/>
        </w:rPr>
      </w:pPr>
      <w:r w:rsidRPr="00D72B17">
        <w:rPr>
          <w:rFonts w:ascii="Arial" w:hAnsi="Arial" w:cs="Arial"/>
        </w:rPr>
        <w:t>I THANK YOU.</w:t>
      </w:r>
    </w:p>
    <w:p w:rsidR="000F0008" w:rsidRDefault="000F0008" w:rsidP="000F0008">
      <w:pPr>
        <w:tabs>
          <w:tab w:val="num" w:pos="720"/>
        </w:tabs>
        <w:ind w:left="360"/>
        <w:jc w:val="both"/>
        <w:rPr>
          <w:rFonts w:ascii="Arial" w:hAnsi="Arial" w:cs="Arial"/>
          <w:iCs/>
          <w:color w:val="000000" w:themeColor="text1"/>
          <w:sz w:val="24"/>
          <w:szCs w:val="24"/>
          <w:lang w:val="en-GB"/>
        </w:rPr>
      </w:pPr>
    </w:p>
    <w:p w:rsidR="000F0008" w:rsidRPr="00734722" w:rsidRDefault="000F0008" w:rsidP="000F0008">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bCs/>
          <w:color w:val="000000" w:themeColor="text1"/>
          <w:sz w:val="24"/>
          <w:szCs w:val="24"/>
        </w:rPr>
      </w:pPr>
      <w:r>
        <w:rPr>
          <w:rFonts w:ascii="Arial" w:hAnsi="Arial" w:cs="Arial"/>
          <w:b/>
          <w:bCs/>
          <w:color w:val="000000" w:themeColor="text1"/>
          <w:sz w:val="24"/>
          <w:szCs w:val="24"/>
        </w:rPr>
        <w:t xml:space="preserve">Message from UNICEF Sub-Regional Office (PMTCT): </w:t>
      </w:r>
      <w:r>
        <w:rPr>
          <w:rFonts w:ascii="Arial" w:hAnsi="Arial" w:cs="Arial"/>
          <w:b/>
          <w:bCs/>
          <w:color w:val="000000" w:themeColor="text1"/>
          <w:sz w:val="24"/>
          <w:szCs w:val="24"/>
        </w:rPr>
        <w:br/>
      </w:r>
      <w:proofErr w:type="spellStart"/>
      <w:r>
        <w:rPr>
          <w:rFonts w:ascii="Arial" w:hAnsi="Arial" w:cs="Arial"/>
          <w:bCs/>
          <w:i/>
          <w:color w:val="000000" w:themeColor="text1"/>
          <w:sz w:val="24"/>
          <w:szCs w:val="24"/>
        </w:rPr>
        <w:t>Dr</w:t>
      </w:r>
      <w:proofErr w:type="spellEnd"/>
      <w:r>
        <w:rPr>
          <w:rFonts w:ascii="Arial" w:hAnsi="Arial" w:cs="Arial"/>
          <w:bCs/>
          <w:i/>
          <w:color w:val="000000" w:themeColor="text1"/>
          <w:sz w:val="24"/>
          <w:szCs w:val="24"/>
        </w:rPr>
        <w:t xml:space="preserve"> Dorothy </w:t>
      </w:r>
      <w:proofErr w:type="spellStart"/>
      <w:r>
        <w:rPr>
          <w:rFonts w:ascii="Arial" w:hAnsi="Arial" w:cs="Arial"/>
          <w:bCs/>
          <w:i/>
          <w:color w:val="000000" w:themeColor="text1"/>
          <w:sz w:val="24"/>
          <w:szCs w:val="24"/>
        </w:rPr>
        <w:t>Mbori-Ngacha</w:t>
      </w:r>
      <w:proofErr w:type="spellEnd"/>
    </w:p>
    <w:p w:rsidR="00FA3993" w:rsidRDefault="00BB3302">
      <w:pPr>
        <w:pStyle w:val="ListParagraph"/>
        <w:numPr>
          <w:ilvl w:val="0"/>
          <w:numId w:val="54"/>
        </w:numPr>
        <w:jc w:val="both"/>
        <w:rPr>
          <w:rFonts w:ascii="Arial" w:hAnsi="Arial" w:cs="Arial"/>
          <w:iCs/>
          <w:color w:val="000000" w:themeColor="text1"/>
          <w:sz w:val="24"/>
          <w:szCs w:val="24"/>
          <w:lang w:val="en-GB"/>
        </w:rPr>
      </w:pPr>
      <w:r>
        <w:rPr>
          <w:rFonts w:ascii="Arial" w:hAnsi="Arial" w:cs="Arial"/>
          <w:iCs/>
          <w:color w:val="000000" w:themeColor="text1"/>
          <w:sz w:val="24"/>
          <w:szCs w:val="24"/>
          <w:lang w:val="en-GB"/>
        </w:rPr>
        <w:t>All Protocol observed</w:t>
      </w:r>
    </w:p>
    <w:p w:rsidR="00FA3993" w:rsidRDefault="00BB3302">
      <w:pPr>
        <w:pStyle w:val="ListParagraph"/>
        <w:numPr>
          <w:ilvl w:val="0"/>
          <w:numId w:val="54"/>
        </w:numPr>
        <w:rPr>
          <w:rFonts w:ascii="Arial" w:hAnsi="Arial" w:cs="Arial"/>
          <w:iCs/>
          <w:color w:val="000000" w:themeColor="text1"/>
          <w:sz w:val="24"/>
          <w:szCs w:val="24"/>
          <w:lang w:val="en-GB"/>
        </w:rPr>
      </w:pPr>
      <w:r>
        <w:rPr>
          <w:rFonts w:ascii="Arial" w:hAnsi="Arial" w:cs="Arial"/>
          <w:iCs/>
          <w:color w:val="000000" w:themeColor="text1"/>
          <w:sz w:val="24"/>
          <w:szCs w:val="24"/>
          <w:lang w:val="en-GB"/>
        </w:rPr>
        <w:t>Ladies and gentlemen.</w:t>
      </w:r>
      <w:r>
        <w:rPr>
          <w:rFonts w:ascii="Arial" w:hAnsi="Arial" w:cs="Arial"/>
          <w:iCs/>
          <w:color w:val="000000" w:themeColor="text1"/>
          <w:sz w:val="24"/>
          <w:szCs w:val="24"/>
          <w:lang w:val="en-GB"/>
        </w:rPr>
        <w:br/>
      </w:r>
    </w:p>
    <w:p w:rsidR="00FA3993" w:rsidRDefault="00BB3302">
      <w:pPr>
        <w:pStyle w:val="ListParagraph"/>
        <w:numPr>
          <w:ilvl w:val="0"/>
          <w:numId w:val="81"/>
        </w:numPr>
        <w:jc w:val="both"/>
        <w:rPr>
          <w:rFonts w:ascii="Arial" w:hAnsi="Arial" w:cs="Arial"/>
          <w:iCs/>
          <w:color w:val="000000" w:themeColor="text1"/>
          <w:sz w:val="24"/>
          <w:szCs w:val="24"/>
          <w:lang w:val="en-GB"/>
        </w:rPr>
      </w:pPr>
      <w:r>
        <w:rPr>
          <w:rFonts w:ascii="Arial" w:hAnsi="Arial" w:cs="Arial"/>
          <w:iCs/>
          <w:color w:val="000000" w:themeColor="text1"/>
          <w:sz w:val="24"/>
          <w:szCs w:val="24"/>
          <w:lang w:val="en-GB"/>
        </w:rPr>
        <w:t>It is an honour and pri</w:t>
      </w:r>
      <w:r w:rsidR="002D5DE1">
        <w:rPr>
          <w:rFonts w:ascii="Arial" w:hAnsi="Arial" w:cs="Arial"/>
          <w:iCs/>
          <w:color w:val="000000" w:themeColor="text1"/>
          <w:sz w:val="24"/>
          <w:szCs w:val="24"/>
          <w:lang w:val="en-GB"/>
        </w:rPr>
        <w:t>vilege for me to be here with you today at this important meeting.</w:t>
      </w:r>
      <w:r w:rsidR="002D5DE1">
        <w:rPr>
          <w:rFonts w:ascii="Arial" w:hAnsi="Arial" w:cs="Arial"/>
          <w:iCs/>
          <w:color w:val="000000" w:themeColor="text1"/>
          <w:sz w:val="24"/>
          <w:szCs w:val="24"/>
          <w:lang w:val="en-GB"/>
        </w:rPr>
        <w:br/>
      </w:r>
    </w:p>
    <w:p w:rsidR="00FA3993" w:rsidRDefault="002D5DE1">
      <w:pPr>
        <w:pStyle w:val="ListParagraph"/>
        <w:numPr>
          <w:ilvl w:val="0"/>
          <w:numId w:val="81"/>
        </w:numPr>
        <w:rPr>
          <w:rFonts w:ascii="Arial" w:hAnsi="Arial" w:cs="Arial"/>
          <w:iCs/>
          <w:color w:val="000000" w:themeColor="text1"/>
          <w:sz w:val="24"/>
          <w:szCs w:val="24"/>
          <w:lang w:val="en-GB"/>
        </w:rPr>
      </w:pPr>
      <w:r>
        <w:rPr>
          <w:rFonts w:ascii="Arial" w:hAnsi="Arial" w:cs="Arial"/>
          <w:iCs/>
          <w:color w:val="000000" w:themeColor="text1"/>
          <w:sz w:val="24"/>
          <w:szCs w:val="24"/>
          <w:lang w:val="en-GB"/>
        </w:rPr>
        <w:lastRenderedPageBreak/>
        <w:t>I would like first and foremost to thank my colleague Margaret Agama for inviting me and I would also like</w:t>
      </w:r>
      <w:r w:rsidR="00BE10D0">
        <w:rPr>
          <w:rFonts w:ascii="Arial" w:hAnsi="Arial" w:cs="Arial"/>
          <w:iCs/>
          <w:color w:val="000000" w:themeColor="text1"/>
          <w:sz w:val="24"/>
          <w:szCs w:val="24"/>
          <w:lang w:val="en-GB"/>
        </w:rPr>
        <w:t xml:space="preserve"> </w:t>
      </w:r>
      <w:r>
        <w:rPr>
          <w:rFonts w:ascii="Arial" w:hAnsi="Arial" w:cs="Arial"/>
          <w:iCs/>
          <w:color w:val="000000" w:themeColor="text1"/>
          <w:sz w:val="24"/>
          <w:szCs w:val="24"/>
          <w:lang w:val="en-GB"/>
        </w:rPr>
        <w:t>to express my appreciation for being allowed to say a few words. I bring greetings from UNICEF ESAR Regional Office.</w:t>
      </w:r>
      <w:r>
        <w:rPr>
          <w:rFonts w:ascii="Arial" w:hAnsi="Arial" w:cs="Arial"/>
          <w:iCs/>
          <w:color w:val="000000" w:themeColor="text1"/>
          <w:sz w:val="24"/>
          <w:szCs w:val="24"/>
          <w:lang w:val="en-GB"/>
        </w:rPr>
        <w:br/>
      </w:r>
    </w:p>
    <w:p w:rsidR="00FA3993" w:rsidRDefault="002D5DE1">
      <w:pPr>
        <w:pStyle w:val="ListParagraph"/>
        <w:numPr>
          <w:ilvl w:val="0"/>
          <w:numId w:val="81"/>
        </w:numPr>
        <w:rPr>
          <w:rFonts w:ascii="Arial" w:hAnsi="Arial" w:cs="Arial"/>
          <w:iCs/>
          <w:color w:val="000000" w:themeColor="text1"/>
          <w:sz w:val="24"/>
          <w:szCs w:val="24"/>
          <w:lang w:val="en-GB"/>
        </w:rPr>
      </w:pPr>
      <w:r>
        <w:rPr>
          <w:rFonts w:ascii="Arial" w:hAnsi="Arial" w:cs="Arial"/>
          <w:iCs/>
          <w:color w:val="000000" w:themeColor="text1"/>
          <w:sz w:val="24"/>
          <w:szCs w:val="24"/>
          <w:lang w:val="en-GB"/>
        </w:rPr>
        <w:t>Ladies and Gentlemen</w:t>
      </w:r>
      <w:r w:rsidR="00BE10D0">
        <w:rPr>
          <w:rFonts w:ascii="Arial" w:hAnsi="Arial" w:cs="Arial"/>
          <w:iCs/>
          <w:color w:val="000000" w:themeColor="text1"/>
          <w:sz w:val="24"/>
          <w:szCs w:val="24"/>
          <w:lang w:val="en-GB"/>
        </w:rPr>
        <w:t>,</w:t>
      </w:r>
      <w:r>
        <w:rPr>
          <w:rFonts w:ascii="Arial" w:hAnsi="Arial" w:cs="Arial"/>
          <w:iCs/>
          <w:color w:val="000000" w:themeColor="text1"/>
          <w:sz w:val="24"/>
          <w:szCs w:val="24"/>
          <w:lang w:val="en-GB"/>
        </w:rPr>
        <w:t xml:space="preserve"> 90% of all new HIV infections in children worldwide occur in Sub-Saharan Africa. The majority of these infections are caused by vertical transmission from mother to child. </w:t>
      </w:r>
      <w:r>
        <w:rPr>
          <w:rFonts w:ascii="Arial" w:hAnsi="Arial" w:cs="Arial"/>
          <w:iCs/>
          <w:color w:val="000000" w:themeColor="text1"/>
          <w:sz w:val="24"/>
          <w:szCs w:val="24"/>
          <w:lang w:val="en-GB"/>
        </w:rPr>
        <w:br/>
      </w:r>
    </w:p>
    <w:p w:rsidR="00FA3993" w:rsidRDefault="002D5DE1">
      <w:pPr>
        <w:pStyle w:val="ListParagraph"/>
        <w:numPr>
          <w:ilvl w:val="0"/>
          <w:numId w:val="81"/>
        </w:numPr>
        <w:jc w:val="both"/>
        <w:rPr>
          <w:rFonts w:ascii="Arial" w:hAnsi="Arial" w:cs="Arial"/>
          <w:iCs/>
          <w:color w:val="000000" w:themeColor="text1"/>
          <w:sz w:val="24"/>
          <w:szCs w:val="24"/>
          <w:lang w:val="en-GB"/>
        </w:rPr>
      </w:pPr>
      <w:r>
        <w:rPr>
          <w:rFonts w:ascii="Arial" w:hAnsi="Arial" w:cs="Arial"/>
          <w:iCs/>
          <w:color w:val="000000" w:themeColor="text1"/>
          <w:sz w:val="24"/>
          <w:szCs w:val="24"/>
          <w:lang w:val="en-GB"/>
        </w:rPr>
        <w:t>As you know, both the UN Secretary General and the UN’s joint program</w:t>
      </w:r>
      <w:r w:rsidR="001520ED">
        <w:rPr>
          <w:rFonts w:ascii="Arial" w:hAnsi="Arial" w:cs="Arial"/>
          <w:iCs/>
          <w:color w:val="000000" w:themeColor="text1"/>
          <w:sz w:val="24"/>
          <w:szCs w:val="24"/>
          <w:lang w:val="en-GB"/>
        </w:rPr>
        <w:t>me</w:t>
      </w:r>
      <w:r>
        <w:rPr>
          <w:rFonts w:ascii="Arial" w:hAnsi="Arial" w:cs="Arial"/>
          <w:iCs/>
          <w:color w:val="000000" w:themeColor="text1"/>
          <w:sz w:val="24"/>
          <w:szCs w:val="24"/>
          <w:lang w:val="en-GB"/>
        </w:rPr>
        <w:t xml:space="preserve"> on AIDS have called for the elimination of mother to child transmission </w:t>
      </w:r>
      <w:r w:rsidR="00D65138">
        <w:rPr>
          <w:rFonts w:ascii="Arial" w:hAnsi="Arial" w:cs="Arial"/>
          <w:iCs/>
          <w:color w:val="000000" w:themeColor="text1"/>
          <w:sz w:val="24"/>
          <w:szCs w:val="24"/>
          <w:lang w:val="en-GB"/>
        </w:rPr>
        <w:t>of HIV by 2015.</w:t>
      </w:r>
      <w:r w:rsidR="00D65138">
        <w:rPr>
          <w:rFonts w:ascii="Arial" w:hAnsi="Arial" w:cs="Arial"/>
          <w:iCs/>
          <w:color w:val="000000" w:themeColor="text1"/>
          <w:sz w:val="24"/>
          <w:szCs w:val="24"/>
          <w:lang w:val="en-GB"/>
        </w:rPr>
        <w:br/>
      </w:r>
    </w:p>
    <w:p w:rsidR="00FA3993" w:rsidRDefault="00D65138">
      <w:pPr>
        <w:pStyle w:val="ListParagraph"/>
        <w:numPr>
          <w:ilvl w:val="0"/>
          <w:numId w:val="81"/>
        </w:numPr>
        <w:jc w:val="both"/>
        <w:rPr>
          <w:rFonts w:ascii="Arial" w:hAnsi="Arial" w:cs="Arial"/>
          <w:iCs/>
          <w:color w:val="000000" w:themeColor="text1"/>
          <w:sz w:val="24"/>
          <w:szCs w:val="24"/>
          <w:lang w:val="en-GB"/>
        </w:rPr>
      </w:pPr>
      <w:r>
        <w:rPr>
          <w:rFonts w:ascii="Arial" w:hAnsi="Arial" w:cs="Arial"/>
          <w:iCs/>
          <w:color w:val="000000" w:themeColor="text1"/>
          <w:sz w:val="24"/>
          <w:szCs w:val="24"/>
          <w:lang w:val="en-GB"/>
        </w:rPr>
        <w:t xml:space="preserve">We have made remarkable progress increasing access to PMTCT services with the main focus on delivering ARVs. However it is clear that to realise the goal of E-MTCT and the </w:t>
      </w:r>
      <w:r w:rsidR="00BE10D0">
        <w:rPr>
          <w:rFonts w:ascii="Arial" w:hAnsi="Arial" w:cs="Arial"/>
          <w:iCs/>
          <w:color w:val="000000" w:themeColor="text1"/>
          <w:sz w:val="24"/>
          <w:szCs w:val="24"/>
          <w:lang w:val="en-GB"/>
        </w:rPr>
        <w:t>M</w:t>
      </w:r>
      <w:r>
        <w:rPr>
          <w:rFonts w:ascii="Arial" w:hAnsi="Arial" w:cs="Arial"/>
          <w:iCs/>
          <w:color w:val="000000" w:themeColor="text1"/>
          <w:sz w:val="24"/>
          <w:szCs w:val="24"/>
          <w:lang w:val="en-GB"/>
        </w:rPr>
        <w:t xml:space="preserve">illennium </w:t>
      </w:r>
      <w:r w:rsidR="00B8642B">
        <w:rPr>
          <w:rFonts w:ascii="Arial" w:hAnsi="Arial" w:cs="Arial"/>
          <w:iCs/>
          <w:color w:val="000000" w:themeColor="text1"/>
          <w:sz w:val="24"/>
          <w:szCs w:val="24"/>
          <w:lang w:val="en-GB"/>
        </w:rPr>
        <w:t xml:space="preserve">Development Goals, most notably, to reduce mortality (MDG 4), improve maternal health (MDG 5), and combat AIDS, malaria and other diseases (MDG 6) we will need to have a more comprehensive approach including primary </w:t>
      </w:r>
      <w:proofErr w:type="gramStart"/>
      <w:r w:rsidR="00B8642B">
        <w:rPr>
          <w:rFonts w:ascii="Arial" w:hAnsi="Arial" w:cs="Arial"/>
          <w:iCs/>
          <w:color w:val="000000" w:themeColor="text1"/>
          <w:sz w:val="24"/>
          <w:szCs w:val="24"/>
          <w:lang w:val="en-GB"/>
        </w:rPr>
        <w:t>prevention  and</w:t>
      </w:r>
      <w:proofErr w:type="gramEnd"/>
      <w:r w:rsidR="00B8642B">
        <w:rPr>
          <w:rFonts w:ascii="Arial" w:hAnsi="Arial" w:cs="Arial"/>
          <w:iCs/>
          <w:color w:val="000000" w:themeColor="text1"/>
          <w:sz w:val="24"/>
          <w:szCs w:val="24"/>
          <w:lang w:val="en-GB"/>
        </w:rPr>
        <w:t xml:space="preserve"> prevention of unintended pregnancy which is the focus of this meeting. </w:t>
      </w:r>
      <w:r w:rsidR="00B8642B">
        <w:rPr>
          <w:rFonts w:ascii="Arial" w:hAnsi="Arial" w:cs="Arial"/>
          <w:iCs/>
          <w:color w:val="000000" w:themeColor="text1"/>
          <w:sz w:val="24"/>
          <w:szCs w:val="24"/>
          <w:lang w:val="en-GB"/>
        </w:rPr>
        <w:br/>
      </w:r>
    </w:p>
    <w:p w:rsidR="00FA3993" w:rsidRDefault="00B8642B">
      <w:pPr>
        <w:pStyle w:val="ListParagraph"/>
        <w:numPr>
          <w:ilvl w:val="0"/>
          <w:numId w:val="81"/>
        </w:numPr>
        <w:rPr>
          <w:rFonts w:ascii="Arial" w:hAnsi="Arial" w:cs="Arial"/>
          <w:iCs/>
          <w:color w:val="000000" w:themeColor="text1"/>
          <w:sz w:val="24"/>
          <w:szCs w:val="24"/>
          <w:lang w:val="en-GB"/>
        </w:rPr>
      </w:pPr>
      <w:r>
        <w:rPr>
          <w:rFonts w:ascii="Arial" w:hAnsi="Arial" w:cs="Arial"/>
          <w:iCs/>
          <w:color w:val="000000" w:themeColor="text1"/>
          <w:sz w:val="24"/>
          <w:szCs w:val="24"/>
          <w:lang w:val="en-GB"/>
        </w:rPr>
        <w:t>To make this elimination a reality, it will also be important to refocus programs and services through an “equity lens”, thereby reaching those women who have thus far not been reached, including pregnant adolescents. It also means disaggregating data to identify gaps in coverage, access and utilization, as well as in removing bottlenecks so that inequities in supply and demand can be dealt with. And finally it means engaging communities to make sure that every pregnant woman goes to a health centre where MCH and PMTCT programmes are integrated.</w:t>
      </w:r>
      <w:r>
        <w:rPr>
          <w:rFonts w:ascii="Arial" w:hAnsi="Arial" w:cs="Arial"/>
          <w:iCs/>
          <w:color w:val="000000" w:themeColor="text1"/>
          <w:sz w:val="24"/>
          <w:szCs w:val="24"/>
          <w:lang w:val="en-GB"/>
        </w:rPr>
        <w:br/>
      </w:r>
    </w:p>
    <w:p w:rsidR="00FA3993" w:rsidRDefault="00B8642B">
      <w:pPr>
        <w:pStyle w:val="ListParagraph"/>
        <w:numPr>
          <w:ilvl w:val="0"/>
          <w:numId w:val="81"/>
        </w:numPr>
        <w:rPr>
          <w:rFonts w:ascii="Arial" w:hAnsi="Arial" w:cs="Arial"/>
          <w:iCs/>
          <w:color w:val="000000" w:themeColor="text1"/>
          <w:sz w:val="24"/>
          <w:szCs w:val="24"/>
          <w:lang w:val="en-GB"/>
        </w:rPr>
      </w:pPr>
      <w:r>
        <w:rPr>
          <w:rFonts w:ascii="Arial" w:hAnsi="Arial" w:cs="Arial"/>
          <w:iCs/>
          <w:color w:val="000000" w:themeColor="text1"/>
          <w:sz w:val="24"/>
          <w:szCs w:val="24"/>
          <w:lang w:val="en-GB"/>
        </w:rPr>
        <w:t xml:space="preserve">At regional level, UNICEF </w:t>
      </w:r>
      <w:r w:rsidR="00BE10D0">
        <w:rPr>
          <w:rFonts w:ascii="Arial" w:hAnsi="Arial" w:cs="Arial"/>
          <w:iCs/>
          <w:color w:val="000000" w:themeColor="text1"/>
          <w:sz w:val="24"/>
          <w:szCs w:val="24"/>
          <w:lang w:val="en-GB"/>
        </w:rPr>
        <w:t>is proud to partner with UNFPA, WHO and UNAIDS in jointly supporting countries through technical advice and financial support helping governments in setting standards,, modelling successful program</w:t>
      </w:r>
      <w:r w:rsidR="001520ED">
        <w:rPr>
          <w:rFonts w:ascii="Arial" w:hAnsi="Arial" w:cs="Arial"/>
          <w:iCs/>
          <w:color w:val="000000" w:themeColor="text1"/>
          <w:sz w:val="24"/>
          <w:szCs w:val="24"/>
          <w:lang w:val="en-GB"/>
        </w:rPr>
        <w:t>me</w:t>
      </w:r>
      <w:r w:rsidR="00BE10D0">
        <w:rPr>
          <w:rFonts w:ascii="Arial" w:hAnsi="Arial" w:cs="Arial"/>
          <w:iCs/>
          <w:color w:val="000000" w:themeColor="text1"/>
          <w:sz w:val="24"/>
          <w:szCs w:val="24"/>
          <w:lang w:val="en-GB"/>
        </w:rPr>
        <w:t>s and documenting both gaps ad results on the road to MTCT elimination.</w:t>
      </w:r>
      <w:r w:rsidR="00BE10D0">
        <w:rPr>
          <w:rFonts w:ascii="Arial" w:hAnsi="Arial" w:cs="Arial"/>
          <w:iCs/>
          <w:color w:val="000000" w:themeColor="text1"/>
          <w:sz w:val="24"/>
          <w:szCs w:val="24"/>
          <w:lang w:val="en-GB"/>
        </w:rPr>
        <w:br/>
      </w:r>
    </w:p>
    <w:p w:rsidR="00FA3993" w:rsidRDefault="00BE10D0">
      <w:pPr>
        <w:pStyle w:val="ListParagraph"/>
        <w:numPr>
          <w:ilvl w:val="0"/>
          <w:numId w:val="81"/>
        </w:numPr>
        <w:rPr>
          <w:rFonts w:ascii="Arial" w:hAnsi="Arial" w:cs="Arial"/>
          <w:iCs/>
          <w:color w:val="000000" w:themeColor="text1"/>
          <w:sz w:val="24"/>
          <w:szCs w:val="24"/>
          <w:lang w:val="en-GB"/>
        </w:rPr>
      </w:pPr>
      <w:r>
        <w:rPr>
          <w:rFonts w:ascii="Arial" w:hAnsi="Arial" w:cs="Arial"/>
          <w:iCs/>
          <w:color w:val="000000" w:themeColor="text1"/>
          <w:sz w:val="24"/>
          <w:szCs w:val="24"/>
          <w:lang w:val="en-GB"/>
        </w:rPr>
        <w:t>The timing of this meeting could not be more perfect. Not only is MTCT elimination a possibility by 2015, but I am confident that with our collective hard work it will be a reality.</w:t>
      </w:r>
      <w:r>
        <w:rPr>
          <w:rFonts w:ascii="Arial" w:hAnsi="Arial" w:cs="Arial"/>
          <w:iCs/>
          <w:color w:val="000000" w:themeColor="text1"/>
          <w:sz w:val="24"/>
          <w:szCs w:val="24"/>
          <w:lang w:val="en-GB"/>
        </w:rPr>
        <w:br/>
      </w:r>
    </w:p>
    <w:p w:rsidR="00FA3993" w:rsidRDefault="00BE10D0">
      <w:pPr>
        <w:pStyle w:val="ListParagraph"/>
        <w:numPr>
          <w:ilvl w:val="0"/>
          <w:numId w:val="81"/>
        </w:numPr>
        <w:rPr>
          <w:rFonts w:ascii="Arial" w:hAnsi="Arial" w:cs="Arial"/>
          <w:iCs/>
          <w:color w:val="000000" w:themeColor="text1"/>
          <w:sz w:val="24"/>
          <w:szCs w:val="24"/>
          <w:lang w:val="en-GB"/>
        </w:rPr>
      </w:pPr>
      <w:r>
        <w:rPr>
          <w:rFonts w:ascii="Arial" w:hAnsi="Arial" w:cs="Arial"/>
          <w:iCs/>
          <w:color w:val="000000" w:themeColor="text1"/>
          <w:sz w:val="24"/>
          <w:szCs w:val="24"/>
          <w:lang w:val="en-GB"/>
        </w:rPr>
        <w:t>There is an Africa proverb that I love that says, “If you want to go FAST go alone but if you want to go FAR go together with others. I look forward to us working together on this journey towards MTCT elimination.</w:t>
      </w:r>
    </w:p>
    <w:p w:rsidR="00FA3993" w:rsidRDefault="00FA3993">
      <w:pPr>
        <w:rPr>
          <w:rFonts w:ascii="Arial" w:hAnsi="Arial" w:cs="Arial"/>
          <w:iCs/>
          <w:color w:val="000000" w:themeColor="text1"/>
          <w:sz w:val="24"/>
          <w:szCs w:val="24"/>
          <w:lang w:val="en-GB"/>
        </w:rPr>
      </w:pPr>
    </w:p>
    <w:p w:rsidR="00FA3993" w:rsidRDefault="00BE10D0">
      <w:pPr>
        <w:rPr>
          <w:rFonts w:ascii="Arial" w:hAnsi="Arial" w:cs="Arial"/>
          <w:iCs/>
          <w:color w:val="000000" w:themeColor="text1"/>
          <w:sz w:val="24"/>
          <w:szCs w:val="24"/>
          <w:lang w:val="en-GB"/>
        </w:rPr>
      </w:pPr>
      <w:r>
        <w:rPr>
          <w:rFonts w:ascii="Arial" w:hAnsi="Arial" w:cs="Arial"/>
          <w:iCs/>
          <w:color w:val="000000" w:themeColor="text1"/>
          <w:sz w:val="24"/>
          <w:szCs w:val="24"/>
          <w:lang w:val="en-GB"/>
        </w:rPr>
        <w:t xml:space="preserve">Thank You. </w:t>
      </w:r>
      <w:r w:rsidR="00D72B17" w:rsidRPr="00D72B17">
        <w:rPr>
          <w:rFonts w:ascii="Arial" w:hAnsi="Arial" w:cs="Arial"/>
          <w:iCs/>
          <w:color w:val="000000" w:themeColor="text1"/>
          <w:sz w:val="24"/>
          <w:szCs w:val="24"/>
          <w:lang w:val="en-GB"/>
        </w:rPr>
        <w:br/>
      </w:r>
    </w:p>
    <w:p w:rsidR="00FA3993" w:rsidRDefault="00D72B17">
      <w:pPr>
        <w:jc w:val="both"/>
        <w:rPr>
          <w:rFonts w:ascii="Arial" w:hAnsi="Arial" w:cs="Arial"/>
          <w:iCs/>
          <w:color w:val="000000" w:themeColor="text1"/>
          <w:sz w:val="24"/>
          <w:szCs w:val="24"/>
          <w:lang w:val="en-GB"/>
        </w:rPr>
      </w:pPr>
      <w:r w:rsidRPr="00D72B17">
        <w:rPr>
          <w:rFonts w:ascii="Arial" w:hAnsi="Arial" w:cs="Arial"/>
          <w:iCs/>
          <w:color w:val="000000" w:themeColor="text1"/>
          <w:sz w:val="24"/>
          <w:szCs w:val="24"/>
          <w:lang w:val="en-GB"/>
        </w:rPr>
        <w:lastRenderedPageBreak/>
        <w:t xml:space="preserve"> </w:t>
      </w:r>
      <w:r w:rsidRPr="00D72B17">
        <w:rPr>
          <w:rFonts w:ascii="Arial" w:hAnsi="Arial" w:cs="Arial"/>
          <w:iCs/>
          <w:color w:val="000000" w:themeColor="text1"/>
          <w:sz w:val="24"/>
          <w:szCs w:val="24"/>
          <w:lang w:val="en-GB"/>
        </w:rPr>
        <w:br/>
      </w:r>
      <w:r w:rsidRPr="00D72B17">
        <w:rPr>
          <w:rFonts w:ascii="Arial" w:hAnsi="Arial" w:cs="Arial"/>
          <w:iCs/>
          <w:color w:val="000000" w:themeColor="text1"/>
          <w:sz w:val="24"/>
          <w:szCs w:val="24"/>
          <w:lang w:val="en-GB"/>
        </w:rPr>
        <w:br/>
      </w:r>
    </w:p>
    <w:p w:rsidR="000F0008" w:rsidRPr="00734722" w:rsidRDefault="000F0008" w:rsidP="000F0008">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bCs/>
          <w:color w:val="000000" w:themeColor="text1"/>
          <w:sz w:val="24"/>
          <w:szCs w:val="24"/>
        </w:rPr>
      </w:pPr>
      <w:r>
        <w:rPr>
          <w:rFonts w:ascii="Arial" w:hAnsi="Arial" w:cs="Arial"/>
          <w:b/>
          <w:bCs/>
          <w:color w:val="000000" w:themeColor="text1"/>
          <w:sz w:val="24"/>
          <w:szCs w:val="24"/>
        </w:rPr>
        <w:t xml:space="preserve">Welcome Remarks: </w:t>
      </w:r>
      <w:r>
        <w:rPr>
          <w:rFonts w:ascii="Arial" w:hAnsi="Arial" w:cs="Arial"/>
          <w:b/>
          <w:bCs/>
          <w:color w:val="000000" w:themeColor="text1"/>
          <w:sz w:val="24"/>
          <w:szCs w:val="24"/>
        </w:rPr>
        <w:br/>
      </w:r>
      <w:r>
        <w:rPr>
          <w:rFonts w:ascii="Arial" w:hAnsi="Arial" w:cs="Arial"/>
          <w:bCs/>
          <w:i/>
          <w:color w:val="000000" w:themeColor="text1"/>
          <w:sz w:val="24"/>
          <w:szCs w:val="24"/>
        </w:rPr>
        <w:t xml:space="preserve">Mr. </w:t>
      </w:r>
      <w:proofErr w:type="spellStart"/>
      <w:r>
        <w:rPr>
          <w:rFonts w:ascii="Arial" w:hAnsi="Arial" w:cs="Arial"/>
          <w:bCs/>
          <w:i/>
          <w:color w:val="000000" w:themeColor="text1"/>
          <w:sz w:val="24"/>
          <w:szCs w:val="24"/>
        </w:rPr>
        <w:t>Athanase</w:t>
      </w:r>
      <w:proofErr w:type="spellEnd"/>
      <w:r>
        <w:rPr>
          <w:rFonts w:ascii="Arial" w:hAnsi="Arial" w:cs="Arial"/>
          <w:bCs/>
          <w:i/>
          <w:color w:val="000000" w:themeColor="text1"/>
          <w:sz w:val="24"/>
          <w:szCs w:val="24"/>
        </w:rPr>
        <w:t xml:space="preserve"> </w:t>
      </w:r>
      <w:proofErr w:type="spellStart"/>
      <w:r>
        <w:rPr>
          <w:rFonts w:ascii="Arial" w:hAnsi="Arial" w:cs="Arial"/>
          <w:bCs/>
          <w:i/>
          <w:color w:val="000000" w:themeColor="text1"/>
          <w:sz w:val="24"/>
          <w:szCs w:val="24"/>
        </w:rPr>
        <w:t>Nzokirishaka</w:t>
      </w:r>
      <w:proofErr w:type="spellEnd"/>
      <w:r>
        <w:rPr>
          <w:rFonts w:ascii="Arial" w:hAnsi="Arial" w:cs="Arial"/>
          <w:bCs/>
          <w:i/>
          <w:color w:val="000000" w:themeColor="text1"/>
          <w:sz w:val="24"/>
          <w:szCs w:val="24"/>
        </w:rPr>
        <w:t>, Country Representative for UNFPA, Malawi Office.</w:t>
      </w:r>
    </w:p>
    <w:p w:rsidR="00FA3993" w:rsidRDefault="00D72B17">
      <w:pPr>
        <w:pBdr>
          <w:bottom w:val="single" w:sz="4" w:space="1" w:color="auto"/>
        </w:pBdr>
        <w:spacing w:after="0" w:line="240" w:lineRule="auto"/>
        <w:ind w:left="360"/>
        <w:jc w:val="both"/>
        <w:rPr>
          <w:rFonts w:ascii="Arial" w:eastAsia="Times New Roman" w:hAnsi="Arial" w:cs="Arial"/>
          <w:sz w:val="24"/>
          <w:szCs w:val="24"/>
        </w:rPr>
      </w:pPr>
      <w:r w:rsidRPr="00D72B17">
        <w:rPr>
          <w:rFonts w:ascii="Arial" w:eastAsia="Times New Roman" w:hAnsi="Arial" w:cs="Arial"/>
          <w:sz w:val="24"/>
          <w:szCs w:val="24"/>
        </w:rPr>
        <w:t xml:space="preserve">The Principal Secretary in the Office </w:t>
      </w:r>
      <w:proofErr w:type="gramStart"/>
      <w:r w:rsidRPr="00D72B17">
        <w:rPr>
          <w:rFonts w:ascii="Arial" w:eastAsia="Times New Roman" w:hAnsi="Arial" w:cs="Arial"/>
          <w:sz w:val="24"/>
          <w:szCs w:val="24"/>
        </w:rPr>
        <w:t>Of</w:t>
      </w:r>
      <w:proofErr w:type="gramEnd"/>
      <w:r w:rsidRPr="00D72B17">
        <w:rPr>
          <w:rFonts w:ascii="Arial" w:eastAsia="Times New Roman" w:hAnsi="Arial" w:cs="Arial"/>
          <w:sz w:val="24"/>
          <w:szCs w:val="24"/>
        </w:rPr>
        <w:t xml:space="preserve"> the President and Cabinet Dr. Mary </w:t>
      </w:r>
      <w:proofErr w:type="spellStart"/>
      <w:r w:rsidRPr="00D72B17">
        <w:rPr>
          <w:rFonts w:ascii="Arial" w:eastAsia="Times New Roman" w:hAnsi="Arial" w:cs="Arial"/>
          <w:sz w:val="24"/>
          <w:szCs w:val="24"/>
        </w:rPr>
        <w:t>Shawa</w:t>
      </w:r>
      <w:proofErr w:type="spellEnd"/>
    </w:p>
    <w:p w:rsidR="00FA3993" w:rsidRDefault="00D72B17">
      <w:pPr>
        <w:pBdr>
          <w:bottom w:val="single" w:sz="4" w:space="1" w:color="auto"/>
        </w:pBdr>
        <w:spacing w:after="0" w:line="240" w:lineRule="auto"/>
        <w:ind w:left="360"/>
        <w:jc w:val="both"/>
        <w:rPr>
          <w:rFonts w:ascii="Arial" w:eastAsia="Times New Roman" w:hAnsi="Arial" w:cs="Arial"/>
          <w:sz w:val="24"/>
          <w:szCs w:val="24"/>
        </w:rPr>
      </w:pPr>
      <w:r w:rsidRPr="00D72B17">
        <w:rPr>
          <w:rFonts w:ascii="Arial" w:eastAsia="Times New Roman" w:hAnsi="Arial" w:cs="Arial"/>
          <w:sz w:val="24"/>
          <w:szCs w:val="24"/>
        </w:rPr>
        <w:t>The PS in the Ministry of Health</w:t>
      </w:r>
    </w:p>
    <w:p w:rsidR="00FA3993" w:rsidRDefault="00D72B17">
      <w:pPr>
        <w:pBdr>
          <w:bottom w:val="single" w:sz="4" w:space="1" w:color="auto"/>
        </w:pBdr>
        <w:spacing w:after="0" w:line="240" w:lineRule="auto"/>
        <w:ind w:left="360"/>
        <w:jc w:val="both"/>
        <w:rPr>
          <w:rFonts w:ascii="Arial" w:eastAsia="Times New Roman" w:hAnsi="Arial" w:cs="Arial"/>
          <w:sz w:val="24"/>
          <w:szCs w:val="24"/>
        </w:rPr>
      </w:pPr>
      <w:r w:rsidRPr="00D72B17">
        <w:rPr>
          <w:rFonts w:ascii="Arial" w:eastAsia="Times New Roman" w:hAnsi="Arial" w:cs="Arial"/>
          <w:sz w:val="24"/>
          <w:szCs w:val="24"/>
        </w:rPr>
        <w:t xml:space="preserve">The UN Resident Coordinator Mr. Richard </w:t>
      </w:r>
      <w:proofErr w:type="spellStart"/>
      <w:r w:rsidRPr="00D72B17">
        <w:rPr>
          <w:rFonts w:ascii="Arial" w:eastAsia="Times New Roman" w:hAnsi="Arial" w:cs="Arial"/>
          <w:sz w:val="24"/>
          <w:szCs w:val="24"/>
        </w:rPr>
        <w:t>Dictus</w:t>
      </w:r>
      <w:proofErr w:type="spellEnd"/>
    </w:p>
    <w:p w:rsidR="00FA3993" w:rsidRDefault="00D72B17">
      <w:pPr>
        <w:pBdr>
          <w:bottom w:val="single" w:sz="4" w:space="1" w:color="auto"/>
        </w:pBdr>
        <w:spacing w:after="0" w:line="240" w:lineRule="auto"/>
        <w:ind w:left="360"/>
        <w:jc w:val="both"/>
        <w:rPr>
          <w:rFonts w:ascii="Arial" w:hAnsi="Arial" w:cs="Arial"/>
          <w:sz w:val="24"/>
          <w:szCs w:val="24"/>
        </w:rPr>
      </w:pPr>
      <w:r w:rsidRPr="00D72B17">
        <w:rPr>
          <w:rFonts w:ascii="Arial" w:hAnsi="Arial" w:cs="Arial"/>
          <w:sz w:val="24"/>
          <w:szCs w:val="24"/>
        </w:rPr>
        <w:t xml:space="preserve">Dorothy </w:t>
      </w:r>
      <w:proofErr w:type="spellStart"/>
      <w:r w:rsidRPr="00D72B17">
        <w:rPr>
          <w:rFonts w:ascii="Arial" w:hAnsi="Arial" w:cs="Arial"/>
          <w:sz w:val="24"/>
          <w:szCs w:val="24"/>
        </w:rPr>
        <w:t>Mbori-Ngacha</w:t>
      </w:r>
      <w:proofErr w:type="spellEnd"/>
      <w:r w:rsidRPr="00D72B17">
        <w:rPr>
          <w:rFonts w:ascii="Arial" w:hAnsi="Arial" w:cs="Arial"/>
          <w:sz w:val="24"/>
          <w:szCs w:val="24"/>
        </w:rPr>
        <w:t xml:space="preserve"> from UNICEF Sub-Regional Office (PMTCT)</w:t>
      </w:r>
    </w:p>
    <w:p w:rsidR="00FA3993" w:rsidRDefault="00D72B17">
      <w:pPr>
        <w:pBdr>
          <w:bottom w:val="single" w:sz="4" w:space="1" w:color="auto"/>
        </w:pBdr>
        <w:spacing w:after="0" w:line="240" w:lineRule="auto"/>
        <w:ind w:left="360"/>
        <w:jc w:val="both"/>
        <w:rPr>
          <w:rFonts w:ascii="Arial" w:eastAsia="Times New Roman" w:hAnsi="Arial" w:cs="Arial"/>
          <w:sz w:val="24"/>
          <w:szCs w:val="24"/>
        </w:rPr>
      </w:pPr>
      <w:r w:rsidRPr="00D72B17">
        <w:rPr>
          <w:rFonts w:ascii="Arial" w:eastAsia="Times New Roman" w:hAnsi="Arial" w:cs="Arial"/>
          <w:sz w:val="24"/>
          <w:szCs w:val="24"/>
        </w:rPr>
        <w:t xml:space="preserve">Colleagues from the UN </w:t>
      </w:r>
    </w:p>
    <w:p w:rsidR="00FA3993" w:rsidRDefault="00D72B17">
      <w:pPr>
        <w:pBdr>
          <w:bottom w:val="single" w:sz="4" w:space="1" w:color="auto"/>
        </w:pBdr>
        <w:spacing w:after="0" w:line="240" w:lineRule="auto"/>
        <w:ind w:left="360"/>
        <w:jc w:val="both"/>
        <w:rPr>
          <w:rFonts w:ascii="Arial" w:eastAsia="Times New Roman" w:hAnsi="Arial" w:cs="Arial"/>
          <w:sz w:val="24"/>
          <w:szCs w:val="24"/>
        </w:rPr>
      </w:pPr>
      <w:r w:rsidRPr="00D72B17">
        <w:rPr>
          <w:rFonts w:ascii="Arial" w:eastAsia="Times New Roman" w:hAnsi="Arial" w:cs="Arial"/>
          <w:sz w:val="24"/>
          <w:szCs w:val="24"/>
        </w:rPr>
        <w:t xml:space="preserve">Our Implementing Partners </w:t>
      </w:r>
    </w:p>
    <w:p w:rsidR="00FA3993" w:rsidRDefault="00D72B17">
      <w:pPr>
        <w:pBdr>
          <w:bottom w:val="single" w:sz="4" w:space="1" w:color="auto"/>
        </w:pBdr>
        <w:spacing w:after="0" w:line="240" w:lineRule="auto"/>
        <w:ind w:left="360"/>
        <w:jc w:val="both"/>
        <w:rPr>
          <w:rFonts w:ascii="Arial" w:eastAsia="Times New Roman" w:hAnsi="Arial" w:cs="Arial"/>
          <w:sz w:val="24"/>
          <w:szCs w:val="24"/>
        </w:rPr>
      </w:pPr>
      <w:r w:rsidRPr="00D72B17">
        <w:rPr>
          <w:rFonts w:ascii="Arial" w:eastAsia="Times New Roman" w:hAnsi="Arial" w:cs="Arial"/>
          <w:sz w:val="24"/>
          <w:szCs w:val="24"/>
        </w:rPr>
        <w:t>Distinguished participants</w:t>
      </w:r>
    </w:p>
    <w:p w:rsidR="00FA3993" w:rsidRDefault="007A4A81">
      <w:pPr>
        <w:pBdr>
          <w:bottom w:val="single" w:sz="4" w:space="1" w:color="auto"/>
        </w:pBdr>
        <w:spacing w:after="0" w:line="240" w:lineRule="auto"/>
        <w:ind w:left="360"/>
        <w:jc w:val="both"/>
        <w:rPr>
          <w:rFonts w:ascii="Arial" w:eastAsia="Times New Roman" w:hAnsi="Arial" w:cs="Arial"/>
          <w:sz w:val="24"/>
          <w:szCs w:val="24"/>
        </w:rPr>
      </w:pPr>
      <w:r>
        <w:rPr>
          <w:rFonts w:ascii="Arial" w:eastAsia="Times New Roman" w:hAnsi="Arial" w:cs="Arial"/>
          <w:sz w:val="24"/>
          <w:szCs w:val="24"/>
        </w:rPr>
        <w:t>Ladies and Gentle</w:t>
      </w:r>
      <w:r w:rsidR="00D72B17" w:rsidRPr="00D72B17">
        <w:rPr>
          <w:rFonts w:ascii="Arial" w:eastAsia="Times New Roman" w:hAnsi="Arial" w:cs="Arial"/>
          <w:sz w:val="24"/>
          <w:szCs w:val="24"/>
        </w:rPr>
        <w:t>men</w:t>
      </w:r>
    </w:p>
    <w:p w:rsidR="00FA3993" w:rsidRDefault="00FA3993">
      <w:pPr>
        <w:spacing w:after="0" w:line="240" w:lineRule="auto"/>
        <w:ind w:left="360"/>
        <w:rPr>
          <w:rFonts w:ascii="Arial" w:eastAsia="Times New Roman" w:hAnsi="Arial" w:cs="Arial"/>
          <w:sz w:val="24"/>
          <w:szCs w:val="24"/>
        </w:rPr>
      </w:pPr>
    </w:p>
    <w:p w:rsidR="00FA3993" w:rsidRDefault="00D72B17">
      <w:pPr>
        <w:spacing w:after="0" w:line="240" w:lineRule="auto"/>
        <w:ind w:left="360"/>
        <w:rPr>
          <w:rFonts w:ascii="Arial" w:eastAsia="Times New Roman" w:hAnsi="Arial" w:cs="Arial"/>
          <w:sz w:val="24"/>
          <w:szCs w:val="24"/>
        </w:rPr>
      </w:pPr>
      <w:proofErr w:type="spellStart"/>
      <w:r w:rsidRPr="00D72B17">
        <w:rPr>
          <w:rFonts w:ascii="Arial" w:eastAsia="Times New Roman" w:hAnsi="Arial" w:cs="Arial"/>
          <w:sz w:val="24"/>
          <w:szCs w:val="24"/>
        </w:rPr>
        <w:t>Takulandirani</w:t>
      </w:r>
      <w:proofErr w:type="spellEnd"/>
      <w:r w:rsidRPr="00D72B17">
        <w:rPr>
          <w:rFonts w:ascii="Arial" w:eastAsia="Times New Roman" w:hAnsi="Arial" w:cs="Arial"/>
          <w:sz w:val="24"/>
          <w:szCs w:val="24"/>
        </w:rPr>
        <w:t xml:space="preserve">- Welcome to </w:t>
      </w:r>
      <w:proofErr w:type="gramStart"/>
      <w:r w:rsidRPr="00D72B17">
        <w:rPr>
          <w:rFonts w:ascii="Arial" w:eastAsia="Times New Roman" w:hAnsi="Arial" w:cs="Arial"/>
          <w:sz w:val="24"/>
          <w:szCs w:val="24"/>
        </w:rPr>
        <w:t>Malawi !!!</w:t>
      </w:r>
      <w:proofErr w:type="gramEnd"/>
    </w:p>
    <w:p w:rsidR="00FA3993" w:rsidRDefault="00D72B17">
      <w:pPr>
        <w:spacing w:before="100" w:beforeAutospacing="1" w:after="100" w:afterAutospacing="1" w:line="240" w:lineRule="auto"/>
        <w:ind w:left="360"/>
        <w:jc w:val="both"/>
        <w:rPr>
          <w:rFonts w:ascii="Arial" w:hAnsi="Arial" w:cs="Arial"/>
          <w:sz w:val="24"/>
          <w:szCs w:val="24"/>
          <w:lang w:val="en-GB"/>
        </w:rPr>
      </w:pPr>
      <w:r w:rsidRPr="00D72B17">
        <w:rPr>
          <w:rFonts w:ascii="Arial" w:eastAsia="Times New Roman" w:hAnsi="Arial" w:cs="Arial"/>
          <w:sz w:val="24"/>
          <w:szCs w:val="24"/>
        </w:rPr>
        <w:t xml:space="preserve">It gives me great pleasure to be present at an opening ceremony of this important workshop for UNFPA whose aim is to strengthen </w:t>
      </w:r>
      <w:r w:rsidRPr="00D72B17">
        <w:rPr>
          <w:rFonts w:ascii="Arial" w:hAnsi="Arial" w:cs="Arial"/>
          <w:sz w:val="24"/>
          <w:szCs w:val="24"/>
          <w:lang w:val="en-GB"/>
        </w:rPr>
        <w:t>policy and programming in PMTCT with particular focus in implementing the first two prongs of PMTCT</w:t>
      </w:r>
      <w:r w:rsidRPr="00D72B17">
        <w:rPr>
          <w:rFonts w:ascii="Arial" w:eastAsia="Times New Roman" w:hAnsi="Arial" w:cs="Arial"/>
          <w:sz w:val="24"/>
          <w:szCs w:val="24"/>
        </w:rPr>
        <w:t xml:space="preserve">; namely </w:t>
      </w:r>
      <w:r w:rsidRPr="00D72B17">
        <w:rPr>
          <w:rFonts w:ascii="Arial" w:hAnsi="Arial" w:cs="Arial"/>
          <w:sz w:val="24"/>
          <w:szCs w:val="24"/>
          <w:lang w:val="en-GB"/>
        </w:rPr>
        <w:t>Primary prevention of HIV in women of childbearing age; Prevention of unintended pregnancies in women living with HIV (as part of rights-based sexual and reproductive health of people living with HIV).</w:t>
      </w:r>
    </w:p>
    <w:p w:rsidR="00FA3993" w:rsidRDefault="00D72B17">
      <w:pPr>
        <w:pStyle w:val="p17"/>
        <w:ind w:left="360"/>
        <w:jc w:val="both"/>
        <w:rPr>
          <w:rFonts w:ascii="Arial" w:hAnsi="Arial" w:cs="Arial"/>
          <w:lang w:val="en-GB"/>
        </w:rPr>
      </w:pPr>
      <w:r w:rsidRPr="00D72B17">
        <w:rPr>
          <w:rFonts w:ascii="Arial" w:hAnsi="Arial" w:cs="Arial"/>
        </w:rPr>
        <w:t xml:space="preserve">As you all may be aware, </w:t>
      </w:r>
      <w:r w:rsidRPr="00D72B17">
        <w:rPr>
          <w:rFonts w:ascii="Arial" w:hAnsi="Arial" w:cs="Arial"/>
          <w:lang w:val="en-GB"/>
        </w:rPr>
        <w:t xml:space="preserve">HIV significantly impacts upon the developmental milestones of sub-Saharan African countries, such that health indicators like maternal, infant and child health gains made in the immediate post-independent era are constantly being threatened. </w:t>
      </w:r>
      <w:r w:rsidRPr="00D72B17">
        <w:rPr>
          <w:rFonts w:ascii="Arial" w:hAnsi="Arial" w:cs="Arial"/>
        </w:rPr>
        <w:t xml:space="preserve"> About 60% of HIV infections in Malawi are among women (mostly of child bearing age). This picture is mirrored throughout the region where </w:t>
      </w:r>
      <w:r w:rsidRPr="00D72B17">
        <w:rPr>
          <w:rFonts w:ascii="Arial" w:hAnsi="Arial" w:cs="Arial"/>
          <w:lang w:val="en-GB"/>
        </w:rPr>
        <w:t>HIV has increasingly become feminised with an estimated 60% of PLHIV being female. The Eastern and Southern Africa sub-region has more than 60% of the global PMTCT burden and has 15 of the 25 high burden countries. South Africa, Mozambique, Uganda, Tanzania, Kenya, Zambia, Malawi, Zimbabwe and Ethiopia account for 55% of pregnant women living with HIV. Consequently, HIV-related conditions have become the leading cause of mortality in women of reproductive age in the sub-region. Something needs to be done and done with urgency!!!</w:t>
      </w:r>
    </w:p>
    <w:p w:rsidR="00FA3993" w:rsidRDefault="00D72B17">
      <w:pPr>
        <w:spacing w:before="100" w:beforeAutospacing="1" w:after="100" w:afterAutospacing="1" w:line="240" w:lineRule="auto"/>
        <w:ind w:left="360"/>
        <w:jc w:val="both"/>
        <w:rPr>
          <w:rFonts w:ascii="Arial" w:hAnsi="Arial" w:cs="Arial"/>
          <w:sz w:val="24"/>
          <w:szCs w:val="24"/>
        </w:rPr>
      </w:pPr>
      <w:r w:rsidRPr="00D72B17">
        <w:rPr>
          <w:rFonts w:ascii="Arial" w:hAnsi="Arial" w:cs="Arial"/>
          <w:sz w:val="24"/>
          <w:szCs w:val="24"/>
          <w:lang w:val="en-GB"/>
        </w:rPr>
        <w:t>Again as experts in this field, you are aware that HIV infection among childbearing women remains the main cause of HIV infection among children. More than 90% of infant and child infections occur through mother-to-child transmission, either during pregnancy, labour, or through breastfeeding. Without any intervention, about one in three children born to HIV-infected mothers will be infected.</w:t>
      </w:r>
      <w:r w:rsidRPr="00D72B17">
        <w:rPr>
          <w:rFonts w:ascii="Arial" w:hAnsi="Arial" w:cs="Arial"/>
          <w:sz w:val="24"/>
          <w:szCs w:val="24"/>
          <w:lang w:val="en-ZA"/>
        </w:rPr>
        <w:t xml:space="preserve"> Therefore, comprehensive and widely available PMTCT programmes could substantially move the sub-Region towards preventing new infections through primary prevention and supporting women living with HIV prevent unwanted pregnancies through concerted efforts of governments and their partners to maximize the utilization of limited expertise and resources</w:t>
      </w:r>
      <w:r w:rsidRPr="00D72B17">
        <w:rPr>
          <w:rFonts w:ascii="Arial" w:hAnsi="Arial" w:cs="Arial"/>
          <w:sz w:val="24"/>
          <w:szCs w:val="24"/>
        </w:rPr>
        <w:t xml:space="preserve">. I guess this why this meeting is being held here in Malawi at this critical and seemingly </w:t>
      </w:r>
      <w:proofErr w:type="spellStart"/>
      <w:r w:rsidRPr="00D72B17">
        <w:rPr>
          <w:rFonts w:ascii="Arial" w:hAnsi="Arial" w:cs="Arial"/>
          <w:sz w:val="24"/>
          <w:szCs w:val="24"/>
        </w:rPr>
        <w:t>optune</w:t>
      </w:r>
      <w:proofErr w:type="spellEnd"/>
      <w:r w:rsidRPr="00D72B17">
        <w:rPr>
          <w:rFonts w:ascii="Arial" w:hAnsi="Arial" w:cs="Arial"/>
          <w:sz w:val="24"/>
          <w:szCs w:val="24"/>
        </w:rPr>
        <w:t xml:space="preserve"> moment in the fight against HIV/AIDS.</w:t>
      </w:r>
    </w:p>
    <w:p w:rsidR="00FA3993" w:rsidRDefault="00D72B17">
      <w:pPr>
        <w:spacing w:before="100" w:beforeAutospacing="1" w:after="100" w:afterAutospacing="1" w:line="240" w:lineRule="auto"/>
        <w:ind w:left="360"/>
        <w:jc w:val="both"/>
        <w:rPr>
          <w:rFonts w:ascii="Arial" w:hAnsi="Arial" w:cs="Arial"/>
          <w:sz w:val="24"/>
          <w:szCs w:val="24"/>
        </w:rPr>
      </w:pPr>
      <w:r w:rsidRPr="00D72B17">
        <w:rPr>
          <w:rFonts w:ascii="Arial" w:hAnsi="Arial" w:cs="Arial"/>
          <w:sz w:val="24"/>
          <w:szCs w:val="24"/>
        </w:rPr>
        <w:lastRenderedPageBreak/>
        <w:t xml:space="preserve">It is therefore once again a great pleasure for me to be able to welcome you on behalf of my colleagues in UNFPA Country Office and indeed on my own behalf. We all look forward to the outcome of this meeting with great expectations. From the </w:t>
      </w:r>
      <w:proofErr w:type="spellStart"/>
      <w:r w:rsidRPr="00D72B17">
        <w:rPr>
          <w:rFonts w:ascii="Arial" w:hAnsi="Arial" w:cs="Arial"/>
          <w:sz w:val="24"/>
          <w:szCs w:val="24"/>
        </w:rPr>
        <w:t>programme</w:t>
      </w:r>
      <w:proofErr w:type="spellEnd"/>
      <w:r w:rsidRPr="00D72B17">
        <w:rPr>
          <w:rFonts w:ascii="Arial" w:hAnsi="Arial" w:cs="Arial"/>
          <w:sz w:val="24"/>
          <w:szCs w:val="24"/>
        </w:rPr>
        <w:t xml:space="preserve"> I find it well compacted and focused. I therefore have no doubt that this meeting being held here in Lilongwe for next four days will usher in a new era in our PMTCT programming especially on prongs 1 &amp;2 where our niche lies as UNFPA. </w:t>
      </w:r>
    </w:p>
    <w:p w:rsidR="00FA3993" w:rsidRDefault="00D72B17">
      <w:pPr>
        <w:spacing w:before="100" w:beforeAutospacing="1" w:after="100" w:afterAutospacing="1" w:line="240" w:lineRule="auto"/>
        <w:ind w:left="360"/>
        <w:jc w:val="both"/>
        <w:rPr>
          <w:rFonts w:ascii="Arial" w:hAnsi="Arial" w:cs="Arial"/>
          <w:sz w:val="24"/>
          <w:szCs w:val="24"/>
        </w:rPr>
      </w:pPr>
      <w:r w:rsidRPr="00D72B17">
        <w:rPr>
          <w:rFonts w:ascii="Arial" w:hAnsi="Arial" w:cs="Arial"/>
          <w:sz w:val="24"/>
          <w:szCs w:val="24"/>
        </w:rPr>
        <w:t>I wish you all the best and enjoy the warmth of the people and the beautiful sceneries from the WARM HEART OF AFRICA.</w:t>
      </w:r>
    </w:p>
    <w:p w:rsidR="00FA3993" w:rsidRDefault="00D72B17">
      <w:pPr>
        <w:spacing w:before="100" w:beforeAutospacing="1" w:after="100" w:afterAutospacing="1" w:line="240" w:lineRule="auto"/>
        <w:ind w:left="360"/>
        <w:jc w:val="both"/>
        <w:rPr>
          <w:rFonts w:ascii="Arial" w:hAnsi="Arial" w:cs="Arial"/>
          <w:sz w:val="24"/>
          <w:szCs w:val="24"/>
        </w:rPr>
      </w:pPr>
      <w:proofErr w:type="spellStart"/>
      <w:r w:rsidRPr="00D72B17">
        <w:rPr>
          <w:rFonts w:ascii="Arial" w:hAnsi="Arial" w:cs="Arial"/>
          <w:sz w:val="24"/>
          <w:szCs w:val="24"/>
        </w:rPr>
        <w:t>Zikomo</w:t>
      </w:r>
      <w:proofErr w:type="spellEnd"/>
      <w:r w:rsidRPr="00D72B17">
        <w:rPr>
          <w:rFonts w:ascii="Arial" w:hAnsi="Arial" w:cs="Arial"/>
          <w:sz w:val="24"/>
          <w:szCs w:val="24"/>
        </w:rPr>
        <w:t xml:space="preserve"> </w:t>
      </w:r>
      <w:proofErr w:type="spellStart"/>
      <w:r w:rsidRPr="00D72B17">
        <w:rPr>
          <w:rFonts w:ascii="Arial" w:hAnsi="Arial" w:cs="Arial"/>
          <w:sz w:val="24"/>
          <w:szCs w:val="24"/>
        </w:rPr>
        <w:t>Kwambiri</w:t>
      </w:r>
      <w:proofErr w:type="spellEnd"/>
    </w:p>
    <w:p w:rsidR="00FA3993" w:rsidRDefault="00D72B17">
      <w:pPr>
        <w:spacing w:before="100" w:beforeAutospacing="1" w:after="100" w:afterAutospacing="1" w:line="240" w:lineRule="auto"/>
        <w:ind w:left="360"/>
        <w:jc w:val="both"/>
        <w:rPr>
          <w:rFonts w:ascii="Arial" w:hAnsi="Arial" w:cs="Arial"/>
          <w:sz w:val="24"/>
          <w:szCs w:val="24"/>
        </w:rPr>
      </w:pPr>
      <w:r w:rsidRPr="00D72B17">
        <w:rPr>
          <w:rFonts w:ascii="Arial" w:hAnsi="Arial" w:cs="Arial"/>
          <w:sz w:val="24"/>
          <w:szCs w:val="24"/>
        </w:rPr>
        <w:t>Merci</w:t>
      </w:r>
    </w:p>
    <w:p w:rsidR="00FA3993" w:rsidRDefault="00D72B17">
      <w:pPr>
        <w:spacing w:before="100" w:beforeAutospacing="1" w:after="100" w:afterAutospacing="1" w:line="240" w:lineRule="auto"/>
        <w:ind w:left="360"/>
        <w:jc w:val="both"/>
        <w:rPr>
          <w:rFonts w:ascii="Arial" w:hAnsi="Arial" w:cs="Arial"/>
          <w:sz w:val="24"/>
          <w:szCs w:val="24"/>
          <w:lang w:val="en-GB"/>
        </w:rPr>
      </w:pPr>
      <w:r w:rsidRPr="00D72B17">
        <w:rPr>
          <w:rFonts w:ascii="Arial" w:hAnsi="Arial" w:cs="Arial"/>
          <w:sz w:val="24"/>
          <w:szCs w:val="24"/>
        </w:rPr>
        <w:t xml:space="preserve">Thank </w:t>
      </w:r>
      <w:proofErr w:type="gramStart"/>
      <w:r w:rsidRPr="00D72B17">
        <w:rPr>
          <w:rFonts w:ascii="Arial" w:hAnsi="Arial" w:cs="Arial"/>
          <w:sz w:val="24"/>
          <w:szCs w:val="24"/>
        </w:rPr>
        <w:t>you !!!</w:t>
      </w:r>
      <w:proofErr w:type="gramEnd"/>
    </w:p>
    <w:p w:rsidR="00FA3993" w:rsidRDefault="000F0008">
      <w:pPr>
        <w:pBdr>
          <w:top w:val="single" w:sz="4" w:space="2" w:color="auto"/>
          <w:left w:val="single" w:sz="4" w:space="15" w:color="auto"/>
          <w:bottom w:val="single" w:sz="4" w:space="1" w:color="auto"/>
          <w:right w:val="single" w:sz="4" w:space="4" w:color="auto"/>
        </w:pBdr>
        <w:shd w:val="clear" w:color="auto" w:fill="BFBFBF" w:themeFill="background1" w:themeFillShade="BF"/>
        <w:ind w:left="360"/>
        <w:jc w:val="center"/>
        <w:rPr>
          <w:rFonts w:ascii="Arial" w:hAnsi="Arial" w:cs="Arial"/>
          <w:b/>
          <w:bCs/>
          <w:color w:val="000000" w:themeColor="text1"/>
          <w:sz w:val="24"/>
          <w:szCs w:val="24"/>
        </w:rPr>
      </w:pPr>
      <w:r>
        <w:rPr>
          <w:rFonts w:ascii="Arial" w:hAnsi="Arial" w:cs="Arial"/>
          <w:b/>
          <w:bCs/>
          <w:color w:val="000000" w:themeColor="text1"/>
          <w:sz w:val="24"/>
          <w:szCs w:val="24"/>
        </w:rPr>
        <w:t xml:space="preserve">Statement: </w:t>
      </w:r>
      <w:r>
        <w:rPr>
          <w:rFonts w:ascii="Arial" w:hAnsi="Arial" w:cs="Arial"/>
          <w:b/>
          <w:bCs/>
          <w:color w:val="000000" w:themeColor="text1"/>
          <w:sz w:val="24"/>
          <w:szCs w:val="24"/>
        </w:rPr>
        <w:br/>
      </w:r>
      <w:r>
        <w:rPr>
          <w:rFonts w:ascii="Arial" w:hAnsi="Arial" w:cs="Arial"/>
          <w:bCs/>
          <w:i/>
          <w:color w:val="000000" w:themeColor="text1"/>
          <w:sz w:val="24"/>
          <w:szCs w:val="24"/>
        </w:rPr>
        <w:t xml:space="preserve">Mr Richard </w:t>
      </w:r>
      <w:proofErr w:type="spellStart"/>
      <w:r>
        <w:rPr>
          <w:rFonts w:ascii="Arial" w:hAnsi="Arial" w:cs="Arial"/>
          <w:bCs/>
          <w:i/>
          <w:color w:val="000000" w:themeColor="text1"/>
          <w:sz w:val="24"/>
          <w:szCs w:val="24"/>
        </w:rPr>
        <w:t>Dictus</w:t>
      </w:r>
      <w:proofErr w:type="spellEnd"/>
      <w:proofErr w:type="gramStart"/>
      <w:r>
        <w:rPr>
          <w:rFonts w:ascii="Arial" w:hAnsi="Arial" w:cs="Arial"/>
          <w:bCs/>
          <w:i/>
          <w:color w:val="000000" w:themeColor="text1"/>
          <w:sz w:val="24"/>
          <w:szCs w:val="24"/>
        </w:rPr>
        <w:t>,  UNDP</w:t>
      </w:r>
      <w:proofErr w:type="gramEnd"/>
      <w:r>
        <w:rPr>
          <w:rFonts w:ascii="Arial" w:hAnsi="Arial" w:cs="Arial"/>
          <w:bCs/>
          <w:i/>
          <w:color w:val="000000" w:themeColor="text1"/>
          <w:sz w:val="24"/>
          <w:szCs w:val="24"/>
        </w:rPr>
        <w:t xml:space="preserve"> Malawi Resident Coordinator</w:t>
      </w:r>
    </w:p>
    <w:p w:rsidR="000F0008" w:rsidRPr="005E04AA" w:rsidRDefault="00D72B17" w:rsidP="000F0008">
      <w:pPr>
        <w:pBdr>
          <w:bottom w:val="single" w:sz="4" w:space="1" w:color="auto"/>
        </w:pBdr>
        <w:spacing w:after="0" w:line="240" w:lineRule="auto"/>
        <w:jc w:val="both"/>
        <w:rPr>
          <w:rFonts w:ascii="Arial" w:eastAsia="Times New Roman" w:hAnsi="Arial" w:cs="Arial"/>
        </w:rPr>
      </w:pPr>
      <w:r w:rsidRPr="00D72B17">
        <w:rPr>
          <w:rFonts w:ascii="Arial" w:eastAsia="Times New Roman" w:hAnsi="Arial" w:cs="Arial"/>
        </w:rPr>
        <w:t xml:space="preserve">The Principal Secretary in the Office </w:t>
      </w:r>
      <w:proofErr w:type="gramStart"/>
      <w:r w:rsidRPr="00D72B17">
        <w:rPr>
          <w:rFonts w:ascii="Arial" w:eastAsia="Times New Roman" w:hAnsi="Arial" w:cs="Arial"/>
        </w:rPr>
        <w:t>Of</w:t>
      </w:r>
      <w:proofErr w:type="gramEnd"/>
      <w:r w:rsidRPr="00D72B17">
        <w:rPr>
          <w:rFonts w:ascii="Arial" w:eastAsia="Times New Roman" w:hAnsi="Arial" w:cs="Arial"/>
        </w:rPr>
        <w:t xml:space="preserve"> the President and Cabinet Dr. Mary </w:t>
      </w:r>
      <w:proofErr w:type="spellStart"/>
      <w:r w:rsidRPr="00D72B17">
        <w:rPr>
          <w:rFonts w:ascii="Arial" w:eastAsia="Times New Roman" w:hAnsi="Arial" w:cs="Arial"/>
        </w:rPr>
        <w:t>Shawa</w:t>
      </w:r>
      <w:proofErr w:type="spellEnd"/>
    </w:p>
    <w:p w:rsidR="000F0008" w:rsidRPr="005E04AA" w:rsidRDefault="00D72B17" w:rsidP="000F0008">
      <w:pPr>
        <w:pBdr>
          <w:bottom w:val="single" w:sz="4" w:space="1" w:color="auto"/>
        </w:pBdr>
        <w:spacing w:after="0" w:line="240" w:lineRule="auto"/>
        <w:jc w:val="both"/>
        <w:rPr>
          <w:rFonts w:ascii="Arial" w:eastAsia="Times New Roman" w:hAnsi="Arial" w:cs="Arial"/>
        </w:rPr>
      </w:pPr>
      <w:r w:rsidRPr="00D72B17">
        <w:rPr>
          <w:rFonts w:ascii="Arial" w:eastAsia="Times New Roman" w:hAnsi="Arial" w:cs="Arial"/>
        </w:rPr>
        <w:t>The PS in the Ministry of Health</w:t>
      </w:r>
    </w:p>
    <w:p w:rsidR="000F0008" w:rsidRPr="005E04AA" w:rsidRDefault="00D72B17" w:rsidP="000F0008">
      <w:pPr>
        <w:pBdr>
          <w:bottom w:val="single" w:sz="4" w:space="1" w:color="auto"/>
        </w:pBdr>
        <w:spacing w:after="0" w:line="240" w:lineRule="auto"/>
        <w:jc w:val="both"/>
        <w:rPr>
          <w:rFonts w:ascii="Arial" w:eastAsia="Times New Roman" w:hAnsi="Arial" w:cs="Arial"/>
        </w:rPr>
      </w:pPr>
      <w:r w:rsidRPr="00D72B17">
        <w:rPr>
          <w:rFonts w:ascii="Arial" w:eastAsia="Times New Roman" w:hAnsi="Arial" w:cs="Arial"/>
        </w:rPr>
        <w:t xml:space="preserve">The UNFPA Resident Representative Mr. </w:t>
      </w:r>
      <w:proofErr w:type="spellStart"/>
      <w:r w:rsidRPr="00D72B17">
        <w:rPr>
          <w:rFonts w:ascii="Arial" w:eastAsia="Times New Roman" w:hAnsi="Arial" w:cs="Arial"/>
        </w:rPr>
        <w:t>Athanase</w:t>
      </w:r>
      <w:proofErr w:type="spellEnd"/>
      <w:r w:rsidRPr="00D72B17">
        <w:rPr>
          <w:rFonts w:ascii="Arial" w:eastAsia="Times New Roman" w:hAnsi="Arial" w:cs="Arial"/>
        </w:rPr>
        <w:t xml:space="preserve"> </w:t>
      </w:r>
      <w:proofErr w:type="spellStart"/>
      <w:r w:rsidRPr="00D72B17">
        <w:rPr>
          <w:rFonts w:ascii="Arial" w:eastAsia="Times New Roman" w:hAnsi="Arial" w:cs="Arial"/>
        </w:rPr>
        <w:t>Nzokirishaka</w:t>
      </w:r>
      <w:proofErr w:type="spellEnd"/>
    </w:p>
    <w:p w:rsidR="000F0008" w:rsidRPr="005E04AA" w:rsidRDefault="00D72B17" w:rsidP="000F0008">
      <w:pPr>
        <w:pBdr>
          <w:bottom w:val="single" w:sz="4" w:space="1" w:color="auto"/>
        </w:pBdr>
        <w:spacing w:after="0" w:line="240" w:lineRule="auto"/>
        <w:jc w:val="both"/>
        <w:rPr>
          <w:rFonts w:ascii="Arial" w:hAnsi="Arial" w:cs="Arial"/>
        </w:rPr>
      </w:pPr>
      <w:r w:rsidRPr="00D72B17">
        <w:rPr>
          <w:rFonts w:ascii="Arial" w:hAnsi="Arial" w:cs="Arial"/>
        </w:rPr>
        <w:t xml:space="preserve">Madame Dorothy </w:t>
      </w:r>
      <w:proofErr w:type="spellStart"/>
      <w:r w:rsidRPr="00D72B17">
        <w:rPr>
          <w:rFonts w:ascii="Arial" w:hAnsi="Arial" w:cs="Arial"/>
        </w:rPr>
        <w:t>Mbori-Ngacha</w:t>
      </w:r>
      <w:proofErr w:type="spellEnd"/>
      <w:r w:rsidRPr="00D72B17">
        <w:rPr>
          <w:rFonts w:ascii="Arial" w:hAnsi="Arial" w:cs="Arial"/>
        </w:rPr>
        <w:t xml:space="preserve"> from UNICEF Sub-Regional Office (PMTCT)</w:t>
      </w:r>
    </w:p>
    <w:p w:rsidR="000F0008" w:rsidRPr="005E04AA" w:rsidRDefault="00D72B17" w:rsidP="000F0008">
      <w:pPr>
        <w:pBdr>
          <w:bottom w:val="single" w:sz="4" w:space="1" w:color="auto"/>
        </w:pBdr>
        <w:spacing w:after="0" w:line="240" w:lineRule="auto"/>
        <w:jc w:val="both"/>
        <w:rPr>
          <w:rFonts w:ascii="Arial" w:eastAsia="Times New Roman" w:hAnsi="Arial" w:cs="Arial"/>
        </w:rPr>
      </w:pPr>
      <w:r w:rsidRPr="00D72B17">
        <w:rPr>
          <w:rFonts w:ascii="Arial" w:eastAsia="Times New Roman" w:hAnsi="Arial" w:cs="Arial"/>
        </w:rPr>
        <w:t xml:space="preserve">Colleagues from the UN </w:t>
      </w:r>
    </w:p>
    <w:p w:rsidR="000F0008" w:rsidRPr="005E04AA" w:rsidRDefault="00D72B17" w:rsidP="000F0008">
      <w:pPr>
        <w:pBdr>
          <w:bottom w:val="single" w:sz="4" w:space="1" w:color="auto"/>
        </w:pBdr>
        <w:spacing w:after="0" w:line="240" w:lineRule="auto"/>
        <w:jc w:val="both"/>
        <w:rPr>
          <w:rFonts w:ascii="Arial" w:eastAsia="Times New Roman" w:hAnsi="Arial" w:cs="Arial"/>
        </w:rPr>
      </w:pPr>
      <w:r w:rsidRPr="00D72B17">
        <w:rPr>
          <w:rFonts w:ascii="Arial" w:eastAsia="Times New Roman" w:hAnsi="Arial" w:cs="Arial"/>
        </w:rPr>
        <w:t xml:space="preserve">Our Implementing Partners </w:t>
      </w:r>
    </w:p>
    <w:p w:rsidR="000F0008" w:rsidRPr="005E04AA" w:rsidRDefault="00D72B17" w:rsidP="000F0008">
      <w:pPr>
        <w:pBdr>
          <w:bottom w:val="single" w:sz="4" w:space="1" w:color="auto"/>
        </w:pBdr>
        <w:spacing w:after="0" w:line="240" w:lineRule="auto"/>
        <w:jc w:val="both"/>
        <w:rPr>
          <w:rFonts w:ascii="Arial" w:eastAsia="Times New Roman" w:hAnsi="Arial" w:cs="Arial"/>
        </w:rPr>
      </w:pPr>
      <w:r w:rsidRPr="00D72B17">
        <w:rPr>
          <w:rFonts w:ascii="Arial" w:eastAsia="Times New Roman" w:hAnsi="Arial" w:cs="Arial"/>
        </w:rPr>
        <w:t>Distinguished participants</w:t>
      </w:r>
    </w:p>
    <w:p w:rsidR="000F0008" w:rsidRPr="005E04AA" w:rsidRDefault="00D72B17" w:rsidP="000F0008">
      <w:pPr>
        <w:pBdr>
          <w:bottom w:val="single" w:sz="4" w:space="1" w:color="auto"/>
        </w:pBdr>
        <w:spacing w:after="0" w:line="240" w:lineRule="auto"/>
        <w:jc w:val="both"/>
        <w:rPr>
          <w:rFonts w:ascii="Arial" w:eastAsia="Times New Roman" w:hAnsi="Arial" w:cs="Arial"/>
        </w:rPr>
      </w:pPr>
      <w:r w:rsidRPr="00D72B17">
        <w:rPr>
          <w:rFonts w:ascii="Arial" w:eastAsia="Times New Roman" w:hAnsi="Arial" w:cs="Arial"/>
        </w:rPr>
        <w:t>Ladies and Gentle men</w:t>
      </w:r>
    </w:p>
    <w:p w:rsidR="000F0008" w:rsidRPr="005E04AA" w:rsidRDefault="000F0008" w:rsidP="000F0008">
      <w:pPr>
        <w:spacing w:after="84" w:line="312" w:lineRule="atLeast"/>
        <w:jc w:val="both"/>
        <w:rPr>
          <w:rFonts w:ascii="Arial" w:hAnsi="Arial" w:cs="Arial"/>
          <w:color w:val="000000"/>
        </w:rPr>
      </w:pPr>
    </w:p>
    <w:p w:rsidR="000F0008" w:rsidRPr="005E04AA" w:rsidRDefault="00D72B17" w:rsidP="000F0008">
      <w:pPr>
        <w:spacing w:after="84" w:line="312" w:lineRule="atLeast"/>
        <w:jc w:val="both"/>
        <w:rPr>
          <w:rFonts w:ascii="Arial" w:hAnsi="Arial" w:cs="Arial"/>
          <w:color w:val="000000"/>
        </w:rPr>
      </w:pPr>
      <w:r w:rsidRPr="00D72B17">
        <w:rPr>
          <w:rFonts w:ascii="Arial" w:hAnsi="Arial" w:cs="Arial"/>
          <w:color w:val="000000"/>
        </w:rPr>
        <w:t>I am delighted and honored to have the opportunity to make this speech at this very important and timely workshop on PMTCT.</w:t>
      </w:r>
      <w:r w:rsidRPr="00D72B17">
        <w:rPr>
          <w:rFonts w:ascii="Arial" w:hAnsi="Arial" w:cs="Arial"/>
        </w:rPr>
        <w:t xml:space="preserve">  As you are all aware, HIV/AIDS remains a major threat in the attainment of the MDGs by 2015 especially MDG 3 4and 5. For Malawi it is increasingly becoming clear that we have a long way to go to achieving MDG 3, 4 and 5. It is all the more reason why any efforts directed at realizing this goal are not only welcome but also encouraged. I therefore find this workshop which UNFPA has organized timely and relevant in the broader context of attaining several of the lagging MDG such as MDG 3, 4 and 5 as these are always inter-linked. </w:t>
      </w:r>
    </w:p>
    <w:p w:rsidR="000F0008" w:rsidRPr="005E04AA" w:rsidRDefault="000F0008" w:rsidP="000F0008">
      <w:pPr>
        <w:autoSpaceDE w:val="0"/>
        <w:autoSpaceDN w:val="0"/>
        <w:adjustRightInd w:val="0"/>
        <w:spacing w:after="0" w:line="240" w:lineRule="auto"/>
        <w:jc w:val="both"/>
        <w:rPr>
          <w:rFonts w:ascii="Arial" w:hAnsi="Arial" w:cs="Arial"/>
        </w:rPr>
      </w:pPr>
    </w:p>
    <w:p w:rsidR="000F0008" w:rsidRPr="005E04AA" w:rsidRDefault="00D72B17" w:rsidP="000F0008">
      <w:pPr>
        <w:autoSpaceDE w:val="0"/>
        <w:autoSpaceDN w:val="0"/>
        <w:adjustRightInd w:val="0"/>
        <w:spacing w:after="0" w:line="240" w:lineRule="auto"/>
        <w:jc w:val="both"/>
        <w:rPr>
          <w:rFonts w:ascii="Arial" w:hAnsi="Arial" w:cs="Arial"/>
          <w:lang w:val="en-GB"/>
        </w:rPr>
      </w:pPr>
      <w:r w:rsidRPr="00D72B17">
        <w:rPr>
          <w:rFonts w:ascii="Arial" w:hAnsi="Arial" w:cs="Arial"/>
        </w:rPr>
        <w:t xml:space="preserve">Of immediate concern for us now, today and this week is the PMTCT programming issues especially for prongs 1 and 2 aimed at addressing </w:t>
      </w:r>
      <w:r w:rsidRPr="00D72B17">
        <w:rPr>
          <w:rFonts w:ascii="Arial" w:hAnsi="Arial" w:cs="Arial"/>
          <w:lang w:val="en-GB"/>
        </w:rPr>
        <w:t xml:space="preserve">Primary prevention of HIV in women of childbearing age; Prevention of unintended pregnancies in women living with HIV.  The challenges in PMTCT programming have been well articulated by my colleagues in their speeches before but what is important for us as the UN system in Malawi is the creation of an enabling environment for such interventions to effectively take place. Our Government counterparts often look up to us for technical support and guidance in these matters. That is why I find this meeting very relevant as a way of building our own internal capacities within UNFPA with which to support our Government and Civil counterparts in these highly technical areas. </w:t>
      </w:r>
    </w:p>
    <w:p w:rsidR="000F0008" w:rsidRPr="005E04AA" w:rsidRDefault="000F0008" w:rsidP="000F0008">
      <w:pPr>
        <w:autoSpaceDE w:val="0"/>
        <w:autoSpaceDN w:val="0"/>
        <w:adjustRightInd w:val="0"/>
        <w:spacing w:after="0" w:line="240" w:lineRule="auto"/>
        <w:jc w:val="both"/>
        <w:rPr>
          <w:rFonts w:ascii="Arial" w:hAnsi="Arial" w:cs="Arial"/>
          <w:lang w:val="en-GB"/>
        </w:rPr>
      </w:pPr>
    </w:p>
    <w:p w:rsidR="000F0008" w:rsidRPr="005E04AA" w:rsidRDefault="00D72B17" w:rsidP="000F0008">
      <w:pPr>
        <w:autoSpaceDE w:val="0"/>
        <w:autoSpaceDN w:val="0"/>
        <w:adjustRightInd w:val="0"/>
        <w:spacing w:after="0" w:line="240" w:lineRule="auto"/>
        <w:jc w:val="both"/>
        <w:rPr>
          <w:rFonts w:ascii="Arial" w:hAnsi="Arial" w:cs="Arial"/>
          <w:lang w:val="en-GB"/>
        </w:rPr>
      </w:pPr>
      <w:r w:rsidRPr="00D72B17">
        <w:rPr>
          <w:rFonts w:ascii="Arial" w:hAnsi="Arial" w:cs="Arial"/>
          <w:lang w:val="en-GB"/>
        </w:rPr>
        <w:t xml:space="preserve">One way of supporting our counterparts is to ensure that we have appropriate structures and frameworks that can be used to convey our support to Government. In this regard, you will be delighted to note that we are currently finalizing our new UNDAF for 2011-2016. I am pleased to </w:t>
      </w:r>
      <w:r w:rsidRPr="00D72B17">
        <w:rPr>
          <w:rFonts w:ascii="Arial" w:hAnsi="Arial" w:cs="Arial"/>
          <w:lang w:val="en-GB"/>
        </w:rPr>
        <w:lastRenderedPageBreak/>
        <w:t xml:space="preserve">inform you that in this new UNDAF tremendous efforts and huge investments have been made to ensure provisions for a comprehensive and </w:t>
      </w:r>
      <w:proofErr w:type="spellStart"/>
      <w:r w:rsidRPr="00D72B17">
        <w:rPr>
          <w:rFonts w:ascii="Arial" w:hAnsi="Arial" w:cs="Arial"/>
          <w:lang w:val="en-GB"/>
        </w:rPr>
        <w:t>well coordinated</w:t>
      </w:r>
      <w:proofErr w:type="spellEnd"/>
      <w:r w:rsidRPr="00D72B17">
        <w:rPr>
          <w:rFonts w:ascii="Arial" w:hAnsi="Arial" w:cs="Arial"/>
          <w:lang w:val="en-GB"/>
        </w:rPr>
        <w:t xml:space="preserve"> PMTCT program</w:t>
      </w:r>
      <w:r w:rsidR="001520ED">
        <w:rPr>
          <w:rFonts w:ascii="Arial" w:hAnsi="Arial" w:cs="Arial"/>
          <w:lang w:val="en-GB"/>
        </w:rPr>
        <w:t>me</w:t>
      </w:r>
      <w:r w:rsidRPr="00D72B17">
        <w:rPr>
          <w:rFonts w:ascii="Arial" w:hAnsi="Arial" w:cs="Arial"/>
          <w:lang w:val="en-GB"/>
        </w:rPr>
        <w:t xml:space="preserve"> that impacts on the new infections especially among women and children.  </w:t>
      </w:r>
    </w:p>
    <w:p w:rsidR="000F0008" w:rsidRPr="005E04AA" w:rsidRDefault="000F0008" w:rsidP="000F0008">
      <w:pPr>
        <w:autoSpaceDE w:val="0"/>
        <w:autoSpaceDN w:val="0"/>
        <w:adjustRightInd w:val="0"/>
        <w:spacing w:after="0" w:line="240" w:lineRule="auto"/>
        <w:jc w:val="both"/>
        <w:rPr>
          <w:rFonts w:ascii="Arial" w:hAnsi="Arial" w:cs="Arial"/>
          <w:lang w:val="en-GB"/>
        </w:rPr>
      </w:pPr>
    </w:p>
    <w:p w:rsidR="000F0008" w:rsidRPr="005E04AA" w:rsidRDefault="00D72B17" w:rsidP="000F0008">
      <w:pPr>
        <w:spacing w:before="120" w:line="300" w:lineRule="atLeast"/>
        <w:jc w:val="both"/>
        <w:rPr>
          <w:rFonts w:ascii="Arial" w:hAnsi="Arial" w:cs="Arial"/>
          <w:lang w:val="en-GB"/>
        </w:rPr>
      </w:pPr>
      <w:r w:rsidRPr="00D72B17">
        <w:rPr>
          <w:rFonts w:ascii="Arial" w:hAnsi="Arial" w:cs="Arial"/>
          <w:lang w:val="en-GB"/>
        </w:rPr>
        <w:t xml:space="preserve">Just recently  the UNAIDS Executive Director Michel </w:t>
      </w:r>
      <w:proofErr w:type="spellStart"/>
      <w:r w:rsidRPr="00D72B17">
        <w:rPr>
          <w:rFonts w:ascii="Arial" w:hAnsi="Arial" w:cs="Arial"/>
          <w:lang w:val="en-GB"/>
        </w:rPr>
        <w:t>Sidibé</w:t>
      </w:r>
      <w:proofErr w:type="spellEnd"/>
      <w:r w:rsidRPr="00D72B17">
        <w:rPr>
          <w:rFonts w:ascii="Arial" w:hAnsi="Arial" w:cs="Arial"/>
          <w:lang w:val="en-GB"/>
        </w:rPr>
        <w:t xml:space="preserve"> and United States Global AIDS Coordinator Eric </w:t>
      </w:r>
      <w:proofErr w:type="spellStart"/>
      <w:r w:rsidRPr="00D72B17">
        <w:rPr>
          <w:rFonts w:ascii="Arial" w:hAnsi="Arial" w:cs="Arial"/>
          <w:lang w:val="en-GB"/>
        </w:rPr>
        <w:t>Goosby</w:t>
      </w:r>
      <w:proofErr w:type="spellEnd"/>
      <w:r w:rsidRPr="00D72B17">
        <w:rPr>
          <w:rFonts w:ascii="Arial" w:hAnsi="Arial" w:cs="Arial"/>
          <w:lang w:val="en-GB"/>
        </w:rPr>
        <w:t xml:space="preserve"> co-chaired the first meeting of the Global Task Team to prepare the Global plan for  the elimination of new HIV infections among children and keeping their Mothers Alive (GTT) via teleconference. More than a hundred participants joined the call covering 21 countries and 23 participating organizations. This high level of participation from all constituencies, including UN member states countries, donors, civil society, the private sector, foundations and international organisations, demonstrates the collective commitment to the virtual elimination of new HIV infections among children by 2015.</w:t>
      </w:r>
    </w:p>
    <w:p w:rsidR="000F0008" w:rsidRPr="005E04AA" w:rsidRDefault="00D72B17" w:rsidP="000F0008">
      <w:pPr>
        <w:spacing w:before="120" w:line="300" w:lineRule="atLeast"/>
        <w:jc w:val="both"/>
        <w:rPr>
          <w:rFonts w:ascii="Arial" w:hAnsi="Arial" w:cs="Arial"/>
          <w:lang w:val="en-GB"/>
        </w:rPr>
      </w:pPr>
      <w:r w:rsidRPr="00D72B17">
        <w:rPr>
          <w:rFonts w:ascii="Arial" w:hAnsi="Arial" w:cs="Arial"/>
          <w:lang w:val="en-GB"/>
        </w:rPr>
        <w:t xml:space="preserve">This meeting clearly showed the shared commitment of participants to contribute to the development of the plan and address the barriers at country level through coordinated action, collaborative problem solving and mutual commitment to progress.  The meeting also called on countries to use new and sustainable models for innovation in leadership and governance to achieve the goal of elimination of new HIV infections among children and keeping their mothers alive.  </w:t>
      </w:r>
    </w:p>
    <w:p w:rsidR="000F0008" w:rsidRPr="005E04AA" w:rsidRDefault="00D72B17" w:rsidP="000F0008">
      <w:pPr>
        <w:spacing w:before="120" w:line="300" w:lineRule="atLeast"/>
        <w:jc w:val="both"/>
        <w:rPr>
          <w:rFonts w:ascii="Arial" w:hAnsi="Arial" w:cs="Arial"/>
          <w:lang w:val="en-GB"/>
        </w:rPr>
      </w:pPr>
      <w:r w:rsidRPr="00D72B17">
        <w:rPr>
          <w:rFonts w:ascii="Arial" w:hAnsi="Arial" w:cs="Arial"/>
          <w:lang w:val="en-GB"/>
        </w:rPr>
        <w:t xml:space="preserve">There were several themes that emerged from the meeting and I would like to draw your attention to the theme on </w:t>
      </w:r>
      <w:proofErr w:type="gramStart"/>
      <w:r w:rsidRPr="00D72B17">
        <w:rPr>
          <w:rFonts w:ascii="Arial" w:hAnsi="Arial" w:cs="Arial"/>
          <w:b/>
          <w:lang w:val="en-GB"/>
        </w:rPr>
        <w:t>New</w:t>
      </w:r>
      <w:proofErr w:type="gramEnd"/>
      <w:r w:rsidRPr="00D72B17">
        <w:rPr>
          <w:rFonts w:ascii="Arial" w:hAnsi="Arial" w:cs="Arial"/>
          <w:b/>
          <w:lang w:val="en-GB"/>
        </w:rPr>
        <w:t xml:space="preserve"> models of collaboration to achieve elimination. </w:t>
      </w:r>
      <w:r w:rsidRPr="00D72B17">
        <w:rPr>
          <w:rFonts w:ascii="Arial" w:hAnsi="Arial" w:cs="Arial"/>
          <w:lang w:val="en-GB"/>
        </w:rPr>
        <w:t xml:space="preserve">The theme calls for </w:t>
      </w:r>
      <w:r w:rsidRPr="00D72B17">
        <w:rPr>
          <w:rFonts w:ascii="Arial" w:hAnsi="Arial" w:cs="Arial"/>
          <w:b/>
          <w:lang w:val="en-GB"/>
        </w:rPr>
        <w:t>r</w:t>
      </w:r>
      <w:r w:rsidRPr="00D72B17">
        <w:rPr>
          <w:rFonts w:ascii="Arial" w:hAnsi="Arial" w:cs="Arial"/>
          <w:lang w:val="en-GB"/>
        </w:rPr>
        <w:t xml:space="preserve">enewed focus on mothers, family planning and primary prevention of HIV among women of reproductive age. This is exactly what this gathering is trying to develop. This should therefore act as an encouragement to you all in knowing that our priorities as defined in this workshop have full international backing and are high on the agenda. I am convinced that eliminating new HIV infections among children and keeping their mothers alive are both extremely essential and achievable. Through renewed and more focused engagement, purposeful design and leadership, I believe we all can generate tangible results.  This workshop is therefore an extremely huge opportunity to transform our programming in PMTCT as well as contributing to laying global foundation for a healthy HIV free generation. </w:t>
      </w:r>
    </w:p>
    <w:p w:rsidR="000F0008" w:rsidRPr="005E04AA" w:rsidRDefault="00D72B17" w:rsidP="000F0008">
      <w:pPr>
        <w:spacing w:before="120" w:line="300" w:lineRule="atLeast"/>
        <w:jc w:val="both"/>
        <w:rPr>
          <w:rFonts w:ascii="Arial" w:hAnsi="Arial" w:cs="Arial"/>
          <w:lang w:val="en-GB"/>
        </w:rPr>
      </w:pPr>
      <w:r w:rsidRPr="00D72B17">
        <w:rPr>
          <w:rFonts w:ascii="Arial" w:hAnsi="Arial" w:cs="Arial"/>
          <w:lang w:val="en-GB"/>
        </w:rPr>
        <w:t>I certainly did not plan to talk much but I guess it was important for me to share my understanding on these issues and indeed to also assure you of my support to this workshop. Please enjoy your time here in Malawi.</w:t>
      </w:r>
    </w:p>
    <w:p w:rsidR="000F0008" w:rsidRPr="005E04AA" w:rsidRDefault="00D72B17" w:rsidP="000F0008">
      <w:pPr>
        <w:spacing w:before="120" w:line="300" w:lineRule="atLeast"/>
        <w:jc w:val="both"/>
        <w:rPr>
          <w:rFonts w:ascii="Arial" w:hAnsi="Arial" w:cs="Arial"/>
          <w:lang w:val="en-GB"/>
        </w:rPr>
      </w:pPr>
      <w:r w:rsidRPr="00D72B17">
        <w:rPr>
          <w:rFonts w:ascii="Arial" w:hAnsi="Arial" w:cs="Arial"/>
          <w:lang w:val="en-GB"/>
        </w:rPr>
        <w:t>Thank you</w:t>
      </w:r>
    </w:p>
    <w:p w:rsidR="000F0008" w:rsidRPr="005E04AA" w:rsidRDefault="00D72B17" w:rsidP="000F0008">
      <w:pPr>
        <w:spacing w:before="120" w:line="300" w:lineRule="atLeast"/>
        <w:jc w:val="both"/>
        <w:rPr>
          <w:rFonts w:ascii="Arial" w:hAnsi="Arial" w:cs="Arial"/>
          <w:lang w:val="en-GB"/>
        </w:rPr>
      </w:pPr>
      <w:proofErr w:type="spellStart"/>
      <w:r w:rsidRPr="00D72B17">
        <w:rPr>
          <w:rFonts w:ascii="Arial" w:hAnsi="Arial" w:cs="Arial"/>
          <w:lang w:val="en-GB"/>
        </w:rPr>
        <w:t>Dankie</w:t>
      </w:r>
      <w:proofErr w:type="spellEnd"/>
    </w:p>
    <w:p w:rsidR="005E04AA" w:rsidRDefault="00D72B17" w:rsidP="005E04AA">
      <w:pPr>
        <w:spacing w:before="120" w:line="300" w:lineRule="atLeast"/>
        <w:jc w:val="both"/>
        <w:rPr>
          <w:rFonts w:ascii="Arial" w:hAnsi="Arial" w:cs="Arial"/>
          <w:lang w:val="en-GB"/>
        </w:rPr>
      </w:pPr>
      <w:proofErr w:type="spellStart"/>
      <w:r w:rsidRPr="00D72B17">
        <w:rPr>
          <w:rFonts w:ascii="Arial" w:hAnsi="Arial" w:cs="Arial"/>
          <w:lang w:val="en-GB"/>
        </w:rPr>
        <w:t>Zikomo</w:t>
      </w:r>
      <w:proofErr w:type="spellEnd"/>
    </w:p>
    <w:p w:rsidR="00E0140D" w:rsidRDefault="00E0140D" w:rsidP="005E04AA">
      <w:pPr>
        <w:spacing w:before="120" w:line="300" w:lineRule="atLeast"/>
        <w:jc w:val="both"/>
        <w:rPr>
          <w:rFonts w:ascii="Arial" w:hAnsi="Arial" w:cs="Arial"/>
          <w:lang w:val="en-GB"/>
        </w:rPr>
      </w:pPr>
    </w:p>
    <w:p w:rsidR="00F05A38" w:rsidRDefault="00F05A38" w:rsidP="005E04AA">
      <w:pPr>
        <w:spacing w:before="120" w:line="300" w:lineRule="atLeast"/>
        <w:jc w:val="both"/>
        <w:rPr>
          <w:rFonts w:ascii="Arial" w:hAnsi="Arial" w:cs="Arial"/>
          <w:lang w:val="en-GB"/>
        </w:rPr>
      </w:pPr>
    </w:p>
    <w:p w:rsidR="00F05A38" w:rsidRDefault="00F05A38" w:rsidP="005E04AA">
      <w:pPr>
        <w:spacing w:before="120" w:line="300" w:lineRule="atLeast"/>
        <w:jc w:val="both"/>
        <w:rPr>
          <w:rFonts w:ascii="Arial" w:hAnsi="Arial" w:cs="Arial"/>
          <w:lang w:val="en-GB"/>
        </w:rPr>
      </w:pPr>
    </w:p>
    <w:p w:rsidR="00F05A38" w:rsidRDefault="00F05A38" w:rsidP="005E04AA">
      <w:pPr>
        <w:spacing w:before="120" w:line="300" w:lineRule="atLeast"/>
        <w:jc w:val="both"/>
        <w:rPr>
          <w:rFonts w:ascii="Arial" w:hAnsi="Arial" w:cs="Arial"/>
          <w:lang w:val="en-GB"/>
        </w:rPr>
      </w:pPr>
    </w:p>
    <w:p w:rsidR="0000754C" w:rsidRPr="00734722" w:rsidRDefault="0000754C" w:rsidP="0000754C">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rFonts w:ascii="Arial" w:hAnsi="Arial" w:cs="Arial"/>
          <w:b/>
          <w:bCs/>
          <w:color w:val="000000" w:themeColor="text1"/>
          <w:sz w:val="24"/>
          <w:szCs w:val="24"/>
        </w:rPr>
      </w:pPr>
      <w:proofErr w:type="gramStart"/>
      <w:r>
        <w:rPr>
          <w:rFonts w:ascii="Arial" w:hAnsi="Arial" w:cs="Arial"/>
          <w:b/>
          <w:bCs/>
          <w:color w:val="000000" w:themeColor="text1"/>
          <w:sz w:val="24"/>
          <w:szCs w:val="24"/>
        </w:rPr>
        <w:lastRenderedPageBreak/>
        <w:t xml:space="preserve">CLOSING RECEPTION </w:t>
      </w:r>
      <w:r>
        <w:rPr>
          <w:rFonts w:ascii="Arial" w:hAnsi="Arial" w:cs="Arial"/>
          <w:b/>
          <w:bCs/>
          <w:color w:val="000000" w:themeColor="text1"/>
          <w:sz w:val="24"/>
          <w:szCs w:val="24"/>
        </w:rPr>
        <w:br/>
      </w:r>
      <w:r>
        <w:rPr>
          <w:rFonts w:ascii="Arial" w:hAnsi="Arial" w:cs="Arial"/>
          <w:bCs/>
          <w:i/>
          <w:color w:val="000000" w:themeColor="text1"/>
          <w:sz w:val="24"/>
          <w:szCs w:val="24"/>
        </w:rPr>
        <w:t xml:space="preserve">Mr. </w:t>
      </w:r>
      <w:proofErr w:type="spellStart"/>
      <w:r>
        <w:rPr>
          <w:rFonts w:ascii="Arial" w:hAnsi="Arial" w:cs="Arial"/>
          <w:bCs/>
          <w:i/>
          <w:color w:val="000000" w:themeColor="text1"/>
          <w:sz w:val="24"/>
          <w:szCs w:val="24"/>
        </w:rPr>
        <w:t>Athanase</w:t>
      </w:r>
      <w:proofErr w:type="spellEnd"/>
      <w:r>
        <w:rPr>
          <w:rFonts w:ascii="Arial" w:hAnsi="Arial" w:cs="Arial"/>
          <w:bCs/>
          <w:i/>
          <w:color w:val="000000" w:themeColor="text1"/>
          <w:sz w:val="24"/>
          <w:szCs w:val="24"/>
        </w:rPr>
        <w:t xml:space="preserve"> </w:t>
      </w:r>
      <w:proofErr w:type="spellStart"/>
      <w:r>
        <w:rPr>
          <w:rFonts w:ascii="Arial" w:hAnsi="Arial" w:cs="Arial"/>
          <w:bCs/>
          <w:i/>
          <w:color w:val="000000" w:themeColor="text1"/>
          <w:sz w:val="24"/>
          <w:szCs w:val="24"/>
        </w:rPr>
        <w:t>Nzokirishaka</w:t>
      </w:r>
      <w:proofErr w:type="spellEnd"/>
      <w:r>
        <w:rPr>
          <w:rFonts w:ascii="Arial" w:hAnsi="Arial" w:cs="Arial"/>
          <w:bCs/>
          <w:i/>
          <w:color w:val="000000" w:themeColor="text1"/>
          <w:sz w:val="24"/>
          <w:szCs w:val="24"/>
        </w:rPr>
        <w:t>, Country Representative for UNFPA, Malawi Office.</w:t>
      </w:r>
      <w:proofErr w:type="gramEnd"/>
    </w:p>
    <w:p w:rsidR="00FA3993" w:rsidRDefault="00D72B17">
      <w:pPr>
        <w:spacing w:before="100" w:beforeAutospacing="1" w:after="100" w:afterAutospacing="1" w:line="240" w:lineRule="auto"/>
        <w:ind w:left="360"/>
        <w:jc w:val="both"/>
        <w:rPr>
          <w:rFonts w:ascii="Arial" w:hAnsi="Arial" w:cs="Arial"/>
          <w:noProof/>
          <w:color w:val="000000" w:themeColor="text1"/>
          <w:sz w:val="24"/>
          <w:szCs w:val="24"/>
        </w:rPr>
      </w:pPr>
      <w:r w:rsidRPr="00D72B17">
        <w:rPr>
          <w:rFonts w:ascii="Arial" w:hAnsi="Arial" w:cs="Arial"/>
          <w:noProof/>
          <w:color w:val="000000" w:themeColor="text1"/>
          <w:sz w:val="24"/>
          <w:szCs w:val="24"/>
        </w:rPr>
        <w:t>The PS, OPC, distinguished guests, Colleagues from the UN</w:t>
      </w:r>
      <w:r w:rsidR="008A098F">
        <w:rPr>
          <w:rFonts w:ascii="Arial" w:hAnsi="Arial" w:cs="Arial"/>
          <w:noProof/>
          <w:color w:val="000000" w:themeColor="text1"/>
          <w:sz w:val="24"/>
          <w:szCs w:val="24"/>
        </w:rPr>
        <w:t>, our esteemed implementing partners, dear participants to this workshop, Ladies and Gentlemen.</w:t>
      </w:r>
    </w:p>
    <w:p w:rsidR="00FA3993" w:rsidRDefault="008A098F">
      <w:pPr>
        <w:spacing w:before="100" w:beforeAutospacing="1" w:after="100" w:afterAutospacing="1" w:line="240" w:lineRule="auto"/>
        <w:ind w:left="360"/>
        <w:jc w:val="both"/>
        <w:rPr>
          <w:rFonts w:ascii="Arial" w:hAnsi="Arial" w:cs="Arial"/>
          <w:noProof/>
          <w:color w:val="000000" w:themeColor="text1"/>
          <w:sz w:val="24"/>
          <w:szCs w:val="24"/>
        </w:rPr>
      </w:pPr>
      <w:r>
        <w:rPr>
          <w:rFonts w:ascii="Arial" w:hAnsi="Arial" w:cs="Arial"/>
          <w:noProof/>
          <w:color w:val="000000" w:themeColor="text1"/>
          <w:sz w:val="24"/>
          <w:szCs w:val="24"/>
        </w:rPr>
        <w:t xml:space="preserve">I am extremely delighted to hear that the workshop on PMTCT Prongs 1 &amp; 2 which was being held here in Lilongwe went on so well and achieved its intended goals. When we took a decision to accept hosting this workshop, we had no clue whatsoever as to how it would go. And hearing that it has been an excellent workshop, it gives me all the reason to celebrate. And as you may all appreciate, this has been made possible because of the dedication and tireless efforts that so many of you put in, in making this a success. That is why I would like at this point to invite </w:t>
      </w:r>
      <w:r w:rsidR="00E847D5">
        <w:rPr>
          <w:rFonts w:ascii="Arial" w:hAnsi="Arial" w:cs="Arial"/>
          <w:noProof/>
          <w:color w:val="000000" w:themeColor="text1"/>
          <w:sz w:val="24"/>
          <w:szCs w:val="24"/>
        </w:rPr>
        <w:t>you to join me</w:t>
      </w:r>
      <w:r>
        <w:rPr>
          <w:rFonts w:ascii="Arial" w:hAnsi="Arial" w:cs="Arial"/>
          <w:noProof/>
          <w:color w:val="000000" w:themeColor="text1"/>
          <w:sz w:val="24"/>
          <w:szCs w:val="24"/>
        </w:rPr>
        <w:t xml:space="preserve"> in thanking those us that were heavily involved in planning and making sure that this workshop was a hit.</w:t>
      </w:r>
    </w:p>
    <w:p w:rsidR="00FA3993" w:rsidRDefault="008A098F">
      <w:pPr>
        <w:spacing w:before="100" w:beforeAutospacing="1" w:after="100" w:afterAutospacing="1" w:line="240" w:lineRule="auto"/>
        <w:ind w:left="360"/>
        <w:jc w:val="both"/>
        <w:rPr>
          <w:rFonts w:ascii="Arial" w:hAnsi="Arial" w:cs="Arial"/>
          <w:noProof/>
          <w:color w:val="000000" w:themeColor="text1"/>
          <w:sz w:val="24"/>
          <w:szCs w:val="24"/>
        </w:rPr>
      </w:pPr>
      <w:r>
        <w:rPr>
          <w:rFonts w:ascii="Arial" w:hAnsi="Arial" w:cs="Arial"/>
          <w:noProof/>
          <w:color w:val="000000" w:themeColor="text1"/>
          <w:sz w:val="24"/>
          <w:szCs w:val="24"/>
        </w:rPr>
        <w:t>Please let’s put our hands together for such people</w:t>
      </w:r>
      <w:r w:rsidR="00E847D5">
        <w:rPr>
          <w:rFonts w:ascii="Arial" w:hAnsi="Arial" w:cs="Arial"/>
          <w:noProof/>
          <w:color w:val="000000" w:themeColor="text1"/>
          <w:sz w:val="24"/>
          <w:szCs w:val="24"/>
        </w:rPr>
        <w:t xml:space="preserve"> as Humpreys,</w:t>
      </w:r>
      <w:r>
        <w:rPr>
          <w:rFonts w:ascii="Arial" w:hAnsi="Arial" w:cs="Arial"/>
          <w:noProof/>
          <w:color w:val="000000" w:themeColor="text1"/>
          <w:sz w:val="24"/>
          <w:szCs w:val="24"/>
        </w:rPr>
        <w:t xml:space="preserve"> Rose, Madalo, Veronique, Gloria, Frank</w:t>
      </w:r>
      <w:r w:rsidR="00160C23">
        <w:rPr>
          <w:rFonts w:ascii="Arial" w:hAnsi="Arial" w:cs="Arial"/>
          <w:noProof/>
          <w:color w:val="000000" w:themeColor="text1"/>
          <w:sz w:val="24"/>
          <w:szCs w:val="24"/>
        </w:rPr>
        <w:t xml:space="preserve"> and indeed the entire country office for making us proud in successfully hosting this workshop. Let me also thank our Sub Regional Office and the Regional Office for having confidence in us that we could do it, and indeed we have</w:t>
      </w:r>
      <w:r w:rsidR="00E847D5">
        <w:rPr>
          <w:rFonts w:ascii="Arial" w:hAnsi="Arial" w:cs="Arial"/>
          <w:noProof/>
          <w:color w:val="000000" w:themeColor="text1"/>
          <w:sz w:val="24"/>
          <w:szCs w:val="24"/>
        </w:rPr>
        <w:t xml:space="preserve"> </w:t>
      </w:r>
      <w:r w:rsidR="00160C23">
        <w:rPr>
          <w:rFonts w:ascii="Arial" w:hAnsi="Arial" w:cs="Arial"/>
          <w:noProof/>
          <w:color w:val="000000" w:themeColor="text1"/>
          <w:sz w:val="24"/>
          <w:szCs w:val="24"/>
        </w:rPr>
        <w:t xml:space="preserve">done it.  YES, TOGETHER WE CAN. </w:t>
      </w:r>
    </w:p>
    <w:p w:rsidR="00FA3993" w:rsidRDefault="00160C23">
      <w:pPr>
        <w:spacing w:before="100" w:beforeAutospacing="1" w:after="100" w:afterAutospacing="1" w:line="240" w:lineRule="auto"/>
        <w:ind w:left="360"/>
        <w:jc w:val="both"/>
        <w:rPr>
          <w:rFonts w:ascii="Arial" w:hAnsi="Arial" w:cs="Arial"/>
          <w:noProof/>
          <w:color w:val="000000" w:themeColor="text1"/>
          <w:sz w:val="24"/>
          <w:szCs w:val="24"/>
        </w:rPr>
      </w:pPr>
      <w:r>
        <w:rPr>
          <w:rFonts w:ascii="Arial" w:hAnsi="Arial" w:cs="Arial"/>
          <w:noProof/>
          <w:color w:val="000000" w:themeColor="text1"/>
          <w:sz w:val="24"/>
          <w:szCs w:val="24"/>
        </w:rPr>
        <w:t>Talking about this conference, we can not emphasize the importance of this conference. This is clearly echoed in your sentiments express</w:t>
      </w:r>
      <w:r w:rsidR="00E847D5">
        <w:rPr>
          <w:rFonts w:ascii="Arial" w:hAnsi="Arial" w:cs="Arial"/>
          <w:noProof/>
          <w:color w:val="000000" w:themeColor="text1"/>
          <w:sz w:val="24"/>
          <w:szCs w:val="24"/>
        </w:rPr>
        <w:t>ed by representatives from each</w:t>
      </w:r>
      <w:r>
        <w:rPr>
          <w:rFonts w:ascii="Arial" w:hAnsi="Arial" w:cs="Arial"/>
          <w:noProof/>
          <w:color w:val="000000" w:themeColor="text1"/>
          <w:sz w:val="24"/>
          <w:szCs w:val="24"/>
        </w:rPr>
        <w:t xml:space="preserve"> country. I would like to read you some of the sentiments that were passed on to me. And indeed they express the mood and aspiration that we all hold after going through this conference. </w:t>
      </w:r>
    </w:p>
    <w:p w:rsidR="00FA3993" w:rsidRDefault="00D72B17">
      <w:pPr>
        <w:spacing w:before="100" w:beforeAutospacing="1" w:after="100" w:afterAutospacing="1" w:line="240" w:lineRule="auto"/>
        <w:ind w:left="360"/>
        <w:jc w:val="both"/>
        <w:rPr>
          <w:rFonts w:ascii="Arial" w:hAnsi="Arial" w:cs="Arial"/>
          <w:noProof/>
          <w:color w:val="000000" w:themeColor="text1"/>
          <w:sz w:val="24"/>
          <w:szCs w:val="24"/>
          <w:u w:val="single"/>
        </w:rPr>
      </w:pPr>
      <w:r w:rsidRPr="00D72B17">
        <w:rPr>
          <w:rFonts w:ascii="Arial" w:hAnsi="Arial" w:cs="Arial"/>
          <w:noProof/>
          <w:color w:val="000000" w:themeColor="text1"/>
          <w:sz w:val="24"/>
          <w:szCs w:val="24"/>
          <w:u w:val="single"/>
        </w:rPr>
        <w:t>Quotes:</w:t>
      </w:r>
    </w:p>
    <w:p w:rsidR="00FA3993" w:rsidRDefault="00160C23">
      <w:pPr>
        <w:spacing w:before="100" w:beforeAutospacing="1" w:after="100" w:afterAutospacing="1" w:line="240" w:lineRule="auto"/>
        <w:ind w:left="360"/>
        <w:jc w:val="both"/>
        <w:rPr>
          <w:rFonts w:ascii="Arial" w:hAnsi="Arial" w:cs="Arial"/>
          <w:noProof/>
          <w:color w:val="000000" w:themeColor="text1"/>
          <w:sz w:val="24"/>
          <w:szCs w:val="24"/>
        </w:rPr>
      </w:pPr>
      <w:r>
        <w:rPr>
          <w:rFonts w:ascii="Arial" w:hAnsi="Arial" w:cs="Arial"/>
          <w:noProof/>
          <w:color w:val="000000" w:themeColor="text1"/>
          <w:sz w:val="24"/>
          <w:szCs w:val="24"/>
          <w:u w:val="single"/>
        </w:rPr>
        <w:t xml:space="preserve">Ethiopia: </w:t>
      </w:r>
      <w:r>
        <w:rPr>
          <w:rFonts w:ascii="Arial" w:hAnsi="Arial" w:cs="Arial"/>
          <w:noProof/>
          <w:color w:val="000000" w:themeColor="text1"/>
          <w:sz w:val="24"/>
          <w:szCs w:val="24"/>
        </w:rPr>
        <w:t>“The meeting was timely and dealt with critical issues on PMTCT Prongs 1 &amp; 2 to make a difference in the lives of women and children”.</w:t>
      </w:r>
    </w:p>
    <w:p w:rsidR="00FA3993" w:rsidRDefault="00160C23">
      <w:pPr>
        <w:spacing w:before="100" w:beforeAutospacing="1" w:after="100" w:afterAutospacing="1" w:line="240" w:lineRule="auto"/>
        <w:ind w:left="360"/>
        <w:jc w:val="both"/>
        <w:rPr>
          <w:rFonts w:ascii="Arial" w:hAnsi="Arial" w:cs="Arial"/>
          <w:noProof/>
          <w:color w:val="000000" w:themeColor="text1"/>
          <w:sz w:val="24"/>
          <w:szCs w:val="24"/>
          <w:u w:val="single"/>
        </w:rPr>
      </w:pPr>
      <w:r>
        <w:rPr>
          <w:rFonts w:ascii="Arial" w:hAnsi="Arial" w:cs="Arial"/>
          <w:noProof/>
          <w:color w:val="000000" w:themeColor="text1"/>
          <w:sz w:val="24"/>
          <w:szCs w:val="24"/>
          <w:u w:val="single"/>
        </w:rPr>
        <w:t xml:space="preserve">Kenya: </w:t>
      </w:r>
      <w:r w:rsidR="00D72B17" w:rsidRPr="00D72B17">
        <w:rPr>
          <w:rFonts w:ascii="Arial" w:hAnsi="Arial" w:cs="Arial"/>
          <w:noProof/>
          <w:color w:val="000000" w:themeColor="text1"/>
          <w:sz w:val="24"/>
          <w:szCs w:val="24"/>
        </w:rPr>
        <w:t>“We all have been inspired by the presentations so so that we can continue to work even better towards integration of RH &amp; HIV”.</w:t>
      </w:r>
      <w:r>
        <w:rPr>
          <w:rFonts w:ascii="Arial" w:hAnsi="Arial" w:cs="Arial"/>
          <w:noProof/>
          <w:color w:val="000000" w:themeColor="text1"/>
          <w:sz w:val="24"/>
          <w:szCs w:val="24"/>
          <w:u w:val="single"/>
        </w:rPr>
        <w:t xml:space="preserve"> </w:t>
      </w:r>
    </w:p>
    <w:p w:rsidR="00FA3993" w:rsidRDefault="00160C23">
      <w:pPr>
        <w:spacing w:before="100" w:beforeAutospacing="1" w:after="100" w:afterAutospacing="1" w:line="240" w:lineRule="auto"/>
        <w:ind w:left="360"/>
        <w:jc w:val="both"/>
        <w:rPr>
          <w:rFonts w:ascii="Arial" w:hAnsi="Arial" w:cs="Arial"/>
          <w:noProof/>
          <w:color w:val="000000" w:themeColor="text1"/>
          <w:sz w:val="24"/>
          <w:szCs w:val="24"/>
        </w:rPr>
      </w:pPr>
      <w:r>
        <w:rPr>
          <w:rFonts w:ascii="Arial" w:hAnsi="Arial" w:cs="Arial"/>
          <w:noProof/>
          <w:color w:val="000000" w:themeColor="text1"/>
          <w:sz w:val="24"/>
          <w:szCs w:val="24"/>
          <w:u w:val="single"/>
        </w:rPr>
        <w:t xml:space="preserve">Zambia: </w:t>
      </w:r>
      <w:r>
        <w:rPr>
          <w:rFonts w:ascii="Arial" w:hAnsi="Arial" w:cs="Arial"/>
          <w:noProof/>
          <w:color w:val="000000" w:themeColor="text1"/>
          <w:sz w:val="24"/>
          <w:szCs w:val="24"/>
        </w:rPr>
        <w:t>“Comprehensive PMTCT with special emphasis on Prongs 1 &amp; 2 is a key to elimination of MTCT”.</w:t>
      </w:r>
    </w:p>
    <w:p w:rsidR="00FA3993" w:rsidRDefault="00DA37B5">
      <w:pPr>
        <w:spacing w:before="100" w:beforeAutospacing="1" w:after="100" w:afterAutospacing="1" w:line="240" w:lineRule="auto"/>
        <w:ind w:left="360"/>
        <w:jc w:val="both"/>
        <w:rPr>
          <w:rFonts w:ascii="Arial" w:hAnsi="Arial" w:cs="Arial"/>
          <w:noProof/>
          <w:color w:val="000000" w:themeColor="text1"/>
          <w:sz w:val="24"/>
          <w:szCs w:val="24"/>
        </w:rPr>
      </w:pPr>
      <w:r>
        <w:rPr>
          <w:rFonts w:ascii="Arial" w:hAnsi="Arial" w:cs="Arial"/>
          <w:noProof/>
          <w:color w:val="000000" w:themeColor="text1"/>
          <w:sz w:val="24"/>
          <w:szCs w:val="24"/>
          <w:u w:val="single"/>
        </w:rPr>
        <w:t>Uganda:</w:t>
      </w:r>
      <w:r w:rsidR="00D72B17" w:rsidRPr="00D72B17">
        <w:rPr>
          <w:rFonts w:ascii="Arial" w:hAnsi="Arial" w:cs="Arial"/>
          <w:noProof/>
          <w:color w:val="000000" w:themeColor="text1"/>
          <w:sz w:val="24"/>
          <w:szCs w:val="24"/>
        </w:rPr>
        <w:t xml:space="preserve"> “Th</w:t>
      </w:r>
      <w:r>
        <w:rPr>
          <w:rFonts w:ascii="Arial" w:hAnsi="Arial" w:cs="Arial"/>
          <w:noProof/>
          <w:color w:val="000000" w:themeColor="text1"/>
          <w:sz w:val="24"/>
          <w:szCs w:val="24"/>
        </w:rPr>
        <w:t xml:space="preserve">e workshop comes at a time when we are developing an HIV Prevention Strategy in which issues of integration are featuring very high”. </w:t>
      </w:r>
    </w:p>
    <w:p w:rsidR="00FA3993" w:rsidRDefault="00D72B17">
      <w:pPr>
        <w:spacing w:before="100" w:beforeAutospacing="1" w:after="100" w:afterAutospacing="1" w:line="240" w:lineRule="auto"/>
        <w:ind w:left="360"/>
        <w:jc w:val="both"/>
        <w:rPr>
          <w:rFonts w:ascii="Arial" w:hAnsi="Arial" w:cs="Arial"/>
          <w:noProof/>
          <w:color w:val="000000" w:themeColor="text1"/>
          <w:sz w:val="24"/>
          <w:szCs w:val="24"/>
        </w:rPr>
      </w:pPr>
      <w:r w:rsidRPr="00D72B17">
        <w:rPr>
          <w:rFonts w:ascii="Arial" w:hAnsi="Arial" w:cs="Arial"/>
          <w:noProof/>
          <w:color w:val="000000" w:themeColor="text1"/>
          <w:sz w:val="24"/>
          <w:szCs w:val="24"/>
        </w:rPr>
        <w:t>These ar</w:t>
      </w:r>
      <w:r w:rsidR="00DA37B5">
        <w:rPr>
          <w:rFonts w:ascii="Arial" w:hAnsi="Arial" w:cs="Arial"/>
          <w:noProof/>
          <w:color w:val="000000" w:themeColor="text1"/>
          <w:sz w:val="24"/>
          <w:szCs w:val="24"/>
        </w:rPr>
        <w:t xml:space="preserve">e just some of the sentiments from the countries represented here as to how they saw the conference and I think they are right in their assessment. But let me also add a quote from </w:t>
      </w:r>
      <w:r w:rsidRPr="00D72B17">
        <w:rPr>
          <w:rFonts w:ascii="Arial" w:hAnsi="Arial" w:cs="Arial"/>
          <w:noProof/>
          <w:color w:val="000000" w:themeColor="text1"/>
          <w:sz w:val="24"/>
          <w:szCs w:val="24"/>
          <w:u w:val="single"/>
        </w:rPr>
        <w:t>Malaw</w:t>
      </w:r>
      <w:r w:rsidR="00DA37B5">
        <w:rPr>
          <w:rFonts w:ascii="Arial" w:hAnsi="Arial" w:cs="Arial"/>
          <w:noProof/>
          <w:color w:val="000000" w:themeColor="text1"/>
          <w:sz w:val="24"/>
          <w:szCs w:val="24"/>
          <w:u w:val="single"/>
        </w:rPr>
        <w:t>i</w:t>
      </w:r>
      <w:r w:rsidRPr="00D72B17">
        <w:rPr>
          <w:rFonts w:ascii="Arial" w:hAnsi="Arial" w:cs="Arial"/>
          <w:noProof/>
          <w:color w:val="000000" w:themeColor="text1"/>
          <w:sz w:val="24"/>
          <w:szCs w:val="24"/>
        </w:rPr>
        <w:t xml:space="preserve"> as it</w:t>
      </w:r>
      <w:r w:rsidR="00DA37B5">
        <w:rPr>
          <w:rFonts w:ascii="Arial" w:hAnsi="Arial" w:cs="Arial"/>
          <w:noProof/>
          <w:color w:val="000000" w:themeColor="text1"/>
          <w:sz w:val="24"/>
          <w:szCs w:val="24"/>
        </w:rPr>
        <w:t xml:space="preserve"> really summarises how we feel about the conference, and I quote:</w:t>
      </w:r>
    </w:p>
    <w:p w:rsidR="00FA3993" w:rsidRDefault="00DA37B5">
      <w:pPr>
        <w:spacing w:before="100" w:beforeAutospacing="1" w:after="100" w:afterAutospacing="1" w:line="240" w:lineRule="auto"/>
        <w:ind w:left="720"/>
        <w:jc w:val="both"/>
        <w:rPr>
          <w:rFonts w:ascii="Arial" w:hAnsi="Arial" w:cs="Arial"/>
          <w:noProof/>
          <w:color w:val="000000" w:themeColor="text1"/>
          <w:sz w:val="24"/>
          <w:szCs w:val="24"/>
        </w:rPr>
      </w:pPr>
      <w:r>
        <w:rPr>
          <w:rFonts w:ascii="Arial" w:hAnsi="Arial" w:cs="Arial"/>
          <w:noProof/>
          <w:color w:val="000000" w:themeColor="text1"/>
          <w:sz w:val="24"/>
          <w:szCs w:val="24"/>
        </w:rPr>
        <w:t>“We feel greatly honoured to have hosted this important meeting here in Lilongwe, Malawi on PMTCT focusing on Prongs 1 &amp; 2”.</w:t>
      </w:r>
    </w:p>
    <w:p w:rsidR="00DA37B5" w:rsidRPr="00DA37B5" w:rsidRDefault="00DA37B5" w:rsidP="00DA37B5">
      <w:pPr>
        <w:pStyle w:val="PlainText"/>
        <w:rPr>
          <w:rFonts w:ascii="Arial" w:hAnsi="Arial" w:cs="Arial"/>
          <w:noProof/>
          <w:color w:val="000000" w:themeColor="text1"/>
          <w:sz w:val="24"/>
          <w:szCs w:val="24"/>
        </w:rPr>
      </w:pPr>
      <w:r>
        <w:rPr>
          <w:rFonts w:ascii="Arial" w:hAnsi="Arial" w:cs="Arial"/>
          <w:noProof/>
          <w:color w:val="000000" w:themeColor="text1"/>
          <w:sz w:val="24"/>
          <w:szCs w:val="24"/>
        </w:rPr>
        <w:lastRenderedPageBreak/>
        <w:t>Ladies and gentlemen, as I said this is not time to make speeches, but rather to i</w:t>
      </w:r>
      <w:r w:rsidR="00E847D5">
        <w:rPr>
          <w:rFonts w:ascii="Arial" w:hAnsi="Arial" w:cs="Arial"/>
          <w:noProof/>
          <w:color w:val="000000" w:themeColor="text1"/>
          <w:sz w:val="24"/>
          <w:szCs w:val="24"/>
        </w:rPr>
        <w:t>nteract after four days of hard</w:t>
      </w:r>
      <w:r>
        <w:rPr>
          <w:rFonts w:ascii="Arial" w:hAnsi="Arial" w:cs="Arial"/>
          <w:noProof/>
          <w:color w:val="000000" w:themeColor="text1"/>
          <w:sz w:val="24"/>
          <w:szCs w:val="24"/>
        </w:rPr>
        <w:t xml:space="preserve"> work. Once again let me thank our regional office, all the Representatives of various offices who agreed and accepted to release you to attend this conference, please pass my greetings and </w:t>
      </w:r>
      <w:r w:rsidR="00E847D5">
        <w:rPr>
          <w:rFonts w:ascii="Arial" w:hAnsi="Arial" w:cs="Arial"/>
          <w:noProof/>
          <w:color w:val="000000" w:themeColor="text1"/>
          <w:sz w:val="24"/>
          <w:szCs w:val="24"/>
        </w:rPr>
        <w:t>those of</w:t>
      </w:r>
      <w:r>
        <w:rPr>
          <w:rFonts w:ascii="Arial" w:hAnsi="Arial" w:cs="Arial"/>
          <w:noProof/>
          <w:color w:val="000000" w:themeColor="text1"/>
          <w:sz w:val="24"/>
          <w:szCs w:val="24"/>
        </w:rPr>
        <w:t xml:space="preserve"> </w:t>
      </w:r>
      <w:r w:rsidR="00D72B17" w:rsidRPr="00D72B17">
        <w:rPr>
          <w:rFonts w:ascii="Arial" w:hAnsi="Arial" w:cs="Arial"/>
          <w:noProof/>
          <w:color w:val="000000" w:themeColor="text1"/>
          <w:sz w:val="24"/>
          <w:szCs w:val="24"/>
        </w:rPr>
        <w:t xml:space="preserve">my colleagues from Malawi, to all your Representatives.  You have been such a wonderful group of people. </w:t>
      </w:r>
    </w:p>
    <w:p w:rsidR="00DA37B5" w:rsidRPr="00DA37B5" w:rsidRDefault="00DA37B5" w:rsidP="00DA37B5">
      <w:pPr>
        <w:pStyle w:val="PlainText"/>
        <w:rPr>
          <w:rFonts w:ascii="Arial" w:hAnsi="Arial" w:cs="Arial"/>
          <w:noProof/>
          <w:color w:val="000000" w:themeColor="text1"/>
          <w:sz w:val="24"/>
          <w:szCs w:val="24"/>
        </w:rPr>
      </w:pPr>
    </w:p>
    <w:p w:rsidR="00DA37B5" w:rsidRPr="00DA37B5" w:rsidRDefault="00D72B17" w:rsidP="00DA37B5">
      <w:pPr>
        <w:pStyle w:val="PlainText"/>
        <w:rPr>
          <w:rFonts w:ascii="Arial" w:hAnsi="Arial" w:cs="Arial"/>
          <w:noProof/>
          <w:color w:val="000000" w:themeColor="text1"/>
          <w:sz w:val="24"/>
          <w:szCs w:val="24"/>
        </w:rPr>
      </w:pPr>
      <w:r w:rsidRPr="00D72B17">
        <w:rPr>
          <w:rFonts w:ascii="Arial" w:hAnsi="Arial" w:cs="Arial"/>
          <w:noProof/>
          <w:color w:val="000000" w:themeColor="text1"/>
          <w:sz w:val="24"/>
          <w:szCs w:val="24"/>
        </w:rPr>
        <w:t>Tha</w:t>
      </w:r>
      <w:r>
        <w:rPr>
          <w:rFonts w:ascii="Arial" w:hAnsi="Arial" w:cs="Arial"/>
          <w:noProof/>
          <w:color w:val="000000" w:themeColor="text1"/>
          <w:sz w:val="24"/>
          <w:szCs w:val="24"/>
        </w:rPr>
        <w:t>nk you very much and Bon Voyage</w:t>
      </w:r>
      <w:r w:rsidRPr="00D72B17">
        <w:rPr>
          <w:rFonts w:ascii="Arial" w:hAnsi="Arial" w:cs="Arial"/>
          <w:noProof/>
          <w:color w:val="000000" w:themeColor="text1"/>
          <w:sz w:val="24"/>
          <w:szCs w:val="24"/>
        </w:rPr>
        <w:t>.</w:t>
      </w:r>
    </w:p>
    <w:p w:rsidR="00FA3993" w:rsidRDefault="00D72B17">
      <w:pPr>
        <w:spacing w:before="100" w:beforeAutospacing="1" w:after="100" w:afterAutospacing="1" w:line="240" w:lineRule="auto"/>
        <w:ind w:left="720"/>
        <w:jc w:val="both"/>
        <w:rPr>
          <w:rFonts w:asciiTheme="majorHAnsi" w:eastAsiaTheme="majorEastAsia" w:hAnsiTheme="majorHAnsi" w:cstheme="majorBidi"/>
          <w:b/>
          <w:bCs/>
          <w:noProof/>
          <w:color w:val="E36C0A" w:themeColor="accent6" w:themeShade="BF"/>
          <w:sz w:val="44"/>
          <w:szCs w:val="44"/>
        </w:rPr>
      </w:pPr>
      <w:r>
        <w:rPr>
          <w:rFonts w:ascii="Arial" w:hAnsi="Arial" w:cs="Arial"/>
          <w:noProof/>
          <w:color w:val="000000" w:themeColor="text1"/>
          <w:sz w:val="24"/>
          <w:szCs w:val="24"/>
        </w:rPr>
        <w:t xml:space="preserve">   </w:t>
      </w:r>
      <w:r w:rsidRPr="00D72B17">
        <w:rPr>
          <w:rFonts w:ascii="Arial" w:hAnsi="Arial" w:cs="Arial"/>
          <w:noProof/>
          <w:color w:val="000000" w:themeColor="text1"/>
          <w:sz w:val="24"/>
          <w:szCs w:val="24"/>
        </w:rPr>
        <w:t xml:space="preserve">     </w:t>
      </w:r>
      <w:r w:rsidRPr="00D72B17">
        <w:rPr>
          <w:rFonts w:asciiTheme="majorHAnsi" w:eastAsiaTheme="majorEastAsia" w:hAnsiTheme="majorHAnsi" w:cstheme="majorBidi"/>
          <w:b/>
          <w:bCs/>
          <w:noProof/>
          <w:color w:val="E36C0A" w:themeColor="accent6" w:themeShade="BF"/>
          <w:sz w:val="44"/>
          <w:szCs w:val="44"/>
        </w:rPr>
        <w:br w:type="page"/>
      </w:r>
    </w:p>
    <w:p w:rsidR="005E04AA" w:rsidRPr="00FF1E9B" w:rsidRDefault="005E04AA" w:rsidP="005E04AA">
      <w:pPr>
        <w:pStyle w:val="Heading1"/>
        <w:rPr>
          <w:noProof/>
          <w:color w:val="E36C0A" w:themeColor="accent6" w:themeShade="BF"/>
          <w:sz w:val="44"/>
          <w:szCs w:val="44"/>
        </w:rPr>
      </w:pPr>
      <w:bookmarkStart w:id="33" w:name="_Toc296941999"/>
      <w:r w:rsidRPr="00FF1E9B">
        <w:rPr>
          <w:noProof/>
          <w:color w:val="E36C0A" w:themeColor="accent6" w:themeShade="BF"/>
          <w:sz w:val="44"/>
          <w:szCs w:val="44"/>
        </w:rPr>
        <w:lastRenderedPageBreak/>
        <w:t xml:space="preserve">Annex </w:t>
      </w:r>
      <w:r>
        <w:rPr>
          <w:noProof/>
          <w:color w:val="E36C0A" w:themeColor="accent6" w:themeShade="BF"/>
          <w:sz w:val="44"/>
          <w:szCs w:val="44"/>
        </w:rPr>
        <w:t>5</w:t>
      </w:r>
      <w:r w:rsidRPr="00FF1E9B">
        <w:rPr>
          <w:noProof/>
          <w:color w:val="E36C0A" w:themeColor="accent6" w:themeShade="BF"/>
          <w:sz w:val="44"/>
          <w:szCs w:val="44"/>
        </w:rPr>
        <w:t xml:space="preserve">: </w:t>
      </w:r>
      <w:r>
        <w:rPr>
          <w:noProof/>
          <w:color w:val="E36C0A" w:themeColor="accent6" w:themeShade="BF"/>
          <w:sz w:val="44"/>
          <w:szCs w:val="44"/>
        </w:rPr>
        <w:t>Logistics Report</w:t>
      </w:r>
      <w:bookmarkEnd w:id="33"/>
    </w:p>
    <w:p w:rsidR="000F0008" w:rsidRDefault="000F0008" w:rsidP="002B726B">
      <w:pPr>
        <w:spacing w:after="0" w:line="240" w:lineRule="auto"/>
        <w:rPr>
          <w:b/>
          <w:bCs/>
          <w:color w:val="000000" w:themeColor="text1"/>
          <w:sz w:val="24"/>
          <w:szCs w:val="24"/>
          <w:highlight w:val="yellow"/>
        </w:rPr>
      </w:pPr>
    </w:p>
    <w:p w:rsidR="00FA3993" w:rsidRDefault="00D72B17">
      <w:pPr>
        <w:spacing w:line="240" w:lineRule="auto"/>
        <w:jc w:val="both"/>
        <w:rPr>
          <w:rFonts w:ascii="Arial" w:hAnsi="Arial" w:cs="Arial"/>
          <w:sz w:val="24"/>
          <w:szCs w:val="24"/>
        </w:rPr>
      </w:pPr>
      <w:r w:rsidRPr="00D72B17">
        <w:rPr>
          <w:rFonts w:ascii="Arial" w:hAnsi="Arial" w:cs="Arial"/>
          <w:sz w:val="24"/>
          <w:szCs w:val="24"/>
        </w:rPr>
        <w:t>UNFPA Malawi accepted to host the above conference which took place at Crossroad Hotel, Lilongwe from 16-20 May 2011.    A task force was instituted to work with the Sub- Region Office in ensuring that necessary arrangements are done to make the conference a success.  The following people were selected in the task force:</w:t>
      </w:r>
    </w:p>
    <w:p w:rsidR="00FA3993" w:rsidRDefault="00D72B17">
      <w:pPr>
        <w:pStyle w:val="ListParagraph"/>
        <w:numPr>
          <w:ilvl w:val="0"/>
          <w:numId w:val="79"/>
        </w:numPr>
        <w:spacing w:after="0" w:line="240" w:lineRule="auto"/>
        <w:ind w:left="360"/>
        <w:jc w:val="both"/>
        <w:rPr>
          <w:rFonts w:ascii="Arial" w:hAnsi="Arial" w:cs="Arial"/>
          <w:sz w:val="24"/>
          <w:szCs w:val="24"/>
        </w:rPr>
      </w:pPr>
      <w:r w:rsidRPr="00D72B17">
        <w:rPr>
          <w:rFonts w:ascii="Arial" w:hAnsi="Arial" w:cs="Arial"/>
          <w:sz w:val="24"/>
          <w:szCs w:val="24"/>
        </w:rPr>
        <w:t xml:space="preserve">Humphreys </w:t>
      </w:r>
      <w:proofErr w:type="spellStart"/>
      <w:r w:rsidRPr="00D72B17">
        <w:rPr>
          <w:rFonts w:ascii="Arial" w:hAnsi="Arial" w:cs="Arial"/>
          <w:sz w:val="24"/>
          <w:szCs w:val="24"/>
        </w:rPr>
        <w:t>Shumba</w:t>
      </w:r>
      <w:proofErr w:type="spellEnd"/>
      <w:r w:rsidRPr="00D72B17">
        <w:rPr>
          <w:rFonts w:ascii="Arial" w:hAnsi="Arial" w:cs="Arial"/>
          <w:sz w:val="24"/>
          <w:szCs w:val="24"/>
        </w:rPr>
        <w:t xml:space="preserve"> – Programme Focal Person</w:t>
      </w:r>
    </w:p>
    <w:p w:rsidR="00FA3993" w:rsidRDefault="00D72B17">
      <w:pPr>
        <w:pStyle w:val="ListParagraph"/>
        <w:numPr>
          <w:ilvl w:val="0"/>
          <w:numId w:val="79"/>
        </w:numPr>
        <w:spacing w:after="0" w:line="240" w:lineRule="auto"/>
        <w:ind w:left="360"/>
        <w:jc w:val="both"/>
        <w:rPr>
          <w:rFonts w:ascii="Arial" w:hAnsi="Arial" w:cs="Arial"/>
          <w:sz w:val="24"/>
          <w:szCs w:val="24"/>
        </w:rPr>
      </w:pPr>
      <w:r w:rsidRPr="00D72B17">
        <w:rPr>
          <w:rFonts w:ascii="Arial" w:hAnsi="Arial" w:cs="Arial"/>
          <w:sz w:val="24"/>
          <w:szCs w:val="24"/>
        </w:rPr>
        <w:t xml:space="preserve">Rose </w:t>
      </w:r>
      <w:proofErr w:type="spellStart"/>
      <w:r w:rsidRPr="00D72B17">
        <w:rPr>
          <w:rFonts w:ascii="Arial" w:hAnsi="Arial" w:cs="Arial"/>
          <w:sz w:val="24"/>
          <w:szCs w:val="24"/>
        </w:rPr>
        <w:t>Khonje</w:t>
      </w:r>
      <w:proofErr w:type="spellEnd"/>
      <w:r w:rsidRPr="00D72B17">
        <w:rPr>
          <w:rFonts w:ascii="Arial" w:hAnsi="Arial" w:cs="Arial"/>
          <w:sz w:val="24"/>
          <w:szCs w:val="24"/>
        </w:rPr>
        <w:t xml:space="preserve"> – Logistical Focal Person</w:t>
      </w:r>
    </w:p>
    <w:p w:rsidR="00FA3993" w:rsidRDefault="00D72B17">
      <w:pPr>
        <w:pStyle w:val="ListParagraph"/>
        <w:numPr>
          <w:ilvl w:val="0"/>
          <w:numId w:val="79"/>
        </w:numPr>
        <w:spacing w:after="0" w:line="240" w:lineRule="auto"/>
        <w:ind w:left="360"/>
        <w:jc w:val="both"/>
        <w:rPr>
          <w:rFonts w:ascii="Arial" w:hAnsi="Arial" w:cs="Arial"/>
          <w:sz w:val="24"/>
          <w:szCs w:val="24"/>
        </w:rPr>
      </w:pPr>
      <w:proofErr w:type="spellStart"/>
      <w:r w:rsidRPr="00D72B17">
        <w:rPr>
          <w:rFonts w:ascii="Arial" w:hAnsi="Arial" w:cs="Arial"/>
          <w:sz w:val="24"/>
          <w:szCs w:val="24"/>
        </w:rPr>
        <w:t>Madalo</w:t>
      </w:r>
      <w:proofErr w:type="spellEnd"/>
      <w:r w:rsidRPr="00D72B17">
        <w:rPr>
          <w:rFonts w:ascii="Arial" w:hAnsi="Arial" w:cs="Arial"/>
          <w:sz w:val="24"/>
          <w:szCs w:val="24"/>
        </w:rPr>
        <w:t xml:space="preserve"> </w:t>
      </w:r>
      <w:proofErr w:type="spellStart"/>
      <w:r w:rsidRPr="00D72B17">
        <w:rPr>
          <w:rFonts w:ascii="Arial" w:hAnsi="Arial" w:cs="Arial"/>
          <w:sz w:val="24"/>
          <w:szCs w:val="24"/>
        </w:rPr>
        <w:t>Khoza</w:t>
      </w:r>
      <w:proofErr w:type="spellEnd"/>
      <w:r w:rsidRPr="00D72B17">
        <w:rPr>
          <w:rFonts w:ascii="Arial" w:hAnsi="Arial" w:cs="Arial"/>
          <w:sz w:val="24"/>
          <w:szCs w:val="24"/>
        </w:rPr>
        <w:t xml:space="preserve"> – IT Support</w:t>
      </w:r>
    </w:p>
    <w:p w:rsidR="00FA3993" w:rsidRDefault="00D72B17">
      <w:pPr>
        <w:pStyle w:val="ListParagraph"/>
        <w:numPr>
          <w:ilvl w:val="0"/>
          <w:numId w:val="79"/>
        </w:numPr>
        <w:spacing w:after="0" w:line="240" w:lineRule="auto"/>
        <w:ind w:left="360"/>
        <w:jc w:val="both"/>
        <w:rPr>
          <w:rFonts w:ascii="Arial" w:hAnsi="Arial" w:cs="Arial"/>
          <w:sz w:val="24"/>
          <w:szCs w:val="24"/>
        </w:rPr>
      </w:pPr>
      <w:r w:rsidRPr="00D72B17">
        <w:rPr>
          <w:rFonts w:ascii="Arial" w:hAnsi="Arial" w:cs="Arial"/>
          <w:sz w:val="24"/>
          <w:szCs w:val="24"/>
        </w:rPr>
        <w:t xml:space="preserve">Gloria </w:t>
      </w:r>
      <w:proofErr w:type="spellStart"/>
      <w:r w:rsidRPr="00D72B17">
        <w:rPr>
          <w:rFonts w:ascii="Arial" w:hAnsi="Arial" w:cs="Arial"/>
          <w:sz w:val="24"/>
          <w:szCs w:val="24"/>
        </w:rPr>
        <w:t>Mpelembe</w:t>
      </w:r>
      <w:proofErr w:type="spellEnd"/>
      <w:r w:rsidRPr="00D72B17">
        <w:rPr>
          <w:rFonts w:ascii="Arial" w:hAnsi="Arial" w:cs="Arial"/>
          <w:sz w:val="24"/>
          <w:szCs w:val="24"/>
        </w:rPr>
        <w:t xml:space="preserve"> - Member</w:t>
      </w:r>
    </w:p>
    <w:p w:rsidR="00FA3993" w:rsidRDefault="00D72B17">
      <w:pPr>
        <w:pStyle w:val="ListParagraph"/>
        <w:numPr>
          <w:ilvl w:val="0"/>
          <w:numId w:val="79"/>
        </w:numPr>
        <w:spacing w:after="0" w:line="240" w:lineRule="auto"/>
        <w:ind w:left="360"/>
        <w:jc w:val="both"/>
        <w:rPr>
          <w:rFonts w:ascii="Arial" w:hAnsi="Arial" w:cs="Arial"/>
          <w:sz w:val="24"/>
          <w:szCs w:val="24"/>
        </w:rPr>
      </w:pPr>
      <w:r w:rsidRPr="00D72B17">
        <w:rPr>
          <w:rFonts w:ascii="Arial" w:hAnsi="Arial" w:cs="Arial"/>
          <w:sz w:val="24"/>
          <w:szCs w:val="24"/>
        </w:rPr>
        <w:t>Veronique Omar - Member</w:t>
      </w:r>
    </w:p>
    <w:p w:rsidR="00FA3993" w:rsidRDefault="00D72B17">
      <w:pPr>
        <w:pStyle w:val="ListParagraph"/>
        <w:numPr>
          <w:ilvl w:val="0"/>
          <w:numId w:val="79"/>
        </w:numPr>
        <w:spacing w:after="0" w:line="240" w:lineRule="auto"/>
        <w:ind w:left="360"/>
        <w:jc w:val="both"/>
        <w:rPr>
          <w:rFonts w:ascii="Arial" w:hAnsi="Arial" w:cs="Arial"/>
          <w:sz w:val="24"/>
          <w:szCs w:val="24"/>
        </w:rPr>
      </w:pPr>
      <w:r w:rsidRPr="00D72B17">
        <w:rPr>
          <w:rFonts w:ascii="Arial" w:hAnsi="Arial" w:cs="Arial"/>
          <w:sz w:val="24"/>
          <w:szCs w:val="24"/>
        </w:rPr>
        <w:t xml:space="preserve">Frank </w:t>
      </w:r>
      <w:proofErr w:type="spellStart"/>
      <w:r w:rsidRPr="00D72B17">
        <w:rPr>
          <w:rFonts w:ascii="Arial" w:hAnsi="Arial" w:cs="Arial"/>
          <w:sz w:val="24"/>
          <w:szCs w:val="24"/>
        </w:rPr>
        <w:t>Gondwe</w:t>
      </w:r>
      <w:proofErr w:type="spellEnd"/>
      <w:r w:rsidRPr="00D72B17">
        <w:rPr>
          <w:rFonts w:ascii="Arial" w:hAnsi="Arial" w:cs="Arial"/>
          <w:sz w:val="24"/>
          <w:szCs w:val="24"/>
        </w:rPr>
        <w:t xml:space="preserve"> - Transport Assistant</w:t>
      </w:r>
    </w:p>
    <w:p w:rsidR="00FA3993" w:rsidRDefault="00D72B17">
      <w:pPr>
        <w:pStyle w:val="ListParagraph"/>
        <w:numPr>
          <w:ilvl w:val="0"/>
          <w:numId w:val="79"/>
        </w:numPr>
        <w:spacing w:after="0" w:line="240" w:lineRule="auto"/>
        <w:ind w:left="360"/>
        <w:jc w:val="both"/>
        <w:rPr>
          <w:rFonts w:ascii="Arial" w:hAnsi="Arial" w:cs="Arial"/>
          <w:sz w:val="24"/>
          <w:szCs w:val="24"/>
        </w:rPr>
      </w:pPr>
      <w:r w:rsidRPr="00D72B17">
        <w:rPr>
          <w:rFonts w:ascii="Arial" w:hAnsi="Arial" w:cs="Arial"/>
          <w:sz w:val="24"/>
          <w:szCs w:val="24"/>
        </w:rPr>
        <w:t xml:space="preserve">Joseph </w:t>
      </w:r>
      <w:proofErr w:type="spellStart"/>
      <w:r w:rsidRPr="00D72B17">
        <w:rPr>
          <w:rFonts w:ascii="Arial" w:hAnsi="Arial" w:cs="Arial"/>
          <w:sz w:val="24"/>
          <w:szCs w:val="24"/>
        </w:rPr>
        <w:t>Mabutao</w:t>
      </w:r>
      <w:proofErr w:type="spellEnd"/>
      <w:r w:rsidRPr="00D72B17">
        <w:rPr>
          <w:rFonts w:ascii="Arial" w:hAnsi="Arial" w:cs="Arial"/>
          <w:sz w:val="24"/>
          <w:szCs w:val="24"/>
        </w:rPr>
        <w:t xml:space="preserve"> – Transport Assistant</w:t>
      </w:r>
    </w:p>
    <w:p w:rsidR="00FA3993" w:rsidRDefault="00FA3993">
      <w:pPr>
        <w:spacing w:line="240" w:lineRule="auto"/>
        <w:jc w:val="both"/>
        <w:rPr>
          <w:rFonts w:ascii="Arial" w:hAnsi="Arial" w:cs="Arial"/>
          <w:sz w:val="24"/>
          <w:szCs w:val="24"/>
        </w:rPr>
      </w:pPr>
    </w:p>
    <w:p w:rsidR="00FA3993" w:rsidRDefault="00D72B17">
      <w:pPr>
        <w:spacing w:line="240" w:lineRule="auto"/>
        <w:jc w:val="both"/>
        <w:rPr>
          <w:rFonts w:ascii="Arial" w:hAnsi="Arial" w:cs="Arial"/>
          <w:sz w:val="24"/>
          <w:szCs w:val="24"/>
        </w:rPr>
      </w:pPr>
      <w:r w:rsidRPr="00D72B17">
        <w:rPr>
          <w:rFonts w:ascii="Arial" w:hAnsi="Arial" w:cs="Arial"/>
          <w:sz w:val="24"/>
          <w:szCs w:val="24"/>
        </w:rPr>
        <w:t xml:space="preserve">The task force was in touch with the Sub Regional Office to ensure all necessary requirements were in place.  This was done through e-mails, telephone calls and </w:t>
      </w:r>
      <w:proofErr w:type="spellStart"/>
      <w:r w:rsidRPr="00D72B17">
        <w:rPr>
          <w:rFonts w:ascii="Arial" w:hAnsi="Arial" w:cs="Arial"/>
          <w:sz w:val="24"/>
          <w:szCs w:val="24"/>
        </w:rPr>
        <w:t>tele</w:t>
      </w:r>
      <w:proofErr w:type="spellEnd"/>
      <w:r w:rsidRPr="00D72B17">
        <w:rPr>
          <w:rFonts w:ascii="Arial" w:hAnsi="Arial" w:cs="Arial"/>
          <w:sz w:val="24"/>
          <w:szCs w:val="24"/>
        </w:rPr>
        <w:t>-conferences.  The following issues were agreed to take place:</w:t>
      </w:r>
    </w:p>
    <w:p w:rsidR="00FA3993" w:rsidRDefault="00D72B17">
      <w:pPr>
        <w:pStyle w:val="ListParagraph"/>
        <w:numPr>
          <w:ilvl w:val="0"/>
          <w:numId w:val="80"/>
        </w:numPr>
        <w:spacing w:after="0" w:line="240" w:lineRule="auto"/>
        <w:ind w:left="360"/>
        <w:jc w:val="both"/>
        <w:rPr>
          <w:rFonts w:ascii="Arial" w:hAnsi="Arial" w:cs="Arial"/>
          <w:sz w:val="24"/>
          <w:szCs w:val="24"/>
        </w:rPr>
      </w:pPr>
      <w:r w:rsidRPr="00D72B17">
        <w:rPr>
          <w:rFonts w:ascii="Arial" w:hAnsi="Arial" w:cs="Arial"/>
          <w:sz w:val="24"/>
          <w:szCs w:val="24"/>
        </w:rPr>
        <w:t>Participants to pay for their own accommodation bills only</w:t>
      </w:r>
    </w:p>
    <w:p w:rsidR="00FA3993" w:rsidRDefault="00D72B17">
      <w:pPr>
        <w:pStyle w:val="ListParagraph"/>
        <w:numPr>
          <w:ilvl w:val="0"/>
          <w:numId w:val="80"/>
        </w:numPr>
        <w:spacing w:after="0" w:line="240" w:lineRule="auto"/>
        <w:ind w:left="360"/>
        <w:jc w:val="both"/>
        <w:rPr>
          <w:rFonts w:ascii="Arial" w:hAnsi="Arial" w:cs="Arial"/>
          <w:sz w:val="24"/>
          <w:szCs w:val="24"/>
        </w:rPr>
      </w:pPr>
      <w:r w:rsidRPr="00D72B17">
        <w:rPr>
          <w:rFonts w:ascii="Arial" w:hAnsi="Arial" w:cs="Arial"/>
          <w:sz w:val="24"/>
          <w:szCs w:val="24"/>
        </w:rPr>
        <w:t>Hire coasters to felly participants to and from the airport</w:t>
      </w:r>
    </w:p>
    <w:p w:rsidR="00FA3993" w:rsidRDefault="00D72B17">
      <w:pPr>
        <w:pStyle w:val="ListParagraph"/>
        <w:numPr>
          <w:ilvl w:val="0"/>
          <w:numId w:val="80"/>
        </w:numPr>
        <w:spacing w:after="0" w:line="240" w:lineRule="auto"/>
        <w:ind w:left="360"/>
        <w:jc w:val="both"/>
        <w:rPr>
          <w:rFonts w:ascii="Arial" w:hAnsi="Arial" w:cs="Arial"/>
          <w:sz w:val="24"/>
          <w:szCs w:val="24"/>
        </w:rPr>
      </w:pPr>
      <w:r w:rsidRPr="00D72B17">
        <w:rPr>
          <w:rFonts w:ascii="Arial" w:hAnsi="Arial" w:cs="Arial"/>
          <w:sz w:val="24"/>
          <w:szCs w:val="24"/>
        </w:rPr>
        <w:t>Provide a separate room for secretarial services where participants would access internet</w:t>
      </w:r>
    </w:p>
    <w:p w:rsidR="00FA3993" w:rsidRDefault="00D72B17">
      <w:pPr>
        <w:pStyle w:val="ListParagraph"/>
        <w:numPr>
          <w:ilvl w:val="0"/>
          <w:numId w:val="80"/>
        </w:numPr>
        <w:spacing w:after="0" w:line="240" w:lineRule="auto"/>
        <w:ind w:left="360"/>
        <w:jc w:val="both"/>
        <w:rPr>
          <w:rFonts w:ascii="Arial" w:hAnsi="Arial" w:cs="Arial"/>
          <w:sz w:val="24"/>
          <w:szCs w:val="24"/>
        </w:rPr>
      </w:pPr>
      <w:r w:rsidRPr="00D72B17">
        <w:rPr>
          <w:rFonts w:ascii="Arial" w:hAnsi="Arial" w:cs="Arial"/>
          <w:sz w:val="24"/>
          <w:szCs w:val="24"/>
        </w:rPr>
        <w:t>Hire a Cultural Troup to perfume during the Reception</w:t>
      </w:r>
    </w:p>
    <w:p w:rsidR="00FA3993" w:rsidRDefault="00D72B17">
      <w:pPr>
        <w:pStyle w:val="ListParagraph"/>
        <w:numPr>
          <w:ilvl w:val="0"/>
          <w:numId w:val="80"/>
        </w:numPr>
        <w:spacing w:after="0" w:line="240" w:lineRule="auto"/>
        <w:ind w:left="360"/>
        <w:jc w:val="both"/>
        <w:rPr>
          <w:rFonts w:ascii="Arial" w:hAnsi="Arial" w:cs="Arial"/>
          <w:sz w:val="24"/>
          <w:szCs w:val="24"/>
        </w:rPr>
      </w:pPr>
      <w:r w:rsidRPr="00D72B17">
        <w:rPr>
          <w:rFonts w:ascii="Arial" w:hAnsi="Arial" w:cs="Arial"/>
          <w:sz w:val="24"/>
          <w:szCs w:val="24"/>
        </w:rPr>
        <w:t>All presentations and background documents to be copied to memory sticks that could be distributed to all participants</w:t>
      </w:r>
    </w:p>
    <w:p w:rsidR="00FA3993" w:rsidRDefault="00D72B17">
      <w:pPr>
        <w:pStyle w:val="ListParagraph"/>
        <w:numPr>
          <w:ilvl w:val="0"/>
          <w:numId w:val="80"/>
        </w:numPr>
        <w:spacing w:after="0" w:line="240" w:lineRule="auto"/>
        <w:ind w:left="360"/>
        <w:jc w:val="both"/>
        <w:rPr>
          <w:rFonts w:ascii="Arial" w:hAnsi="Arial" w:cs="Arial"/>
          <w:sz w:val="24"/>
          <w:szCs w:val="24"/>
        </w:rPr>
      </w:pPr>
      <w:r w:rsidRPr="00D72B17">
        <w:rPr>
          <w:rFonts w:ascii="Arial" w:hAnsi="Arial" w:cs="Arial"/>
          <w:sz w:val="24"/>
          <w:szCs w:val="24"/>
        </w:rPr>
        <w:t xml:space="preserve">Local presenters coming from outside Lilongwe to receive an allowance </w:t>
      </w:r>
    </w:p>
    <w:p w:rsidR="00FA3993" w:rsidRDefault="00FA3993">
      <w:pPr>
        <w:spacing w:line="240" w:lineRule="auto"/>
        <w:ind w:left="360" w:hanging="360"/>
        <w:jc w:val="both"/>
        <w:rPr>
          <w:rFonts w:ascii="Arial" w:hAnsi="Arial" w:cs="Arial"/>
          <w:sz w:val="24"/>
          <w:szCs w:val="24"/>
        </w:rPr>
      </w:pPr>
    </w:p>
    <w:p w:rsidR="00FA3993" w:rsidRDefault="00D72B17">
      <w:pPr>
        <w:spacing w:line="240" w:lineRule="auto"/>
        <w:ind w:left="360" w:hanging="360"/>
        <w:jc w:val="both"/>
        <w:rPr>
          <w:rFonts w:ascii="Arial" w:hAnsi="Arial" w:cs="Arial"/>
          <w:sz w:val="24"/>
          <w:szCs w:val="24"/>
        </w:rPr>
      </w:pPr>
      <w:r w:rsidRPr="00D72B17">
        <w:rPr>
          <w:rFonts w:ascii="Arial" w:hAnsi="Arial" w:cs="Arial"/>
          <w:sz w:val="24"/>
          <w:szCs w:val="24"/>
        </w:rPr>
        <w:t>Below is a summary of expenses incurred during the conference:</w:t>
      </w:r>
    </w:p>
    <w:tbl>
      <w:tblPr>
        <w:tblStyle w:val="TableGrid"/>
        <w:tblW w:w="0" w:type="auto"/>
        <w:tblLook w:val="04A0" w:firstRow="1" w:lastRow="0" w:firstColumn="1" w:lastColumn="0" w:noHBand="0" w:noVBand="1"/>
      </w:tblPr>
      <w:tblGrid>
        <w:gridCol w:w="912"/>
        <w:gridCol w:w="3015"/>
        <w:gridCol w:w="1618"/>
        <w:gridCol w:w="4173"/>
      </w:tblGrid>
      <w:tr w:rsidR="005E04AA" w:rsidRPr="005E04AA" w:rsidTr="00A30471">
        <w:trPr>
          <w:tblHeader/>
        </w:trPr>
        <w:tc>
          <w:tcPr>
            <w:tcW w:w="912" w:type="dxa"/>
            <w:shd w:val="clear" w:color="auto" w:fill="DDD9C3" w:themeFill="background2" w:themeFillShade="E6"/>
          </w:tcPr>
          <w:p w:rsidR="005E04AA" w:rsidRPr="005E04AA" w:rsidRDefault="00D72B17" w:rsidP="005E04AA">
            <w:pPr>
              <w:spacing w:after="200" w:line="276" w:lineRule="auto"/>
              <w:jc w:val="center"/>
              <w:rPr>
                <w:rFonts w:ascii="Arial" w:hAnsi="Arial" w:cs="Arial"/>
                <w:b/>
                <w:sz w:val="24"/>
                <w:szCs w:val="24"/>
              </w:rPr>
            </w:pPr>
            <w:r w:rsidRPr="00D72B17">
              <w:rPr>
                <w:rFonts w:ascii="Arial" w:hAnsi="Arial" w:cs="Arial"/>
                <w:b/>
                <w:sz w:val="24"/>
                <w:szCs w:val="24"/>
              </w:rPr>
              <w:t>Req. No.</w:t>
            </w:r>
          </w:p>
        </w:tc>
        <w:tc>
          <w:tcPr>
            <w:tcW w:w="3015" w:type="dxa"/>
            <w:shd w:val="clear" w:color="auto" w:fill="DDD9C3" w:themeFill="background2" w:themeFillShade="E6"/>
          </w:tcPr>
          <w:p w:rsidR="00FA3993" w:rsidRDefault="00D72B17">
            <w:pPr>
              <w:jc w:val="center"/>
              <w:rPr>
                <w:rFonts w:ascii="Arial" w:hAnsi="Arial" w:cs="Arial"/>
                <w:b/>
                <w:sz w:val="24"/>
                <w:szCs w:val="24"/>
              </w:rPr>
            </w:pPr>
            <w:r w:rsidRPr="00D72B17">
              <w:rPr>
                <w:rFonts w:ascii="Arial" w:hAnsi="Arial" w:cs="Arial"/>
                <w:b/>
                <w:sz w:val="24"/>
                <w:szCs w:val="24"/>
              </w:rPr>
              <w:t>Vendor</w:t>
            </w:r>
          </w:p>
        </w:tc>
        <w:tc>
          <w:tcPr>
            <w:tcW w:w="1476" w:type="dxa"/>
            <w:shd w:val="clear" w:color="auto" w:fill="DDD9C3" w:themeFill="background2" w:themeFillShade="E6"/>
          </w:tcPr>
          <w:p w:rsidR="005E04AA" w:rsidRPr="005E04AA" w:rsidRDefault="00D72B17" w:rsidP="005E04AA">
            <w:pPr>
              <w:spacing w:after="200" w:line="276" w:lineRule="auto"/>
              <w:jc w:val="center"/>
              <w:rPr>
                <w:rFonts w:ascii="Arial" w:hAnsi="Arial" w:cs="Arial"/>
                <w:b/>
                <w:sz w:val="24"/>
                <w:szCs w:val="24"/>
              </w:rPr>
            </w:pPr>
            <w:r w:rsidRPr="00D72B17">
              <w:rPr>
                <w:rFonts w:ascii="Arial" w:hAnsi="Arial" w:cs="Arial"/>
                <w:b/>
                <w:sz w:val="24"/>
                <w:szCs w:val="24"/>
              </w:rPr>
              <w:t>Amount</w:t>
            </w:r>
          </w:p>
          <w:p w:rsidR="00FA3993" w:rsidRDefault="00D72B17">
            <w:pPr>
              <w:jc w:val="center"/>
              <w:rPr>
                <w:rFonts w:ascii="Arial" w:hAnsi="Arial" w:cs="Arial"/>
                <w:b/>
                <w:sz w:val="24"/>
                <w:szCs w:val="24"/>
              </w:rPr>
            </w:pPr>
            <w:r w:rsidRPr="00D72B17">
              <w:rPr>
                <w:rFonts w:ascii="Arial" w:hAnsi="Arial" w:cs="Arial"/>
                <w:b/>
                <w:sz w:val="24"/>
                <w:szCs w:val="24"/>
              </w:rPr>
              <w:t>MWK</w:t>
            </w:r>
          </w:p>
        </w:tc>
        <w:tc>
          <w:tcPr>
            <w:tcW w:w="4173" w:type="dxa"/>
            <w:shd w:val="clear" w:color="auto" w:fill="DDD9C3" w:themeFill="background2" w:themeFillShade="E6"/>
          </w:tcPr>
          <w:p w:rsidR="00FA3993" w:rsidRDefault="00D72B17">
            <w:pPr>
              <w:jc w:val="center"/>
              <w:rPr>
                <w:rFonts w:ascii="Arial" w:hAnsi="Arial" w:cs="Arial"/>
                <w:b/>
                <w:sz w:val="24"/>
                <w:szCs w:val="24"/>
              </w:rPr>
            </w:pPr>
            <w:r w:rsidRPr="00D72B17">
              <w:rPr>
                <w:rFonts w:ascii="Arial" w:hAnsi="Arial" w:cs="Arial"/>
                <w:b/>
                <w:sz w:val="24"/>
                <w:szCs w:val="24"/>
              </w:rPr>
              <w:t>Details</w:t>
            </w:r>
          </w:p>
        </w:tc>
      </w:tr>
      <w:tr w:rsidR="005E04AA" w:rsidRPr="005E04AA" w:rsidTr="00A30471">
        <w:tc>
          <w:tcPr>
            <w:tcW w:w="912" w:type="dxa"/>
          </w:tcPr>
          <w:p w:rsidR="005E04AA" w:rsidRPr="005E04AA" w:rsidRDefault="00D72B17" w:rsidP="005E04AA">
            <w:pPr>
              <w:spacing w:after="200" w:line="276" w:lineRule="auto"/>
              <w:rPr>
                <w:rFonts w:ascii="Arial" w:hAnsi="Arial" w:cs="Arial"/>
                <w:sz w:val="24"/>
                <w:szCs w:val="24"/>
              </w:rPr>
            </w:pPr>
            <w:r w:rsidRPr="00D72B17">
              <w:rPr>
                <w:rFonts w:ascii="Arial" w:hAnsi="Arial" w:cs="Arial"/>
                <w:sz w:val="24"/>
                <w:szCs w:val="24"/>
              </w:rPr>
              <w:t>2749</w:t>
            </w:r>
          </w:p>
        </w:tc>
        <w:tc>
          <w:tcPr>
            <w:tcW w:w="3015" w:type="dxa"/>
          </w:tcPr>
          <w:p w:rsidR="00FA3993" w:rsidRDefault="00D72B17">
            <w:pPr>
              <w:rPr>
                <w:rFonts w:ascii="Arial" w:hAnsi="Arial" w:cs="Arial"/>
                <w:sz w:val="24"/>
                <w:szCs w:val="24"/>
              </w:rPr>
            </w:pPr>
            <w:r w:rsidRPr="00D72B17">
              <w:rPr>
                <w:rFonts w:ascii="Arial" w:hAnsi="Arial" w:cs="Arial"/>
                <w:sz w:val="24"/>
                <w:szCs w:val="24"/>
              </w:rPr>
              <w:t>Cash refund for visa applications. DRC &amp; Rwanda</w:t>
            </w:r>
          </w:p>
        </w:tc>
        <w:tc>
          <w:tcPr>
            <w:tcW w:w="1476" w:type="dxa"/>
          </w:tcPr>
          <w:p w:rsidR="00FA3993" w:rsidRDefault="00D72B17">
            <w:pPr>
              <w:jc w:val="right"/>
              <w:rPr>
                <w:rFonts w:ascii="Arial" w:hAnsi="Arial" w:cs="Arial"/>
                <w:sz w:val="24"/>
                <w:szCs w:val="24"/>
              </w:rPr>
            </w:pPr>
            <w:r w:rsidRPr="00D72B17">
              <w:rPr>
                <w:rFonts w:ascii="Arial" w:hAnsi="Arial" w:cs="Arial"/>
                <w:sz w:val="24"/>
                <w:szCs w:val="24"/>
              </w:rPr>
              <w:t>20,000.00</w:t>
            </w:r>
          </w:p>
        </w:tc>
        <w:tc>
          <w:tcPr>
            <w:tcW w:w="4173" w:type="dxa"/>
          </w:tcPr>
          <w:p w:rsidR="00FA3993" w:rsidRDefault="00D72B17">
            <w:pPr>
              <w:rPr>
                <w:rFonts w:ascii="Arial" w:hAnsi="Arial" w:cs="Arial"/>
                <w:sz w:val="24"/>
                <w:szCs w:val="24"/>
              </w:rPr>
            </w:pPr>
            <w:r w:rsidRPr="00D72B17">
              <w:rPr>
                <w:rFonts w:ascii="Arial" w:hAnsi="Arial" w:cs="Arial"/>
                <w:sz w:val="24"/>
                <w:szCs w:val="24"/>
              </w:rPr>
              <w:t xml:space="preserve">The CO paid to the Immigration office and it was processing visa for participants from DRC and Rwanda.  Need to refund cash to Paul </w:t>
            </w:r>
            <w:proofErr w:type="spellStart"/>
            <w:r w:rsidRPr="00D72B17">
              <w:rPr>
                <w:rFonts w:ascii="Arial" w:hAnsi="Arial" w:cs="Arial"/>
                <w:sz w:val="24"/>
                <w:szCs w:val="24"/>
              </w:rPr>
              <w:t>Makwinja</w:t>
            </w:r>
            <w:proofErr w:type="spellEnd"/>
          </w:p>
          <w:p w:rsidR="00FA3993" w:rsidRDefault="00FA3993">
            <w:pPr>
              <w:rPr>
                <w:rFonts w:ascii="Arial" w:hAnsi="Arial" w:cs="Arial"/>
                <w:sz w:val="24"/>
                <w:szCs w:val="24"/>
              </w:rPr>
            </w:pPr>
          </w:p>
        </w:tc>
      </w:tr>
      <w:tr w:rsidR="005E04AA" w:rsidRPr="005E04AA" w:rsidTr="00A30471">
        <w:tc>
          <w:tcPr>
            <w:tcW w:w="912" w:type="dxa"/>
          </w:tcPr>
          <w:p w:rsidR="005E04AA" w:rsidRPr="005E04AA" w:rsidRDefault="00D72B17" w:rsidP="005E04AA">
            <w:pPr>
              <w:spacing w:after="200" w:line="276" w:lineRule="auto"/>
              <w:rPr>
                <w:rFonts w:ascii="Arial" w:hAnsi="Arial" w:cs="Arial"/>
                <w:sz w:val="24"/>
                <w:szCs w:val="24"/>
              </w:rPr>
            </w:pPr>
            <w:r w:rsidRPr="00D72B17">
              <w:rPr>
                <w:rFonts w:ascii="Arial" w:hAnsi="Arial" w:cs="Arial"/>
                <w:sz w:val="24"/>
                <w:szCs w:val="24"/>
              </w:rPr>
              <w:t>2753</w:t>
            </w:r>
          </w:p>
        </w:tc>
        <w:tc>
          <w:tcPr>
            <w:tcW w:w="3015" w:type="dxa"/>
          </w:tcPr>
          <w:p w:rsidR="00FA3993" w:rsidRDefault="00D72B17">
            <w:pPr>
              <w:rPr>
                <w:rFonts w:ascii="Arial" w:hAnsi="Arial" w:cs="Arial"/>
                <w:sz w:val="24"/>
                <w:szCs w:val="24"/>
              </w:rPr>
            </w:pPr>
            <w:r w:rsidRPr="00D72B17">
              <w:rPr>
                <w:rFonts w:ascii="Arial" w:hAnsi="Arial" w:cs="Arial"/>
                <w:sz w:val="24"/>
                <w:szCs w:val="24"/>
              </w:rPr>
              <w:t xml:space="preserve">Local DSAs, </w:t>
            </w:r>
            <w:proofErr w:type="spellStart"/>
            <w:r w:rsidRPr="00D72B17">
              <w:rPr>
                <w:rFonts w:ascii="Arial" w:hAnsi="Arial" w:cs="Arial"/>
                <w:sz w:val="24"/>
                <w:szCs w:val="24"/>
              </w:rPr>
              <w:t>Manet</w:t>
            </w:r>
            <w:proofErr w:type="spellEnd"/>
            <w:r w:rsidRPr="00D72B17">
              <w:rPr>
                <w:rFonts w:ascii="Arial" w:hAnsi="Arial" w:cs="Arial"/>
                <w:sz w:val="24"/>
                <w:szCs w:val="24"/>
              </w:rPr>
              <w:t xml:space="preserve">+, Couple Living +, Hospital Matron, MVP, Independent Consultant, </w:t>
            </w:r>
            <w:proofErr w:type="spellStart"/>
            <w:r w:rsidRPr="00D72B17">
              <w:rPr>
                <w:rFonts w:ascii="Arial" w:hAnsi="Arial" w:cs="Arial"/>
                <w:sz w:val="24"/>
                <w:szCs w:val="24"/>
              </w:rPr>
              <w:t>Mr.</w:t>
            </w:r>
            <w:proofErr w:type="spellEnd"/>
            <w:r w:rsidRPr="00D72B17">
              <w:rPr>
                <w:rFonts w:ascii="Arial" w:hAnsi="Arial" w:cs="Arial"/>
                <w:sz w:val="24"/>
                <w:szCs w:val="24"/>
              </w:rPr>
              <w:t xml:space="preserve"> Bridget </w:t>
            </w:r>
            <w:proofErr w:type="spellStart"/>
            <w:r w:rsidRPr="00D72B17">
              <w:rPr>
                <w:rFonts w:ascii="Arial" w:hAnsi="Arial" w:cs="Arial"/>
                <w:sz w:val="24"/>
                <w:szCs w:val="24"/>
              </w:rPr>
              <w:t>Chibwana</w:t>
            </w:r>
            <w:proofErr w:type="spellEnd"/>
          </w:p>
          <w:p w:rsidR="00FA3993" w:rsidRDefault="00FA3993">
            <w:pPr>
              <w:rPr>
                <w:rFonts w:ascii="Arial" w:hAnsi="Arial" w:cs="Arial"/>
                <w:sz w:val="24"/>
                <w:szCs w:val="24"/>
              </w:rPr>
            </w:pPr>
          </w:p>
        </w:tc>
        <w:tc>
          <w:tcPr>
            <w:tcW w:w="1476" w:type="dxa"/>
          </w:tcPr>
          <w:p w:rsidR="00FA3993" w:rsidRDefault="00D72B17">
            <w:pPr>
              <w:jc w:val="right"/>
              <w:rPr>
                <w:rFonts w:ascii="Arial" w:hAnsi="Arial" w:cs="Arial"/>
                <w:sz w:val="24"/>
                <w:szCs w:val="24"/>
              </w:rPr>
            </w:pPr>
            <w:r w:rsidRPr="00D72B17">
              <w:rPr>
                <w:rFonts w:ascii="Arial" w:hAnsi="Arial" w:cs="Arial"/>
                <w:sz w:val="24"/>
                <w:szCs w:val="24"/>
              </w:rPr>
              <w:t>209300.00</w:t>
            </w:r>
          </w:p>
        </w:tc>
        <w:tc>
          <w:tcPr>
            <w:tcW w:w="4173" w:type="dxa"/>
          </w:tcPr>
          <w:p w:rsidR="00FA3993" w:rsidRDefault="00D72B17">
            <w:pPr>
              <w:rPr>
                <w:rFonts w:ascii="Arial" w:hAnsi="Arial" w:cs="Arial"/>
                <w:sz w:val="24"/>
                <w:szCs w:val="24"/>
              </w:rPr>
            </w:pPr>
            <w:r w:rsidRPr="00D72B17">
              <w:rPr>
                <w:rFonts w:ascii="Arial" w:hAnsi="Arial" w:cs="Arial"/>
                <w:sz w:val="24"/>
                <w:szCs w:val="24"/>
              </w:rPr>
              <w:t xml:space="preserve">Local presenters on various topics.  These include: Matron from </w:t>
            </w:r>
            <w:proofErr w:type="spellStart"/>
            <w:r w:rsidRPr="00D72B17">
              <w:rPr>
                <w:rFonts w:ascii="Arial" w:hAnsi="Arial" w:cs="Arial"/>
                <w:sz w:val="24"/>
                <w:szCs w:val="24"/>
              </w:rPr>
              <w:t>Bwaila</w:t>
            </w:r>
            <w:proofErr w:type="spellEnd"/>
            <w:r w:rsidRPr="00D72B17">
              <w:rPr>
                <w:rFonts w:ascii="Arial" w:hAnsi="Arial" w:cs="Arial"/>
                <w:sz w:val="24"/>
                <w:szCs w:val="24"/>
              </w:rPr>
              <w:t xml:space="preserve"> Hospital, couple living positive, and MVP representative</w:t>
            </w:r>
          </w:p>
          <w:p w:rsidR="00FA3993" w:rsidRDefault="00FA3993">
            <w:pPr>
              <w:rPr>
                <w:rFonts w:ascii="Arial" w:hAnsi="Arial" w:cs="Arial"/>
                <w:sz w:val="24"/>
                <w:szCs w:val="24"/>
              </w:rPr>
            </w:pPr>
          </w:p>
        </w:tc>
      </w:tr>
      <w:tr w:rsidR="005E04AA" w:rsidRPr="005E04AA" w:rsidTr="00A30471">
        <w:tc>
          <w:tcPr>
            <w:tcW w:w="912" w:type="dxa"/>
          </w:tcPr>
          <w:p w:rsidR="005E04AA" w:rsidRPr="005E04AA" w:rsidRDefault="00D72B17" w:rsidP="005E04AA">
            <w:pPr>
              <w:spacing w:after="200" w:line="276" w:lineRule="auto"/>
              <w:rPr>
                <w:rFonts w:ascii="Arial" w:hAnsi="Arial" w:cs="Arial"/>
                <w:sz w:val="24"/>
                <w:szCs w:val="24"/>
              </w:rPr>
            </w:pPr>
            <w:r w:rsidRPr="00D72B17">
              <w:rPr>
                <w:rFonts w:ascii="Arial" w:hAnsi="Arial" w:cs="Arial"/>
                <w:sz w:val="24"/>
                <w:szCs w:val="24"/>
              </w:rPr>
              <w:t>2760</w:t>
            </w:r>
          </w:p>
        </w:tc>
        <w:tc>
          <w:tcPr>
            <w:tcW w:w="3015" w:type="dxa"/>
          </w:tcPr>
          <w:p w:rsidR="00FA3993" w:rsidRDefault="00D72B17">
            <w:pPr>
              <w:rPr>
                <w:rFonts w:ascii="Arial" w:hAnsi="Arial" w:cs="Arial"/>
                <w:sz w:val="24"/>
                <w:szCs w:val="24"/>
              </w:rPr>
            </w:pPr>
            <w:r w:rsidRPr="00D72B17">
              <w:rPr>
                <w:rFonts w:ascii="Arial" w:hAnsi="Arial" w:cs="Arial"/>
                <w:sz w:val="24"/>
                <w:szCs w:val="24"/>
              </w:rPr>
              <w:t>Planet Car Hire</w:t>
            </w:r>
          </w:p>
        </w:tc>
        <w:tc>
          <w:tcPr>
            <w:tcW w:w="1476" w:type="dxa"/>
          </w:tcPr>
          <w:p w:rsidR="005E04AA" w:rsidRPr="005E04AA" w:rsidRDefault="00D72B17" w:rsidP="005E04AA">
            <w:pPr>
              <w:spacing w:after="200" w:line="276" w:lineRule="auto"/>
              <w:jc w:val="right"/>
              <w:rPr>
                <w:rFonts w:ascii="Arial" w:hAnsi="Arial" w:cs="Arial"/>
                <w:sz w:val="24"/>
                <w:szCs w:val="24"/>
              </w:rPr>
            </w:pPr>
            <w:r w:rsidRPr="00D72B17">
              <w:rPr>
                <w:rFonts w:ascii="Arial" w:hAnsi="Arial" w:cs="Arial"/>
                <w:sz w:val="24"/>
                <w:szCs w:val="24"/>
              </w:rPr>
              <w:t>86,247.10</w:t>
            </w:r>
          </w:p>
        </w:tc>
        <w:tc>
          <w:tcPr>
            <w:tcW w:w="4173" w:type="dxa"/>
          </w:tcPr>
          <w:p w:rsidR="00FA3993" w:rsidRDefault="00D72B17">
            <w:pPr>
              <w:rPr>
                <w:rFonts w:ascii="Arial" w:hAnsi="Arial" w:cs="Arial"/>
                <w:sz w:val="24"/>
                <w:szCs w:val="24"/>
              </w:rPr>
            </w:pPr>
            <w:r w:rsidRPr="00D72B17">
              <w:rPr>
                <w:rFonts w:ascii="Arial" w:hAnsi="Arial" w:cs="Arial"/>
                <w:sz w:val="24"/>
                <w:szCs w:val="24"/>
              </w:rPr>
              <w:t xml:space="preserve">Provided two coasters: ferried participant from the airport on arrival and on return.  One coaster was also </w:t>
            </w:r>
            <w:r w:rsidRPr="00D72B17">
              <w:rPr>
                <w:rFonts w:ascii="Arial" w:hAnsi="Arial" w:cs="Arial"/>
                <w:sz w:val="24"/>
                <w:szCs w:val="24"/>
              </w:rPr>
              <w:lastRenderedPageBreak/>
              <w:t>used to transport dance troupe member (13 people) to their various destinations within the city.</w:t>
            </w:r>
          </w:p>
          <w:p w:rsidR="00FA3993" w:rsidRDefault="00FA3993">
            <w:pPr>
              <w:rPr>
                <w:rFonts w:ascii="Arial" w:hAnsi="Arial" w:cs="Arial"/>
                <w:sz w:val="24"/>
                <w:szCs w:val="24"/>
              </w:rPr>
            </w:pPr>
          </w:p>
        </w:tc>
      </w:tr>
      <w:tr w:rsidR="005E04AA" w:rsidRPr="005E04AA" w:rsidTr="00A30471">
        <w:tc>
          <w:tcPr>
            <w:tcW w:w="912" w:type="dxa"/>
          </w:tcPr>
          <w:p w:rsidR="005E04AA" w:rsidRPr="005E04AA" w:rsidRDefault="00D72B17" w:rsidP="005E04AA">
            <w:pPr>
              <w:spacing w:after="200" w:line="276" w:lineRule="auto"/>
              <w:rPr>
                <w:rFonts w:ascii="Arial" w:hAnsi="Arial" w:cs="Arial"/>
                <w:sz w:val="24"/>
                <w:szCs w:val="24"/>
              </w:rPr>
            </w:pPr>
            <w:r w:rsidRPr="00D72B17">
              <w:rPr>
                <w:rFonts w:ascii="Arial" w:hAnsi="Arial" w:cs="Arial"/>
                <w:sz w:val="24"/>
                <w:szCs w:val="24"/>
              </w:rPr>
              <w:lastRenderedPageBreak/>
              <w:t>2762</w:t>
            </w:r>
          </w:p>
        </w:tc>
        <w:tc>
          <w:tcPr>
            <w:tcW w:w="3015" w:type="dxa"/>
          </w:tcPr>
          <w:p w:rsidR="00FA3993" w:rsidRDefault="00D72B17">
            <w:pPr>
              <w:rPr>
                <w:rFonts w:ascii="Arial" w:hAnsi="Arial" w:cs="Arial"/>
                <w:sz w:val="24"/>
                <w:szCs w:val="24"/>
              </w:rPr>
            </w:pPr>
            <w:proofErr w:type="spellStart"/>
            <w:r w:rsidRPr="00D72B17">
              <w:rPr>
                <w:rFonts w:ascii="Arial" w:hAnsi="Arial" w:cs="Arial"/>
                <w:sz w:val="24"/>
                <w:szCs w:val="24"/>
              </w:rPr>
              <w:t>Zikomo</w:t>
            </w:r>
            <w:proofErr w:type="spellEnd"/>
            <w:r w:rsidRPr="00D72B17">
              <w:rPr>
                <w:rFonts w:ascii="Arial" w:hAnsi="Arial" w:cs="Arial"/>
                <w:sz w:val="24"/>
                <w:szCs w:val="24"/>
              </w:rPr>
              <w:t xml:space="preserve"> Cultural Troupe</w:t>
            </w:r>
          </w:p>
        </w:tc>
        <w:tc>
          <w:tcPr>
            <w:tcW w:w="1476" w:type="dxa"/>
          </w:tcPr>
          <w:p w:rsidR="005E04AA" w:rsidRPr="005E04AA" w:rsidRDefault="00D72B17" w:rsidP="005E04AA">
            <w:pPr>
              <w:spacing w:after="200" w:line="276" w:lineRule="auto"/>
              <w:jc w:val="right"/>
              <w:rPr>
                <w:rFonts w:ascii="Arial" w:hAnsi="Arial" w:cs="Arial"/>
                <w:sz w:val="24"/>
                <w:szCs w:val="24"/>
              </w:rPr>
            </w:pPr>
            <w:r w:rsidRPr="00D72B17">
              <w:rPr>
                <w:rFonts w:ascii="Arial" w:hAnsi="Arial" w:cs="Arial"/>
                <w:sz w:val="24"/>
                <w:szCs w:val="24"/>
              </w:rPr>
              <w:t>40,000.00</w:t>
            </w:r>
          </w:p>
        </w:tc>
        <w:tc>
          <w:tcPr>
            <w:tcW w:w="4173" w:type="dxa"/>
          </w:tcPr>
          <w:p w:rsidR="00FA3993" w:rsidRDefault="00D72B17">
            <w:pPr>
              <w:rPr>
                <w:rFonts w:ascii="Arial" w:hAnsi="Arial" w:cs="Arial"/>
                <w:sz w:val="24"/>
                <w:szCs w:val="24"/>
              </w:rPr>
            </w:pPr>
            <w:r w:rsidRPr="00D72B17">
              <w:rPr>
                <w:rFonts w:ascii="Arial" w:hAnsi="Arial" w:cs="Arial"/>
                <w:sz w:val="24"/>
                <w:szCs w:val="24"/>
              </w:rPr>
              <w:t>Hired to perfume during the Reception on 19.5.2011</w:t>
            </w:r>
          </w:p>
          <w:p w:rsidR="00FA3993" w:rsidRDefault="00FA3993">
            <w:pPr>
              <w:rPr>
                <w:rFonts w:ascii="Arial" w:hAnsi="Arial" w:cs="Arial"/>
                <w:sz w:val="24"/>
                <w:szCs w:val="24"/>
              </w:rPr>
            </w:pPr>
          </w:p>
        </w:tc>
      </w:tr>
      <w:tr w:rsidR="005E04AA" w:rsidRPr="005E04AA" w:rsidTr="00A30471">
        <w:tc>
          <w:tcPr>
            <w:tcW w:w="912" w:type="dxa"/>
          </w:tcPr>
          <w:p w:rsidR="005E04AA" w:rsidRPr="005E04AA" w:rsidRDefault="00D72B17" w:rsidP="005E04AA">
            <w:pPr>
              <w:spacing w:after="200" w:line="276" w:lineRule="auto"/>
              <w:rPr>
                <w:rFonts w:ascii="Arial" w:hAnsi="Arial" w:cs="Arial"/>
                <w:sz w:val="24"/>
                <w:szCs w:val="24"/>
              </w:rPr>
            </w:pPr>
            <w:r w:rsidRPr="00D72B17">
              <w:rPr>
                <w:rFonts w:ascii="Arial" w:hAnsi="Arial" w:cs="Arial"/>
                <w:sz w:val="24"/>
                <w:szCs w:val="24"/>
              </w:rPr>
              <w:t>2763</w:t>
            </w:r>
          </w:p>
        </w:tc>
        <w:tc>
          <w:tcPr>
            <w:tcW w:w="3015" w:type="dxa"/>
          </w:tcPr>
          <w:p w:rsidR="00FA3993" w:rsidRDefault="00D72B17">
            <w:pPr>
              <w:rPr>
                <w:rFonts w:ascii="Arial" w:hAnsi="Arial" w:cs="Arial"/>
                <w:sz w:val="24"/>
                <w:szCs w:val="24"/>
              </w:rPr>
            </w:pPr>
            <w:r w:rsidRPr="00D72B17">
              <w:rPr>
                <w:rFonts w:ascii="Arial" w:hAnsi="Arial" w:cs="Arial"/>
                <w:sz w:val="24"/>
                <w:szCs w:val="24"/>
              </w:rPr>
              <w:t>Stationery supply</w:t>
            </w:r>
          </w:p>
        </w:tc>
        <w:tc>
          <w:tcPr>
            <w:tcW w:w="1476" w:type="dxa"/>
          </w:tcPr>
          <w:p w:rsidR="005E04AA" w:rsidRPr="005E04AA" w:rsidRDefault="00D72B17" w:rsidP="005E04AA">
            <w:pPr>
              <w:spacing w:after="200" w:line="276" w:lineRule="auto"/>
              <w:jc w:val="right"/>
              <w:rPr>
                <w:rFonts w:ascii="Arial" w:hAnsi="Arial" w:cs="Arial"/>
                <w:sz w:val="24"/>
                <w:szCs w:val="24"/>
              </w:rPr>
            </w:pPr>
            <w:r w:rsidRPr="00D72B17">
              <w:rPr>
                <w:rFonts w:ascii="Arial" w:hAnsi="Arial" w:cs="Arial"/>
                <w:sz w:val="24"/>
                <w:szCs w:val="24"/>
              </w:rPr>
              <w:t>217,437.49</w:t>
            </w:r>
          </w:p>
        </w:tc>
        <w:tc>
          <w:tcPr>
            <w:tcW w:w="4173" w:type="dxa"/>
          </w:tcPr>
          <w:p w:rsidR="00FA3993" w:rsidRDefault="00D72B17">
            <w:pPr>
              <w:rPr>
                <w:rFonts w:ascii="Arial" w:hAnsi="Arial" w:cs="Arial"/>
                <w:sz w:val="24"/>
                <w:szCs w:val="24"/>
              </w:rPr>
            </w:pPr>
            <w:r w:rsidRPr="00D72B17">
              <w:rPr>
                <w:rFonts w:ascii="Arial" w:hAnsi="Arial" w:cs="Arial"/>
                <w:sz w:val="24"/>
                <w:szCs w:val="24"/>
              </w:rPr>
              <w:t xml:space="preserve">Stationery used during the entire period.  Note the memory sticks were purchased by the Sub-Regional office </w:t>
            </w:r>
          </w:p>
          <w:p w:rsidR="00FA3993" w:rsidRDefault="00FA3993">
            <w:pPr>
              <w:rPr>
                <w:rFonts w:ascii="Arial" w:hAnsi="Arial" w:cs="Arial"/>
                <w:sz w:val="24"/>
                <w:szCs w:val="24"/>
              </w:rPr>
            </w:pPr>
          </w:p>
        </w:tc>
      </w:tr>
      <w:tr w:rsidR="005E04AA" w:rsidRPr="005E04AA" w:rsidTr="00A30471">
        <w:tc>
          <w:tcPr>
            <w:tcW w:w="912" w:type="dxa"/>
          </w:tcPr>
          <w:p w:rsidR="005E04AA" w:rsidRPr="005E04AA" w:rsidRDefault="00D72B17" w:rsidP="005E04AA">
            <w:pPr>
              <w:spacing w:after="200" w:line="276" w:lineRule="auto"/>
              <w:rPr>
                <w:rFonts w:ascii="Arial" w:hAnsi="Arial" w:cs="Arial"/>
                <w:sz w:val="24"/>
                <w:szCs w:val="24"/>
              </w:rPr>
            </w:pPr>
            <w:r w:rsidRPr="00D72B17">
              <w:rPr>
                <w:rFonts w:ascii="Arial" w:hAnsi="Arial" w:cs="Arial"/>
                <w:sz w:val="24"/>
                <w:szCs w:val="24"/>
              </w:rPr>
              <w:t>2764</w:t>
            </w:r>
          </w:p>
        </w:tc>
        <w:tc>
          <w:tcPr>
            <w:tcW w:w="3015" w:type="dxa"/>
          </w:tcPr>
          <w:p w:rsidR="00FA3993" w:rsidRDefault="00D72B17">
            <w:pPr>
              <w:rPr>
                <w:rFonts w:ascii="Arial" w:hAnsi="Arial" w:cs="Arial"/>
                <w:sz w:val="24"/>
                <w:szCs w:val="24"/>
              </w:rPr>
            </w:pPr>
            <w:r w:rsidRPr="00D72B17">
              <w:rPr>
                <w:rFonts w:ascii="Arial" w:hAnsi="Arial" w:cs="Arial"/>
                <w:sz w:val="24"/>
                <w:szCs w:val="24"/>
              </w:rPr>
              <w:t xml:space="preserve">IT Support by AH Networks </w:t>
            </w:r>
          </w:p>
        </w:tc>
        <w:tc>
          <w:tcPr>
            <w:tcW w:w="1476" w:type="dxa"/>
          </w:tcPr>
          <w:p w:rsidR="005E04AA" w:rsidRPr="005E04AA" w:rsidRDefault="00D72B17" w:rsidP="005E04AA">
            <w:pPr>
              <w:spacing w:after="200" w:line="276" w:lineRule="auto"/>
              <w:jc w:val="right"/>
              <w:rPr>
                <w:rFonts w:ascii="Arial" w:hAnsi="Arial" w:cs="Arial"/>
                <w:sz w:val="24"/>
                <w:szCs w:val="24"/>
              </w:rPr>
            </w:pPr>
            <w:r w:rsidRPr="00D72B17">
              <w:rPr>
                <w:rFonts w:ascii="Arial" w:hAnsi="Arial" w:cs="Arial"/>
                <w:sz w:val="24"/>
                <w:szCs w:val="24"/>
              </w:rPr>
              <w:t>600,500.00</w:t>
            </w:r>
          </w:p>
        </w:tc>
        <w:tc>
          <w:tcPr>
            <w:tcW w:w="4173" w:type="dxa"/>
          </w:tcPr>
          <w:p w:rsidR="00FA3993" w:rsidRDefault="00D72B17">
            <w:pPr>
              <w:rPr>
                <w:rFonts w:ascii="Arial" w:hAnsi="Arial" w:cs="Arial"/>
                <w:sz w:val="24"/>
                <w:szCs w:val="24"/>
              </w:rPr>
            </w:pPr>
            <w:r w:rsidRPr="00D72B17">
              <w:rPr>
                <w:rFonts w:ascii="Arial" w:hAnsi="Arial" w:cs="Arial"/>
                <w:sz w:val="24"/>
                <w:szCs w:val="24"/>
              </w:rPr>
              <w:t>Provided 6 computers for internet access.</w:t>
            </w:r>
          </w:p>
          <w:p w:rsidR="00FA3993" w:rsidRDefault="00FA3993">
            <w:pPr>
              <w:rPr>
                <w:rFonts w:ascii="Arial" w:hAnsi="Arial" w:cs="Arial"/>
                <w:sz w:val="24"/>
                <w:szCs w:val="24"/>
              </w:rPr>
            </w:pPr>
          </w:p>
        </w:tc>
      </w:tr>
      <w:tr w:rsidR="005E04AA" w:rsidRPr="005E04AA" w:rsidTr="00A30471">
        <w:tc>
          <w:tcPr>
            <w:tcW w:w="912" w:type="dxa"/>
          </w:tcPr>
          <w:p w:rsidR="005E04AA" w:rsidRPr="005E04AA" w:rsidRDefault="00D72B17" w:rsidP="005E04AA">
            <w:pPr>
              <w:spacing w:after="200" w:line="276" w:lineRule="auto"/>
              <w:rPr>
                <w:rFonts w:ascii="Arial" w:hAnsi="Arial" w:cs="Arial"/>
                <w:sz w:val="24"/>
                <w:szCs w:val="24"/>
              </w:rPr>
            </w:pPr>
            <w:r w:rsidRPr="00D72B17">
              <w:rPr>
                <w:rFonts w:ascii="Arial" w:hAnsi="Arial" w:cs="Arial"/>
                <w:sz w:val="24"/>
                <w:szCs w:val="24"/>
              </w:rPr>
              <w:t>2768</w:t>
            </w:r>
          </w:p>
        </w:tc>
        <w:tc>
          <w:tcPr>
            <w:tcW w:w="3015" w:type="dxa"/>
          </w:tcPr>
          <w:p w:rsidR="00FA3993" w:rsidRDefault="00D72B17">
            <w:pPr>
              <w:rPr>
                <w:rFonts w:ascii="Arial" w:hAnsi="Arial" w:cs="Arial"/>
                <w:sz w:val="24"/>
                <w:szCs w:val="24"/>
              </w:rPr>
            </w:pPr>
            <w:r w:rsidRPr="00D72B17">
              <w:rPr>
                <w:rFonts w:ascii="Arial" w:hAnsi="Arial" w:cs="Arial"/>
                <w:sz w:val="24"/>
                <w:szCs w:val="24"/>
              </w:rPr>
              <w:t xml:space="preserve">Consultancy fee for the Chief </w:t>
            </w:r>
            <w:proofErr w:type="spellStart"/>
            <w:r w:rsidRPr="00D72B17">
              <w:rPr>
                <w:rFonts w:ascii="Arial" w:hAnsi="Arial" w:cs="Arial"/>
                <w:sz w:val="24"/>
                <w:szCs w:val="24"/>
              </w:rPr>
              <w:t>Rapportuer</w:t>
            </w:r>
            <w:proofErr w:type="spellEnd"/>
            <w:r w:rsidRPr="00D72B17">
              <w:rPr>
                <w:rFonts w:ascii="Arial" w:hAnsi="Arial" w:cs="Arial"/>
                <w:sz w:val="24"/>
                <w:szCs w:val="24"/>
              </w:rPr>
              <w:t xml:space="preserve">, Rev Patrick </w:t>
            </w:r>
            <w:proofErr w:type="spellStart"/>
            <w:r w:rsidRPr="00D72B17">
              <w:rPr>
                <w:rFonts w:ascii="Arial" w:hAnsi="Arial" w:cs="Arial"/>
                <w:sz w:val="24"/>
                <w:szCs w:val="24"/>
              </w:rPr>
              <w:t>Semphere</w:t>
            </w:r>
            <w:proofErr w:type="spellEnd"/>
            <w:r w:rsidRPr="00D72B17">
              <w:rPr>
                <w:rFonts w:ascii="Arial" w:hAnsi="Arial" w:cs="Arial"/>
                <w:sz w:val="24"/>
                <w:szCs w:val="24"/>
              </w:rPr>
              <w:t xml:space="preserve"> (Dawn Consultants)</w:t>
            </w:r>
          </w:p>
          <w:p w:rsidR="00FA3993" w:rsidRDefault="00FA3993">
            <w:pPr>
              <w:rPr>
                <w:rFonts w:ascii="Arial" w:hAnsi="Arial" w:cs="Arial"/>
                <w:sz w:val="24"/>
                <w:szCs w:val="24"/>
              </w:rPr>
            </w:pPr>
          </w:p>
        </w:tc>
        <w:tc>
          <w:tcPr>
            <w:tcW w:w="1476" w:type="dxa"/>
          </w:tcPr>
          <w:p w:rsidR="00FA3993" w:rsidRDefault="00D72B17">
            <w:pPr>
              <w:jc w:val="right"/>
              <w:rPr>
                <w:rFonts w:ascii="Arial" w:hAnsi="Arial" w:cs="Arial"/>
                <w:sz w:val="24"/>
                <w:szCs w:val="24"/>
              </w:rPr>
            </w:pPr>
            <w:r w:rsidRPr="00D72B17">
              <w:rPr>
                <w:rFonts w:ascii="Arial" w:hAnsi="Arial" w:cs="Arial"/>
                <w:sz w:val="24"/>
                <w:szCs w:val="24"/>
              </w:rPr>
              <w:t>208,800.00</w:t>
            </w:r>
          </w:p>
        </w:tc>
        <w:tc>
          <w:tcPr>
            <w:tcW w:w="4173" w:type="dxa"/>
          </w:tcPr>
          <w:p w:rsidR="00FA3993" w:rsidRDefault="00D72B17">
            <w:pPr>
              <w:rPr>
                <w:rFonts w:ascii="Arial" w:hAnsi="Arial" w:cs="Arial"/>
                <w:sz w:val="24"/>
                <w:szCs w:val="24"/>
              </w:rPr>
            </w:pPr>
            <w:r w:rsidRPr="00D72B17">
              <w:rPr>
                <w:rFonts w:ascii="Arial" w:hAnsi="Arial" w:cs="Arial"/>
                <w:sz w:val="24"/>
                <w:szCs w:val="24"/>
              </w:rPr>
              <w:t>Amount to be paid in two trucks.  30% upon signing of a contract, and 70% upon submission of the conference report</w:t>
            </w:r>
          </w:p>
        </w:tc>
      </w:tr>
      <w:tr w:rsidR="005E04AA" w:rsidRPr="005E04AA" w:rsidTr="00A30471">
        <w:tc>
          <w:tcPr>
            <w:tcW w:w="912" w:type="dxa"/>
          </w:tcPr>
          <w:p w:rsidR="005E04AA" w:rsidRPr="005E04AA" w:rsidRDefault="00D72B17" w:rsidP="005E04AA">
            <w:pPr>
              <w:spacing w:after="200" w:line="276" w:lineRule="auto"/>
              <w:rPr>
                <w:rFonts w:ascii="Arial" w:hAnsi="Arial" w:cs="Arial"/>
                <w:sz w:val="24"/>
                <w:szCs w:val="24"/>
              </w:rPr>
            </w:pPr>
            <w:r w:rsidRPr="00D72B17">
              <w:rPr>
                <w:rFonts w:ascii="Arial" w:hAnsi="Arial" w:cs="Arial"/>
                <w:sz w:val="24"/>
                <w:szCs w:val="24"/>
              </w:rPr>
              <w:t>2775</w:t>
            </w:r>
          </w:p>
        </w:tc>
        <w:tc>
          <w:tcPr>
            <w:tcW w:w="3015" w:type="dxa"/>
          </w:tcPr>
          <w:p w:rsidR="00FA3993" w:rsidRDefault="00D72B17">
            <w:pPr>
              <w:rPr>
                <w:rFonts w:ascii="Arial" w:hAnsi="Arial" w:cs="Arial"/>
                <w:sz w:val="24"/>
                <w:szCs w:val="24"/>
              </w:rPr>
            </w:pPr>
            <w:r w:rsidRPr="00D72B17">
              <w:rPr>
                <w:rFonts w:ascii="Arial" w:hAnsi="Arial" w:cs="Arial"/>
                <w:sz w:val="24"/>
                <w:szCs w:val="24"/>
              </w:rPr>
              <w:t xml:space="preserve">Overtime worked by the task force </w:t>
            </w:r>
          </w:p>
        </w:tc>
        <w:tc>
          <w:tcPr>
            <w:tcW w:w="1476" w:type="dxa"/>
          </w:tcPr>
          <w:p w:rsidR="00FA3993" w:rsidRDefault="00D72B17">
            <w:pPr>
              <w:jc w:val="right"/>
              <w:rPr>
                <w:rFonts w:ascii="Arial" w:hAnsi="Arial" w:cs="Arial"/>
                <w:sz w:val="24"/>
                <w:szCs w:val="24"/>
              </w:rPr>
            </w:pPr>
            <w:r w:rsidRPr="00D72B17">
              <w:rPr>
                <w:rFonts w:ascii="Arial" w:hAnsi="Arial" w:cs="Arial"/>
                <w:sz w:val="24"/>
                <w:szCs w:val="24"/>
              </w:rPr>
              <w:t>147,329.14</w:t>
            </w:r>
          </w:p>
        </w:tc>
        <w:tc>
          <w:tcPr>
            <w:tcW w:w="4173" w:type="dxa"/>
          </w:tcPr>
          <w:p w:rsidR="00FA3993" w:rsidRDefault="00D72B17">
            <w:pPr>
              <w:rPr>
                <w:rFonts w:ascii="Arial" w:hAnsi="Arial" w:cs="Arial"/>
                <w:sz w:val="24"/>
                <w:szCs w:val="24"/>
              </w:rPr>
            </w:pPr>
            <w:r w:rsidRPr="00D72B17">
              <w:rPr>
                <w:rFonts w:ascii="Arial" w:hAnsi="Arial" w:cs="Arial"/>
                <w:sz w:val="24"/>
                <w:szCs w:val="24"/>
              </w:rPr>
              <w:t xml:space="preserve">Rose, Gloria, </w:t>
            </w:r>
            <w:proofErr w:type="spellStart"/>
            <w:r w:rsidRPr="00D72B17">
              <w:rPr>
                <w:rFonts w:ascii="Arial" w:hAnsi="Arial" w:cs="Arial"/>
                <w:sz w:val="24"/>
                <w:szCs w:val="24"/>
              </w:rPr>
              <w:t>Madalo</w:t>
            </w:r>
            <w:proofErr w:type="spellEnd"/>
            <w:r w:rsidRPr="00D72B17">
              <w:rPr>
                <w:rFonts w:ascii="Arial" w:hAnsi="Arial" w:cs="Arial"/>
                <w:sz w:val="24"/>
                <w:szCs w:val="24"/>
              </w:rPr>
              <w:t>, Veronique, Frank</w:t>
            </w:r>
          </w:p>
          <w:p w:rsidR="00FA3993" w:rsidRDefault="00FA3993">
            <w:pPr>
              <w:rPr>
                <w:rFonts w:ascii="Arial" w:hAnsi="Arial" w:cs="Arial"/>
                <w:sz w:val="24"/>
                <w:szCs w:val="24"/>
              </w:rPr>
            </w:pPr>
          </w:p>
        </w:tc>
      </w:tr>
      <w:tr w:rsidR="005E04AA" w:rsidRPr="005E04AA" w:rsidTr="00A30471">
        <w:tc>
          <w:tcPr>
            <w:tcW w:w="912" w:type="dxa"/>
          </w:tcPr>
          <w:p w:rsidR="005E04AA" w:rsidRPr="005E04AA" w:rsidRDefault="00D72B17" w:rsidP="005E04AA">
            <w:pPr>
              <w:spacing w:after="200" w:line="276" w:lineRule="auto"/>
              <w:rPr>
                <w:rFonts w:ascii="Arial" w:hAnsi="Arial" w:cs="Arial"/>
                <w:sz w:val="24"/>
                <w:szCs w:val="24"/>
              </w:rPr>
            </w:pPr>
            <w:r w:rsidRPr="00D72B17">
              <w:rPr>
                <w:rFonts w:ascii="Arial" w:hAnsi="Arial" w:cs="Arial"/>
                <w:sz w:val="24"/>
                <w:szCs w:val="24"/>
              </w:rPr>
              <w:t>2776</w:t>
            </w:r>
          </w:p>
          <w:p w:rsidR="00FA3993" w:rsidRDefault="00FA3993">
            <w:pPr>
              <w:rPr>
                <w:rFonts w:ascii="Arial" w:hAnsi="Arial" w:cs="Arial"/>
                <w:sz w:val="24"/>
                <w:szCs w:val="24"/>
              </w:rPr>
            </w:pPr>
          </w:p>
        </w:tc>
        <w:tc>
          <w:tcPr>
            <w:tcW w:w="3015" w:type="dxa"/>
          </w:tcPr>
          <w:p w:rsidR="00FA3993" w:rsidRDefault="00D72B17">
            <w:pPr>
              <w:rPr>
                <w:rFonts w:ascii="Arial" w:hAnsi="Arial" w:cs="Arial"/>
                <w:sz w:val="24"/>
                <w:szCs w:val="24"/>
              </w:rPr>
            </w:pPr>
            <w:r w:rsidRPr="00D72B17">
              <w:rPr>
                <w:rFonts w:ascii="Arial" w:hAnsi="Arial" w:cs="Arial"/>
                <w:sz w:val="24"/>
                <w:szCs w:val="24"/>
              </w:rPr>
              <w:t>Payment to Crossroads Hotel</w:t>
            </w:r>
          </w:p>
        </w:tc>
        <w:tc>
          <w:tcPr>
            <w:tcW w:w="1476" w:type="dxa"/>
          </w:tcPr>
          <w:p w:rsidR="00FA3993" w:rsidRDefault="00D72B17">
            <w:pPr>
              <w:jc w:val="right"/>
              <w:rPr>
                <w:rFonts w:ascii="Arial" w:hAnsi="Arial" w:cs="Arial"/>
                <w:sz w:val="24"/>
                <w:szCs w:val="24"/>
              </w:rPr>
            </w:pPr>
            <w:r w:rsidRPr="00D72B17">
              <w:rPr>
                <w:rFonts w:ascii="Arial" w:hAnsi="Arial" w:cs="Arial"/>
                <w:sz w:val="24"/>
                <w:szCs w:val="24"/>
              </w:rPr>
              <w:t>1,818,931.00</w:t>
            </w:r>
          </w:p>
        </w:tc>
        <w:tc>
          <w:tcPr>
            <w:tcW w:w="4173" w:type="dxa"/>
          </w:tcPr>
          <w:p w:rsidR="00FA3993" w:rsidRDefault="00D72B17">
            <w:pPr>
              <w:rPr>
                <w:rFonts w:ascii="Arial" w:hAnsi="Arial" w:cs="Arial"/>
                <w:sz w:val="24"/>
                <w:szCs w:val="24"/>
              </w:rPr>
            </w:pPr>
            <w:r w:rsidRPr="00D72B17">
              <w:rPr>
                <w:rFonts w:ascii="Arial" w:hAnsi="Arial" w:cs="Arial"/>
                <w:sz w:val="24"/>
                <w:szCs w:val="24"/>
              </w:rPr>
              <w:t>Conference facilities, Reception</w:t>
            </w:r>
          </w:p>
        </w:tc>
      </w:tr>
    </w:tbl>
    <w:p w:rsidR="005E04AA" w:rsidRDefault="005E04AA" w:rsidP="005E04AA">
      <w:pPr>
        <w:spacing w:after="0" w:line="240" w:lineRule="auto"/>
        <w:rPr>
          <w:b/>
          <w:bCs/>
          <w:color w:val="000000" w:themeColor="text1"/>
          <w:sz w:val="24"/>
          <w:szCs w:val="24"/>
          <w:highlight w:val="yellow"/>
        </w:rPr>
      </w:pPr>
    </w:p>
    <w:p w:rsidR="005E04AA" w:rsidRDefault="005E04AA" w:rsidP="002B726B">
      <w:pPr>
        <w:spacing w:after="0" w:line="240" w:lineRule="auto"/>
        <w:rPr>
          <w:b/>
          <w:bCs/>
          <w:color w:val="000000" w:themeColor="text1"/>
          <w:sz w:val="24"/>
          <w:szCs w:val="24"/>
          <w:highlight w:val="yellow"/>
        </w:rPr>
        <w:sectPr w:rsidR="005E04AA" w:rsidSect="009057F3">
          <w:pgSz w:w="12240" w:h="15840" w:code="1"/>
          <w:pgMar w:top="630" w:right="900" w:bottom="1440" w:left="1440" w:header="720" w:footer="720" w:gutter="0"/>
          <w:cols w:space="720"/>
          <w:docGrid w:linePitch="360"/>
        </w:sectPr>
      </w:pPr>
    </w:p>
    <w:p w:rsidR="006357ED" w:rsidRPr="002B2807" w:rsidRDefault="00A3255F" w:rsidP="00B57DF1">
      <w:pPr>
        <w:pStyle w:val="Heading1"/>
        <w:rPr>
          <w:noProof/>
          <w:color w:val="E36C0A" w:themeColor="accent6" w:themeShade="BF"/>
          <w:sz w:val="44"/>
          <w:szCs w:val="44"/>
        </w:rPr>
      </w:pPr>
      <w:bookmarkStart w:id="34" w:name="_Toc296942000"/>
      <w:r w:rsidRPr="002B2807">
        <w:rPr>
          <w:noProof/>
          <w:color w:val="E36C0A" w:themeColor="accent6" w:themeShade="BF"/>
          <w:sz w:val="44"/>
          <w:szCs w:val="44"/>
        </w:rPr>
        <w:lastRenderedPageBreak/>
        <w:t xml:space="preserve">Annex </w:t>
      </w:r>
      <w:r w:rsidR="005E04AA">
        <w:rPr>
          <w:noProof/>
          <w:color w:val="E36C0A" w:themeColor="accent6" w:themeShade="BF"/>
          <w:sz w:val="44"/>
          <w:szCs w:val="44"/>
        </w:rPr>
        <w:t>6</w:t>
      </w:r>
      <w:r w:rsidR="006357ED" w:rsidRPr="002B2807">
        <w:rPr>
          <w:noProof/>
          <w:color w:val="E36C0A" w:themeColor="accent6" w:themeShade="BF"/>
          <w:sz w:val="44"/>
          <w:szCs w:val="44"/>
        </w:rPr>
        <w:t xml:space="preserve">: </w:t>
      </w:r>
      <w:r w:rsidR="00481799">
        <w:rPr>
          <w:noProof/>
          <w:color w:val="E36C0A" w:themeColor="accent6" w:themeShade="BF"/>
          <w:sz w:val="44"/>
          <w:szCs w:val="44"/>
        </w:rPr>
        <w:t>List of Facilitators</w:t>
      </w:r>
      <w:bookmarkEnd w:id="34"/>
      <w:r w:rsidR="00481799">
        <w:rPr>
          <w:noProof/>
          <w:color w:val="E36C0A" w:themeColor="accent6" w:themeShade="BF"/>
          <w:sz w:val="44"/>
          <w:szCs w:val="44"/>
        </w:rPr>
        <w:t xml:space="preserve"> </w:t>
      </w:r>
    </w:p>
    <w:p w:rsidR="000F0008" w:rsidRDefault="000F0008" w:rsidP="006F518E">
      <w:pPr>
        <w:jc w:val="center"/>
        <w:rPr>
          <w:rFonts w:ascii="Arial" w:hAnsi="Arial" w:cs="Arial"/>
          <w:b/>
        </w:rPr>
      </w:pPr>
    </w:p>
    <w:tbl>
      <w:tblPr>
        <w:tblStyle w:val="TableGrid"/>
        <w:tblW w:w="13590" w:type="dxa"/>
        <w:tblInd w:w="-702" w:type="dxa"/>
        <w:tblLayout w:type="fixed"/>
        <w:tblLook w:val="04A0" w:firstRow="1" w:lastRow="0" w:firstColumn="1" w:lastColumn="0" w:noHBand="0" w:noVBand="1"/>
      </w:tblPr>
      <w:tblGrid>
        <w:gridCol w:w="2160"/>
        <w:gridCol w:w="3060"/>
        <w:gridCol w:w="3960"/>
        <w:gridCol w:w="4410"/>
      </w:tblGrid>
      <w:tr w:rsidR="00DA23F8" w:rsidRPr="00FE3F3D" w:rsidTr="00064985">
        <w:trPr>
          <w:tblHeader/>
        </w:trPr>
        <w:tc>
          <w:tcPr>
            <w:tcW w:w="2160" w:type="dxa"/>
            <w:tcBorders>
              <w:bottom w:val="single" w:sz="4" w:space="0" w:color="000000" w:themeColor="text1"/>
            </w:tcBorders>
            <w:shd w:val="clear" w:color="auto" w:fill="DDD9C3" w:themeFill="background2" w:themeFillShade="E6"/>
          </w:tcPr>
          <w:p w:rsidR="00FA3993" w:rsidRPr="00FE3F3D" w:rsidRDefault="00B506E1">
            <w:pPr>
              <w:spacing w:after="200" w:line="360" w:lineRule="auto"/>
              <w:rPr>
                <w:rFonts w:ascii="Arial" w:hAnsi="Arial" w:cs="Arial"/>
                <w:b/>
                <w:sz w:val="24"/>
                <w:szCs w:val="24"/>
                <w:lang w:val="en-US"/>
              </w:rPr>
            </w:pPr>
            <w:r w:rsidRPr="00B506E1">
              <w:rPr>
                <w:rFonts w:ascii="Arial" w:hAnsi="Arial" w:cs="Arial"/>
                <w:b/>
                <w:sz w:val="24"/>
                <w:szCs w:val="24"/>
              </w:rPr>
              <w:t>Country</w:t>
            </w:r>
          </w:p>
        </w:tc>
        <w:tc>
          <w:tcPr>
            <w:tcW w:w="3060" w:type="dxa"/>
            <w:tcBorders>
              <w:bottom w:val="single" w:sz="4" w:space="0" w:color="000000" w:themeColor="text1"/>
            </w:tcBorders>
            <w:shd w:val="clear" w:color="auto" w:fill="DDD9C3" w:themeFill="background2" w:themeFillShade="E6"/>
          </w:tcPr>
          <w:p w:rsidR="00FA3993" w:rsidRPr="00FE3F3D" w:rsidRDefault="00B506E1" w:rsidP="00481799">
            <w:pPr>
              <w:spacing w:after="200" w:line="360" w:lineRule="auto"/>
              <w:rPr>
                <w:rFonts w:ascii="Arial" w:hAnsi="Arial" w:cs="Arial"/>
                <w:b/>
                <w:sz w:val="24"/>
                <w:szCs w:val="24"/>
                <w:lang w:val="en-US"/>
              </w:rPr>
            </w:pPr>
            <w:r w:rsidRPr="00B506E1">
              <w:rPr>
                <w:rFonts w:ascii="Arial" w:hAnsi="Arial" w:cs="Arial"/>
                <w:b/>
                <w:sz w:val="24"/>
                <w:szCs w:val="24"/>
              </w:rPr>
              <w:t xml:space="preserve">Name of Facilitator </w:t>
            </w:r>
          </w:p>
        </w:tc>
        <w:tc>
          <w:tcPr>
            <w:tcW w:w="3960" w:type="dxa"/>
            <w:tcBorders>
              <w:bottom w:val="single" w:sz="4" w:space="0" w:color="000000" w:themeColor="text1"/>
            </w:tcBorders>
            <w:shd w:val="clear" w:color="auto" w:fill="DDD9C3" w:themeFill="background2" w:themeFillShade="E6"/>
          </w:tcPr>
          <w:p w:rsidR="00FA3993" w:rsidRPr="00FE3F3D" w:rsidRDefault="00B506E1">
            <w:pPr>
              <w:spacing w:after="200" w:line="276" w:lineRule="auto"/>
              <w:rPr>
                <w:rFonts w:ascii="Arial" w:hAnsi="Arial" w:cs="Arial"/>
                <w:b/>
                <w:sz w:val="24"/>
                <w:szCs w:val="24"/>
                <w:lang w:val="en-US"/>
              </w:rPr>
            </w:pPr>
            <w:r w:rsidRPr="00B506E1">
              <w:rPr>
                <w:rFonts w:ascii="Arial" w:hAnsi="Arial" w:cs="Arial"/>
                <w:b/>
                <w:sz w:val="24"/>
                <w:szCs w:val="24"/>
              </w:rPr>
              <w:t xml:space="preserve">Title/Organisation </w:t>
            </w:r>
          </w:p>
        </w:tc>
        <w:tc>
          <w:tcPr>
            <w:tcW w:w="4410" w:type="dxa"/>
            <w:tcBorders>
              <w:bottom w:val="single" w:sz="4" w:space="0" w:color="000000" w:themeColor="text1"/>
            </w:tcBorders>
            <w:shd w:val="clear" w:color="auto" w:fill="DDD9C3" w:themeFill="background2" w:themeFillShade="E6"/>
          </w:tcPr>
          <w:p w:rsidR="00FA3993" w:rsidRPr="00FE3F3D" w:rsidRDefault="00B506E1">
            <w:pPr>
              <w:spacing w:after="200" w:line="276" w:lineRule="auto"/>
              <w:rPr>
                <w:rFonts w:ascii="Arial" w:hAnsi="Arial" w:cs="Arial"/>
                <w:b/>
                <w:sz w:val="24"/>
                <w:szCs w:val="24"/>
                <w:lang w:val="en-US"/>
              </w:rPr>
            </w:pPr>
            <w:r w:rsidRPr="00B506E1">
              <w:rPr>
                <w:rFonts w:ascii="Arial" w:hAnsi="Arial" w:cs="Arial"/>
                <w:b/>
                <w:sz w:val="24"/>
                <w:szCs w:val="24"/>
              </w:rPr>
              <w:t>Email address</w:t>
            </w:r>
          </w:p>
        </w:tc>
      </w:tr>
      <w:tr w:rsidR="00DF0E66" w:rsidRPr="00FE3F3D" w:rsidTr="00C42255">
        <w:tc>
          <w:tcPr>
            <w:tcW w:w="2160" w:type="dxa"/>
          </w:tcPr>
          <w:p w:rsidR="00373E2E" w:rsidRDefault="006902DC">
            <w:pPr>
              <w:pStyle w:val="ListParagraph"/>
              <w:numPr>
                <w:ilvl w:val="0"/>
                <w:numId w:val="113"/>
              </w:numPr>
              <w:spacing w:after="200"/>
              <w:rPr>
                <w:rFonts w:ascii="Arial" w:hAnsi="Arial" w:cs="Arial"/>
              </w:rPr>
            </w:pPr>
            <w:r>
              <w:rPr>
                <w:rFonts w:ascii="Arial" w:hAnsi="Arial" w:cs="Arial"/>
              </w:rPr>
              <w:t>Angola</w:t>
            </w:r>
          </w:p>
        </w:tc>
        <w:tc>
          <w:tcPr>
            <w:tcW w:w="3060" w:type="dxa"/>
          </w:tcPr>
          <w:p w:rsidR="00373E2E" w:rsidRDefault="006902DC">
            <w:pPr>
              <w:pStyle w:val="ListParagraph"/>
              <w:numPr>
                <w:ilvl w:val="0"/>
                <w:numId w:val="18"/>
              </w:numPr>
              <w:spacing w:after="200"/>
              <w:ind w:left="342" w:hanging="342"/>
              <w:contextualSpacing w:val="0"/>
              <w:rPr>
                <w:rFonts w:ascii="Arial" w:hAnsi="Arial" w:cs="Arial"/>
                <w:color w:val="000000" w:themeColor="text1"/>
              </w:rPr>
            </w:pPr>
            <w:proofErr w:type="spellStart"/>
            <w:r>
              <w:rPr>
                <w:rFonts w:ascii="Arial" w:hAnsi="Arial" w:cs="Arial"/>
                <w:color w:val="000000" w:themeColor="text1"/>
              </w:rPr>
              <w:t>Dr.</w:t>
            </w:r>
            <w:proofErr w:type="spellEnd"/>
            <w:r>
              <w:rPr>
                <w:rFonts w:ascii="Arial" w:hAnsi="Arial" w:cs="Arial"/>
                <w:color w:val="000000" w:themeColor="text1"/>
              </w:rPr>
              <w:t xml:space="preserve"> Frank </w:t>
            </w:r>
            <w:proofErr w:type="spellStart"/>
            <w:r>
              <w:rPr>
                <w:rFonts w:ascii="Arial" w:hAnsi="Arial" w:cs="Arial"/>
                <w:color w:val="000000" w:themeColor="text1"/>
              </w:rPr>
              <w:t>Mpoyo</w:t>
            </w:r>
            <w:proofErr w:type="spellEnd"/>
            <w:r>
              <w:rPr>
                <w:rFonts w:ascii="Arial" w:hAnsi="Arial" w:cs="Arial"/>
                <w:color w:val="000000" w:themeColor="text1"/>
              </w:rPr>
              <w:t xml:space="preserve"> </w:t>
            </w:r>
            <w:proofErr w:type="spellStart"/>
            <w:r>
              <w:rPr>
                <w:rFonts w:ascii="Arial" w:hAnsi="Arial" w:cs="Arial"/>
                <w:color w:val="000000" w:themeColor="text1"/>
              </w:rPr>
              <w:t>Lusaia</w:t>
            </w:r>
            <w:proofErr w:type="spellEnd"/>
          </w:p>
        </w:tc>
        <w:tc>
          <w:tcPr>
            <w:tcW w:w="3960" w:type="dxa"/>
          </w:tcPr>
          <w:p w:rsidR="00373E2E" w:rsidRDefault="006902DC">
            <w:pPr>
              <w:spacing w:after="200"/>
              <w:rPr>
                <w:rFonts w:ascii="Arial" w:hAnsi="Arial" w:cs="Arial"/>
                <w:color w:val="000000" w:themeColor="text1"/>
              </w:rPr>
            </w:pPr>
            <w:r>
              <w:rPr>
                <w:rFonts w:ascii="Arial" w:hAnsi="Arial" w:cs="Arial"/>
              </w:rPr>
              <w:t>NPO for RH/HIV/AIDS</w:t>
            </w:r>
            <w:r w:rsidR="005C7E1A">
              <w:rPr>
                <w:rFonts w:ascii="Arial" w:hAnsi="Arial" w:cs="Arial"/>
              </w:rPr>
              <w:br/>
            </w:r>
            <w:r>
              <w:rPr>
                <w:rFonts w:ascii="Arial" w:hAnsi="Arial" w:cs="Arial"/>
              </w:rPr>
              <w:t>UNFPA</w:t>
            </w:r>
          </w:p>
        </w:tc>
        <w:tc>
          <w:tcPr>
            <w:tcW w:w="4410" w:type="dxa"/>
          </w:tcPr>
          <w:p w:rsidR="00373E2E" w:rsidRDefault="007336F5">
            <w:pPr>
              <w:spacing w:after="200"/>
              <w:rPr>
                <w:i/>
              </w:rPr>
            </w:pPr>
            <w:hyperlink r:id="rId15" w:history="1">
              <w:r w:rsidR="00B506E1" w:rsidRPr="00B506E1">
                <w:rPr>
                  <w:rStyle w:val="Hyperlink"/>
                  <w:rFonts w:ascii="Arial" w:hAnsi="Arial" w:cs="Arial"/>
                  <w:i/>
                  <w:color w:val="0D0D0D" w:themeColor="text1" w:themeTint="F2"/>
                  <w:u w:val="none"/>
                </w:rPr>
                <w:t>lusaia@unfpa.org</w:t>
              </w:r>
            </w:hyperlink>
          </w:p>
        </w:tc>
      </w:tr>
      <w:tr w:rsidR="00B92049" w:rsidRPr="00FE3F3D" w:rsidTr="00C42255">
        <w:tc>
          <w:tcPr>
            <w:tcW w:w="2160" w:type="dxa"/>
          </w:tcPr>
          <w:p w:rsidR="00B92049" w:rsidRDefault="00AD599B">
            <w:pPr>
              <w:pStyle w:val="ListParagraph"/>
              <w:numPr>
                <w:ilvl w:val="0"/>
                <w:numId w:val="113"/>
              </w:numPr>
              <w:rPr>
                <w:rFonts w:ascii="Arial" w:hAnsi="Arial" w:cs="Arial"/>
              </w:rPr>
            </w:pPr>
            <w:r>
              <w:rPr>
                <w:rFonts w:ascii="Arial" w:hAnsi="Arial" w:cs="Arial"/>
              </w:rPr>
              <w:t>England</w:t>
            </w:r>
          </w:p>
        </w:tc>
        <w:tc>
          <w:tcPr>
            <w:tcW w:w="3060" w:type="dxa"/>
          </w:tcPr>
          <w:p w:rsidR="00B92049" w:rsidRDefault="00B92049">
            <w:pPr>
              <w:pStyle w:val="ListParagraph"/>
              <w:numPr>
                <w:ilvl w:val="0"/>
                <w:numId w:val="18"/>
              </w:numPr>
              <w:ind w:left="342" w:hanging="342"/>
              <w:contextualSpacing w:val="0"/>
              <w:rPr>
                <w:rFonts w:ascii="Arial" w:hAnsi="Arial" w:cs="Arial"/>
                <w:color w:val="000000" w:themeColor="text1"/>
              </w:rPr>
            </w:pPr>
            <w:r w:rsidRPr="00B506E1">
              <w:rPr>
                <w:rFonts w:ascii="Arial" w:hAnsi="Arial" w:cs="Arial"/>
              </w:rPr>
              <w:t>Kevin Osborne</w:t>
            </w:r>
          </w:p>
        </w:tc>
        <w:tc>
          <w:tcPr>
            <w:tcW w:w="3960" w:type="dxa"/>
          </w:tcPr>
          <w:p w:rsidR="00B92049" w:rsidRDefault="00B92049">
            <w:pPr>
              <w:rPr>
                <w:rFonts w:ascii="Arial" w:hAnsi="Arial" w:cs="Arial"/>
              </w:rPr>
            </w:pPr>
            <w:r w:rsidRPr="00B506E1">
              <w:rPr>
                <w:rFonts w:ascii="Arial" w:hAnsi="Arial" w:cs="Arial"/>
                <w:lang w:val="en-US"/>
              </w:rPr>
              <w:t xml:space="preserve">Senior HIV Adviser, International Planned Parenthood Federation </w:t>
            </w:r>
            <w:r>
              <w:rPr>
                <w:rFonts w:ascii="Arial" w:hAnsi="Arial" w:cs="Arial"/>
                <w:lang w:val="en-US"/>
              </w:rPr>
              <w:br/>
            </w:r>
            <w:proofErr w:type="gramStart"/>
            <w:r w:rsidRPr="00B506E1">
              <w:rPr>
                <w:rFonts w:ascii="Arial" w:hAnsi="Arial" w:cs="Arial"/>
              </w:rPr>
              <w:t>(</w:t>
            </w:r>
            <w:r w:rsidRPr="00B506E1">
              <w:rPr>
                <w:rFonts w:ascii="Arial" w:hAnsi="Arial" w:cs="Arial"/>
                <w:lang w:val="en-US"/>
              </w:rPr>
              <w:t xml:space="preserve"> IPPF</w:t>
            </w:r>
            <w:proofErr w:type="gramEnd"/>
            <w:r w:rsidRPr="00B506E1">
              <w:rPr>
                <w:rFonts w:ascii="Arial" w:hAnsi="Arial" w:cs="Arial"/>
                <w:lang w:val="en-US"/>
              </w:rPr>
              <w:t xml:space="preserve">).  </w:t>
            </w:r>
          </w:p>
        </w:tc>
        <w:tc>
          <w:tcPr>
            <w:tcW w:w="4410" w:type="dxa"/>
          </w:tcPr>
          <w:p w:rsidR="00B92049" w:rsidRPr="00B76C83" w:rsidRDefault="00FB16EE">
            <w:pPr>
              <w:spacing w:after="200" w:line="276" w:lineRule="auto"/>
            </w:pPr>
            <w:r w:rsidRPr="00B76C83">
              <w:t>K</w:t>
            </w:r>
            <w:r w:rsidR="00356AA6" w:rsidRPr="00B76C83">
              <w:t>Osborne@ippf.org</w:t>
            </w:r>
          </w:p>
        </w:tc>
      </w:tr>
      <w:tr w:rsidR="00B92049" w:rsidRPr="00FE3F3D" w:rsidTr="00C42255">
        <w:tc>
          <w:tcPr>
            <w:tcW w:w="2160" w:type="dxa"/>
            <w:vMerge w:val="restart"/>
          </w:tcPr>
          <w:p w:rsidR="00B92049" w:rsidRDefault="00B92049">
            <w:pPr>
              <w:pStyle w:val="ListParagraph"/>
              <w:numPr>
                <w:ilvl w:val="0"/>
                <w:numId w:val="113"/>
              </w:numPr>
              <w:rPr>
                <w:rFonts w:ascii="Arial" w:hAnsi="Arial" w:cs="Arial"/>
              </w:rPr>
            </w:pPr>
            <w:r w:rsidRPr="00B506E1">
              <w:rPr>
                <w:rFonts w:ascii="Arial" w:hAnsi="Arial" w:cs="Arial"/>
              </w:rPr>
              <w:t xml:space="preserve">Kenya </w:t>
            </w:r>
          </w:p>
        </w:tc>
        <w:tc>
          <w:tcPr>
            <w:tcW w:w="3060" w:type="dxa"/>
          </w:tcPr>
          <w:p w:rsidR="00B92049" w:rsidRDefault="00B92049">
            <w:pPr>
              <w:pStyle w:val="ListParagraph"/>
              <w:numPr>
                <w:ilvl w:val="0"/>
                <w:numId w:val="18"/>
              </w:numPr>
              <w:spacing w:after="200"/>
              <w:ind w:left="342" w:hanging="342"/>
              <w:contextualSpacing w:val="0"/>
              <w:rPr>
                <w:rFonts w:ascii="Arial" w:hAnsi="Arial" w:cs="Arial"/>
                <w:color w:val="000000" w:themeColor="text1"/>
              </w:rPr>
            </w:pPr>
            <w:proofErr w:type="spellStart"/>
            <w:r w:rsidRPr="00B506E1">
              <w:rPr>
                <w:rFonts w:ascii="Arial" w:hAnsi="Arial" w:cs="Arial"/>
                <w:color w:val="000000" w:themeColor="text1"/>
              </w:rPr>
              <w:t>Kjetil</w:t>
            </w:r>
            <w:proofErr w:type="spellEnd"/>
            <w:r w:rsidRPr="00B506E1">
              <w:rPr>
                <w:rFonts w:ascii="Arial" w:hAnsi="Arial" w:cs="Arial"/>
                <w:color w:val="000000" w:themeColor="text1"/>
              </w:rPr>
              <w:t xml:space="preserve"> </w:t>
            </w:r>
            <w:proofErr w:type="spellStart"/>
            <w:r w:rsidRPr="00B506E1">
              <w:rPr>
                <w:rFonts w:ascii="Arial" w:hAnsi="Arial" w:cs="Arial"/>
                <w:color w:val="000000" w:themeColor="text1"/>
              </w:rPr>
              <w:t>Bordvik</w:t>
            </w:r>
            <w:proofErr w:type="spellEnd"/>
          </w:p>
        </w:tc>
        <w:tc>
          <w:tcPr>
            <w:tcW w:w="3960" w:type="dxa"/>
          </w:tcPr>
          <w:p w:rsidR="00B92049" w:rsidRDefault="00B92049">
            <w:pPr>
              <w:spacing w:after="200"/>
              <w:rPr>
                <w:rFonts w:ascii="Arial" w:hAnsi="Arial" w:cs="Arial"/>
              </w:rPr>
            </w:pPr>
            <w:r w:rsidRPr="00B506E1">
              <w:rPr>
                <w:rFonts w:ascii="Arial" w:hAnsi="Arial" w:cs="Arial"/>
                <w:color w:val="000000" w:themeColor="text1"/>
              </w:rPr>
              <w:t>RH Programme Officer</w:t>
            </w:r>
            <w:r>
              <w:rPr>
                <w:rFonts w:ascii="Arial" w:hAnsi="Arial" w:cs="Arial"/>
                <w:color w:val="000000" w:themeColor="text1"/>
              </w:rPr>
              <w:br/>
            </w:r>
            <w:r w:rsidRPr="00B506E1">
              <w:rPr>
                <w:rFonts w:ascii="Arial" w:hAnsi="Arial" w:cs="Arial"/>
                <w:color w:val="000000" w:themeColor="text1"/>
              </w:rPr>
              <w:t xml:space="preserve">UNFPA </w:t>
            </w:r>
          </w:p>
        </w:tc>
        <w:tc>
          <w:tcPr>
            <w:tcW w:w="4410" w:type="dxa"/>
          </w:tcPr>
          <w:p w:rsidR="00B92049" w:rsidRDefault="007336F5">
            <w:pPr>
              <w:spacing w:after="200"/>
              <w:rPr>
                <w:i/>
                <w:color w:val="0D0D0D" w:themeColor="text1" w:themeTint="F2"/>
              </w:rPr>
            </w:pPr>
            <w:hyperlink r:id="rId16" w:history="1">
              <w:r w:rsidR="00B92049" w:rsidRPr="00B506E1">
                <w:rPr>
                  <w:rStyle w:val="Hyperlink"/>
                  <w:rFonts w:ascii="Arial" w:hAnsi="Arial" w:cs="Arial"/>
                  <w:i/>
                  <w:color w:val="0D0D0D" w:themeColor="text1" w:themeTint="F2"/>
                  <w:u w:val="none"/>
                </w:rPr>
                <w:t>bordivik@unfpa.org</w:t>
              </w:r>
            </w:hyperlink>
          </w:p>
        </w:tc>
      </w:tr>
      <w:tr w:rsidR="00B92049" w:rsidRPr="00FE3F3D" w:rsidTr="00C42255">
        <w:tc>
          <w:tcPr>
            <w:tcW w:w="2160" w:type="dxa"/>
            <w:vMerge/>
          </w:tcPr>
          <w:p w:rsidR="00B92049" w:rsidRDefault="00B92049">
            <w:pPr>
              <w:pStyle w:val="ListParagraph"/>
              <w:numPr>
                <w:ilvl w:val="0"/>
                <w:numId w:val="113"/>
              </w:numPr>
              <w:rPr>
                <w:rFonts w:ascii="Arial" w:hAnsi="Arial" w:cs="Arial"/>
              </w:rPr>
            </w:pPr>
          </w:p>
        </w:tc>
        <w:tc>
          <w:tcPr>
            <w:tcW w:w="3060" w:type="dxa"/>
          </w:tcPr>
          <w:p w:rsidR="00B92049" w:rsidRDefault="00B92049">
            <w:pPr>
              <w:pStyle w:val="ListParagraph"/>
              <w:numPr>
                <w:ilvl w:val="0"/>
                <w:numId w:val="18"/>
              </w:numPr>
              <w:spacing w:after="200"/>
              <w:ind w:left="342" w:hanging="342"/>
              <w:contextualSpacing w:val="0"/>
              <w:rPr>
                <w:rFonts w:ascii="Arial" w:hAnsi="Arial" w:cs="Arial"/>
                <w:color w:val="000000" w:themeColor="text1"/>
              </w:rPr>
            </w:pPr>
            <w:r w:rsidRPr="00B506E1">
              <w:rPr>
                <w:rFonts w:ascii="Arial" w:hAnsi="Arial" w:cs="Arial"/>
                <w:color w:val="000000" w:themeColor="text1"/>
              </w:rPr>
              <w:t xml:space="preserve">Angeline </w:t>
            </w:r>
            <w:proofErr w:type="spellStart"/>
            <w:r w:rsidRPr="00B506E1">
              <w:rPr>
                <w:rFonts w:ascii="Arial" w:hAnsi="Arial" w:cs="Arial"/>
                <w:color w:val="000000" w:themeColor="text1"/>
              </w:rPr>
              <w:t>Siparo</w:t>
            </w:r>
            <w:proofErr w:type="spellEnd"/>
          </w:p>
        </w:tc>
        <w:tc>
          <w:tcPr>
            <w:tcW w:w="3960" w:type="dxa"/>
          </w:tcPr>
          <w:p w:rsidR="00B92049" w:rsidRDefault="00B92049">
            <w:pPr>
              <w:spacing w:after="200"/>
              <w:rPr>
                <w:rFonts w:ascii="Arial" w:hAnsi="Arial" w:cs="Arial"/>
              </w:rPr>
            </w:pPr>
            <w:r w:rsidRPr="00B506E1">
              <w:rPr>
                <w:rFonts w:ascii="Arial" w:hAnsi="Arial" w:cs="Arial"/>
                <w:color w:val="000000" w:themeColor="text1"/>
              </w:rPr>
              <w:t>TSF Eastern Africa</w:t>
            </w:r>
          </w:p>
        </w:tc>
        <w:tc>
          <w:tcPr>
            <w:tcW w:w="4410" w:type="dxa"/>
          </w:tcPr>
          <w:p w:rsidR="00B92049" w:rsidRDefault="007336F5">
            <w:pPr>
              <w:spacing w:after="200"/>
              <w:rPr>
                <w:i/>
                <w:color w:val="0D0D0D" w:themeColor="text1" w:themeTint="F2"/>
              </w:rPr>
            </w:pPr>
            <w:hyperlink r:id="rId17" w:history="1">
              <w:r w:rsidR="00B92049" w:rsidRPr="00B506E1">
                <w:rPr>
                  <w:rStyle w:val="Hyperlink"/>
                  <w:rFonts w:ascii="Arial" w:hAnsi="Arial" w:cs="Arial"/>
                  <w:i/>
                  <w:color w:val="0D0D0D" w:themeColor="text1" w:themeTint="F2"/>
                  <w:u w:val="none"/>
                </w:rPr>
                <w:t>asiparo@cafs.org</w:t>
              </w:r>
            </w:hyperlink>
          </w:p>
        </w:tc>
      </w:tr>
      <w:tr w:rsidR="00B92049" w:rsidRPr="00FE3F3D" w:rsidTr="003A4CE0">
        <w:trPr>
          <w:trHeight w:val="616"/>
        </w:trPr>
        <w:tc>
          <w:tcPr>
            <w:tcW w:w="2160" w:type="dxa"/>
            <w:vMerge w:val="restart"/>
          </w:tcPr>
          <w:p w:rsidR="00B92049" w:rsidRDefault="00B92049">
            <w:pPr>
              <w:pStyle w:val="ListParagraph"/>
              <w:numPr>
                <w:ilvl w:val="0"/>
                <w:numId w:val="113"/>
              </w:numPr>
              <w:rPr>
                <w:rFonts w:ascii="Arial" w:hAnsi="Arial" w:cs="Arial"/>
              </w:rPr>
            </w:pPr>
            <w:r w:rsidRPr="00B506E1">
              <w:rPr>
                <w:rFonts w:ascii="Arial" w:hAnsi="Arial" w:cs="Arial"/>
              </w:rPr>
              <w:t>Malawi</w:t>
            </w:r>
          </w:p>
        </w:tc>
        <w:tc>
          <w:tcPr>
            <w:tcW w:w="3060" w:type="dxa"/>
          </w:tcPr>
          <w:p w:rsidR="00B92049" w:rsidRDefault="00B92049">
            <w:pPr>
              <w:pStyle w:val="ListParagraph"/>
              <w:numPr>
                <w:ilvl w:val="0"/>
                <w:numId w:val="18"/>
              </w:numPr>
              <w:spacing w:after="200"/>
              <w:ind w:left="342" w:hanging="342"/>
              <w:contextualSpacing w:val="0"/>
              <w:rPr>
                <w:rFonts w:ascii="Arial" w:hAnsi="Arial" w:cs="Arial"/>
                <w:color w:val="000000" w:themeColor="text1"/>
              </w:rPr>
            </w:pPr>
            <w:proofErr w:type="spellStart"/>
            <w:r w:rsidRPr="00B506E1">
              <w:rPr>
                <w:rFonts w:ascii="Arial" w:hAnsi="Arial" w:cs="Arial"/>
                <w:color w:val="000000" w:themeColor="text1"/>
              </w:rPr>
              <w:t>Ms.</w:t>
            </w:r>
            <w:proofErr w:type="spellEnd"/>
            <w:r w:rsidRPr="00B506E1">
              <w:rPr>
                <w:rFonts w:ascii="Arial" w:hAnsi="Arial" w:cs="Arial"/>
                <w:color w:val="000000" w:themeColor="text1"/>
              </w:rPr>
              <w:t xml:space="preserve"> </w:t>
            </w:r>
            <w:proofErr w:type="spellStart"/>
            <w:r w:rsidRPr="00B506E1">
              <w:rPr>
                <w:rFonts w:ascii="Arial" w:hAnsi="Arial" w:cs="Arial"/>
                <w:color w:val="000000" w:themeColor="text1"/>
              </w:rPr>
              <w:t>Thandie</w:t>
            </w:r>
            <w:proofErr w:type="spellEnd"/>
            <w:r w:rsidRPr="00B506E1">
              <w:rPr>
                <w:rFonts w:ascii="Arial" w:hAnsi="Arial" w:cs="Arial"/>
                <w:color w:val="000000" w:themeColor="text1"/>
              </w:rPr>
              <w:t xml:space="preserve"> </w:t>
            </w:r>
            <w:proofErr w:type="spellStart"/>
            <w:r w:rsidRPr="00B506E1">
              <w:rPr>
                <w:rFonts w:ascii="Arial" w:hAnsi="Arial" w:cs="Arial"/>
                <w:color w:val="000000" w:themeColor="text1"/>
              </w:rPr>
              <w:t>Mijoya</w:t>
            </w:r>
            <w:proofErr w:type="spellEnd"/>
          </w:p>
        </w:tc>
        <w:tc>
          <w:tcPr>
            <w:tcW w:w="3960" w:type="dxa"/>
          </w:tcPr>
          <w:p w:rsidR="00B92049" w:rsidRDefault="00B92049" w:rsidP="00076D4B">
            <w:pPr>
              <w:spacing w:after="200"/>
              <w:rPr>
                <w:rFonts w:ascii="Arial" w:hAnsi="Arial" w:cs="Arial"/>
              </w:rPr>
            </w:pPr>
            <w:r w:rsidRPr="00B506E1">
              <w:rPr>
                <w:rFonts w:ascii="Arial" w:hAnsi="Arial" w:cs="Arial"/>
              </w:rPr>
              <w:t xml:space="preserve">Health Coordinator, </w:t>
            </w:r>
            <w:proofErr w:type="spellStart"/>
            <w:r>
              <w:rPr>
                <w:rFonts w:ascii="Arial" w:hAnsi="Arial" w:cs="Arial"/>
              </w:rPr>
              <w:t>Millenium</w:t>
            </w:r>
            <w:proofErr w:type="spellEnd"/>
            <w:r w:rsidRPr="00B506E1">
              <w:rPr>
                <w:rFonts w:ascii="Arial" w:hAnsi="Arial" w:cs="Arial"/>
              </w:rPr>
              <w:t xml:space="preserve"> Village Project</w:t>
            </w:r>
          </w:p>
        </w:tc>
        <w:tc>
          <w:tcPr>
            <w:tcW w:w="4410" w:type="dxa"/>
          </w:tcPr>
          <w:p w:rsidR="00B92049" w:rsidRDefault="00B92049">
            <w:pPr>
              <w:spacing w:after="200"/>
              <w:rPr>
                <w:rFonts w:ascii="Arial" w:hAnsi="Arial" w:cs="Arial"/>
                <w:i/>
                <w:color w:val="0D0D0D" w:themeColor="text1" w:themeTint="F2"/>
              </w:rPr>
            </w:pPr>
            <w:r w:rsidRPr="00B506E1">
              <w:rPr>
                <w:rFonts w:ascii="Arial" w:hAnsi="Arial" w:cs="Arial"/>
                <w:i/>
              </w:rPr>
              <w:t>thandiwe.mijoya@mvp.org.mw</w:t>
            </w:r>
          </w:p>
        </w:tc>
      </w:tr>
      <w:tr w:rsidR="00B92049" w:rsidRPr="00FE3F3D" w:rsidTr="00C42255">
        <w:tc>
          <w:tcPr>
            <w:tcW w:w="2160" w:type="dxa"/>
            <w:vMerge/>
          </w:tcPr>
          <w:p w:rsidR="00B92049" w:rsidRDefault="00B92049">
            <w:pPr>
              <w:pStyle w:val="ListParagraph"/>
              <w:numPr>
                <w:ilvl w:val="0"/>
                <w:numId w:val="113"/>
              </w:numPr>
              <w:rPr>
                <w:rFonts w:ascii="Arial" w:hAnsi="Arial" w:cs="Arial"/>
              </w:rPr>
            </w:pPr>
          </w:p>
        </w:tc>
        <w:tc>
          <w:tcPr>
            <w:tcW w:w="3060" w:type="dxa"/>
          </w:tcPr>
          <w:p w:rsidR="00B92049" w:rsidRDefault="00B92049">
            <w:pPr>
              <w:pStyle w:val="ListParagraph"/>
              <w:numPr>
                <w:ilvl w:val="0"/>
                <w:numId w:val="18"/>
              </w:numPr>
              <w:spacing w:after="200"/>
              <w:ind w:left="342" w:hanging="342"/>
              <w:contextualSpacing w:val="0"/>
              <w:rPr>
                <w:rFonts w:ascii="Arial" w:hAnsi="Arial" w:cs="Arial"/>
                <w:color w:val="000000" w:themeColor="text1"/>
              </w:rPr>
            </w:pPr>
            <w:proofErr w:type="spellStart"/>
            <w:r w:rsidRPr="00B506E1">
              <w:rPr>
                <w:rFonts w:ascii="Arial" w:hAnsi="Arial" w:cs="Arial"/>
                <w:color w:val="000000" w:themeColor="text1"/>
              </w:rPr>
              <w:t>Ms.</w:t>
            </w:r>
            <w:proofErr w:type="spellEnd"/>
            <w:r w:rsidRPr="00B506E1">
              <w:rPr>
                <w:rFonts w:ascii="Arial" w:hAnsi="Arial" w:cs="Arial"/>
                <w:color w:val="000000" w:themeColor="text1"/>
              </w:rPr>
              <w:t xml:space="preserve"> Juliana </w:t>
            </w:r>
            <w:proofErr w:type="spellStart"/>
            <w:r w:rsidRPr="00B506E1">
              <w:rPr>
                <w:rFonts w:ascii="Arial" w:hAnsi="Arial" w:cs="Arial"/>
                <w:color w:val="000000" w:themeColor="text1"/>
              </w:rPr>
              <w:t>Lunguzi</w:t>
            </w:r>
            <w:proofErr w:type="spellEnd"/>
          </w:p>
        </w:tc>
        <w:tc>
          <w:tcPr>
            <w:tcW w:w="3960" w:type="dxa"/>
          </w:tcPr>
          <w:p w:rsidR="00B92049" w:rsidRDefault="00B92049">
            <w:pPr>
              <w:spacing w:after="200"/>
              <w:rPr>
                <w:rFonts w:ascii="Arial" w:hAnsi="Arial" w:cs="Arial"/>
                <w:color w:val="000000" w:themeColor="text1"/>
              </w:rPr>
            </w:pPr>
            <w:r w:rsidRPr="00B506E1">
              <w:rPr>
                <w:rFonts w:ascii="Arial" w:hAnsi="Arial" w:cs="Arial"/>
              </w:rPr>
              <w:t xml:space="preserve">NPO (RH) UNFPA Malawi </w:t>
            </w:r>
          </w:p>
        </w:tc>
        <w:tc>
          <w:tcPr>
            <w:tcW w:w="4410" w:type="dxa"/>
          </w:tcPr>
          <w:p w:rsidR="00B92049" w:rsidRDefault="007336F5">
            <w:pPr>
              <w:spacing w:after="200"/>
              <w:rPr>
                <w:i/>
                <w:color w:val="0D0D0D" w:themeColor="text1" w:themeTint="F2"/>
              </w:rPr>
            </w:pPr>
            <w:hyperlink r:id="rId18" w:history="1">
              <w:r w:rsidR="00B92049" w:rsidRPr="00B506E1">
                <w:rPr>
                  <w:rStyle w:val="Hyperlink"/>
                  <w:rFonts w:ascii="Arial" w:hAnsi="Arial" w:cs="Arial"/>
                  <w:i/>
                  <w:color w:val="0D0D0D" w:themeColor="text1" w:themeTint="F2"/>
                  <w:u w:val="none"/>
                </w:rPr>
                <w:t>jlunguzi@unfpa.org</w:t>
              </w:r>
            </w:hyperlink>
          </w:p>
        </w:tc>
      </w:tr>
      <w:tr w:rsidR="00B92049" w:rsidRPr="00FE3F3D" w:rsidTr="00C42255">
        <w:tc>
          <w:tcPr>
            <w:tcW w:w="2160" w:type="dxa"/>
            <w:vMerge/>
          </w:tcPr>
          <w:p w:rsidR="00B92049" w:rsidRDefault="00B92049">
            <w:pPr>
              <w:pStyle w:val="ListParagraph"/>
              <w:numPr>
                <w:ilvl w:val="0"/>
                <w:numId w:val="113"/>
              </w:numPr>
              <w:rPr>
                <w:rFonts w:ascii="Arial" w:hAnsi="Arial" w:cs="Arial"/>
              </w:rPr>
            </w:pPr>
          </w:p>
        </w:tc>
        <w:tc>
          <w:tcPr>
            <w:tcW w:w="3060" w:type="dxa"/>
          </w:tcPr>
          <w:p w:rsidR="00B92049" w:rsidRDefault="00B92049">
            <w:pPr>
              <w:pStyle w:val="ListParagraph"/>
              <w:numPr>
                <w:ilvl w:val="0"/>
                <w:numId w:val="18"/>
              </w:numPr>
              <w:spacing w:after="200"/>
              <w:ind w:left="342" w:hanging="342"/>
              <w:contextualSpacing w:val="0"/>
              <w:rPr>
                <w:rFonts w:ascii="Arial" w:hAnsi="Arial" w:cs="Arial"/>
              </w:rPr>
            </w:pPr>
            <w:proofErr w:type="spellStart"/>
            <w:r w:rsidRPr="00B506E1">
              <w:rPr>
                <w:rFonts w:ascii="Arial" w:hAnsi="Arial" w:cs="Arial"/>
              </w:rPr>
              <w:t>Ms.</w:t>
            </w:r>
            <w:proofErr w:type="spellEnd"/>
            <w:r w:rsidRPr="00B506E1">
              <w:rPr>
                <w:rFonts w:ascii="Arial" w:hAnsi="Arial" w:cs="Arial"/>
              </w:rPr>
              <w:t xml:space="preserve"> F </w:t>
            </w:r>
            <w:proofErr w:type="spellStart"/>
            <w:r w:rsidRPr="00B506E1">
              <w:rPr>
                <w:rFonts w:ascii="Arial" w:hAnsi="Arial" w:cs="Arial"/>
              </w:rPr>
              <w:t>Chavula</w:t>
            </w:r>
            <w:proofErr w:type="spellEnd"/>
          </w:p>
        </w:tc>
        <w:tc>
          <w:tcPr>
            <w:tcW w:w="3960" w:type="dxa"/>
          </w:tcPr>
          <w:p w:rsidR="00B92049" w:rsidRDefault="00B92049">
            <w:pPr>
              <w:spacing w:after="200"/>
              <w:rPr>
                <w:rFonts w:ascii="Arial" w:hAnsi="Arial" w:cs="Arial"/>
              </w:rPr>
            </w:pPr>
            <w:r w:rsidRPr="00B506E1">
              <w:rPr>
                <w:rFonts w:ascii="Arial" w:hAnsi="Arial" w:cs="Arial"/>
              </w:rPr>
              <w:t xml:space="preserve">Matron, </w:t>
            </w:r>
            <w:proofErr w:type="spellStart"/>
            <w:r w:rsidRPr="00B506E1">
              <w:rPr>
                <w:rFonts w:ascii="Arial" w:hAnsi="Arial" w:cs="Arial"/>
              </w:rPr>
              <w:t>Bwaila</w:t>
            </w:r>
            <w:proofErr w:type="spellEnd"/>
            <w:r w:rsidRPr="00B506E1">
              <w:rPr>
                <w:rFonts w:ascii="Arial" w:hAnsi="Arial" w:cs="Arial"/>
              </w:rPr>
              <w:t xml:space="preserve"> Clinic.</w:t>
            </w:r>
          </w:p>
        </w:tc>
        <w:tc>
          <w:tcPr>
            <w:tcW w:w="4410" w:type="dxa"/>
          </w:tcPr>
          <w:p w:rsidR="00B92049" w:rsidRDefault="00B92049">
            <w:pPr>
              <w:spacing w:after="200"/>
              <w:rPr>
                <w:i/>
                <w:highlight w:val="yellow"/>
              </w:rPr>
            </w:pPr>
          </w:p>
        </w:tc>
      </w:tr>
      <w:tr w:rsidR="00B92049" w:rsidRPr="00FE3F3D" w:rsidTr="00C42255">
        <w:tc>
          <w:tcPr>
            <w:tcW w:w="2160" w:type="dxa"/>
            <w:vMerge/>
          </w:tcPr>
          <w:p w:rsidR="00B92049" w:rsidRDefault="00B92049">
            <w:pPr>
              <w:pStyle w:val="ListParagraph"/>
              <w:numPr>
                <w:ilvl w:val="0"/>
                <w:numId w:val="113"/>
              </w:numPr>
              <w:rPr>
                <w:rFonts w:ascii="Arial" w:hAnsi="Arial" w:cs="Arial"/>
              </w:rPr>
            </w:pPr>
          </w:p>
        </w:tc>
        <w:tc>
          <w:tcPr>
            <w:tcW w:w="3060" w:type="dxa"/>
          </w:tcPr>
          <w:p w:rsidR="00B92049" w:rsidRDefault="00B92049">
            <w:pPr>
              <w:pStyle w:val="ListParagraph"/>
              <w:numPr>
                <w:ilvl w:val="0"/>
                <w:numId w:val="18"/>
              </w:numPr>
              <w:spacing w:after="200"/>
              <w:ind w:left="342" w:hanging="342"/>
              <w:contextualSpacing w:val="0"/>
              <w:rPr>
                <w:rFonts w:ascii="Arial" w:hAnsi="Arial" w:cs="Arial"/>
              </w:rPr>
            </w:pPr>
            <w:r w:rsidRPr="00B506E1">
              <w:rPr>
                <w:rFonts w:ascii="Arial" w:hAnsi="Arial" w:cs="Arial"/>
              </w:rPr>
              <w:t xml:space="preserve">Mr Matthew </w:t>
            </w:r>
            <w:proofErr w:type="spellStart"/>
            <w:r w:rsidRPr="00B506E1">
              <w:rPr>
                <w:rFonts w:ascii="Arial" w:hAnsi="Arial" w:cs="Arial"/>
              </w:rPr>
              <w:t>Chatuluka</w:t>
            </w:r>
            <w:proofErr w:type="spellEnd"/>
          </w:p>
        </w:tc>
        <w:tc>
          <w:tcPr>
            <w:tcW w:w="3960" w:type="dxa"/>
          </w:tcPr>
          <w:p w:rsidR="00B92049" w:rsidRDefault="00B92049">
            <w:pPr>
              <w:spacing w:after="200"/>
              <w:rPr>
                <w:rFonts w:ascii="Arial" w:hAnsi="Arial" w:cs="Arial"/>
              </w:rPr>
            </w:pPr>
            <w:r w:rsidRPr="00B506E1">
              <w:rPr>
                <w:rFonts w:ascii="Arial" w:hAnsi="Arial" w:cs="Arial"/>
              </w:rPr>
              <w:t xml:space="preserve">Director of Programmes, </w:t>
            </w:r>
            <w:r>
              <w:rPr>
                <w:rFonts w:ascii="Arial" w:hAnsi="Arial" w:cs="Arial"/>
              </w:rPr>
              <w:br/>
            </w:r>
            <w:r w:rsidRPr="00B506E1">
              <w:rPr>
                <w:rFonts w:ascii="Arial" w:hAnsi="Arial" w:cs="Arial"/>
              </w:rPr>
              <w:t>Family Planning Association of Malawi</w:t>
            </w:r>
          </w:p>
        </w:tc>
        <w:tc>
          <w:tcPr>
            <w:tcW w:w="4410" w:type="dxa"/>
          </w:tcPr>
          <w:p w:rsidR="00B92049" w:rsidRDefault="007336F5">
            <w:pPr>
              <w:rPr>
                <w:rFonts w:ascii="Arial" w:hAnsi="Arial" w:cs="Arial"/>
                <w:i/>
              </w:rPr>
            </w:pPr>
            <w:hyperlink r:id="rId19" w:history="1">
              <w:r w:rsidR="00B92049" w:rsidRPr="00B506E1">
                <w:rPr>
                  <w:rFonts w:ascii="Arial" w:hAnsi="Arial" w:cs="Arial"/>
                  <w:i/>
                  <w:lang w:val="en-US"/>
                </w:rPr>
                <w:t>fpam@fpamalawi.org</w:t>
              </w:r>
            </w:hyperlink>
          </w:p>
        </w:tc>
      </w:tr>
      <w:tr w:rsidR="00B92049" w:rsidRPr="00FE3F3D" w:rsidTr="00C42255">
        <w:tc>
          <w:tcPr>
            <w:tcW w:w="2160" w:type="dxa"/>
            <w:vMerge/>
          </w:tcPr>
          <w:p w:rsidR="00B92049" w:rsidRDefault="00B92049">
            <w:pPr>
              <w:pStyle w:val="ListParagraph"/>
              <w:numPr>
                <w:ilvl w:val="0"/>
                <w:numId w:val="113"/>
              </w:numPr>
              <w:rPr>
                <w:rFonts w:ascii="Arial" w:hAnsi="Arial" w:cs="Arial"/>
              </w:rPr>
            </w:pPr>
          </w:p>
        </w:tc>
        <w:tc>
          <w:tcPr>
            <w:tcW w:w="3060" w:type="dxa"/>
          </w:tcPr>
          <w:p w:rsidR="00B92049" w:rsidRDefault="00B92049">
            <w:pPr>
              <w:pStyle w:val="ListParagraph"/>
              <w:numPr>
                <w:ilvl w:val="0"/>
                <w:numId w:val="18"/>
              </w:numPr>
              <w:spacing w:after="200"/>
              <w:ind w:left="342" w:hanging="342"/>
              <w:contextualSpacing w:val="0"/>
              <w:rPr>
                <w:rFonts w:ascii="Arial" w:hAnsi="Arial" w:cs="Arial"/>
              </w:rPr>
            </w:pPr>
            <w:r w:rsidRPr="00B506E1">
              <w:rPr>
                <w:rFonts w:ascii="Arial" w:hAnsi="Arial" w:cs="Arial"/>
              </w:rPr>
              <w:t xml:space="preserve">Patrick </w:t>
            </w:r>
            <w:proofErr w:type="spellStart"/>
            <w:r w:rsidRPr="00B506E1">
              <w:rPr>
                <w:rFonts w:ascii="Arial" w:hAnsi="Arial" w:cs="Arial"/>
              </w:rPr>
              <w:t>Semphere</w:t>
            </w:r>
            <w:proofErr w:type="spellEnd"/>
          </w:p>
        </w:tc>
        <w:tc>
          <w:tcPr>
            <w:tcW w:w="3960" w:type="dxa"/>
          </w:tcPr>
          <w:p w:rsidR="00B92049" w:rsidRDefault="00B92049">
            <w:pPr>
              <w:spacing w:after="200"/>
              <w:rPr>
                <w:rFonts w:ascii="Arial" w:hAnsi="Arial" w:cs="Arial"/>
              </w:rPr>
            </w:pPr>
            <w:r w:rsidRPr="00B506E1">
              <w:rPr>
                <w:rFonts w:ascii="Arial" w:hAnsi="Arial" w:cs="Arial"/>
              </w:rPr>
              <w:t>Chief Rapporteur</w:t>
            </w:r>
          </w:p>
        </w:tc>
        <w:tc>
          <w:tcPr>
            <w:tcW w:w="4410" w:type="dxa"/>
          </w:tcPr>
          <w:p w:rsidR="00B92049" w:rsidRDefault="007336F5">
            <w:pPr>
              <w:spacing w:after="200"/>
              <w:rPr>
                <w:i/>
              </w:rPr>
            </w:pPr>
            <w:hyperlink r:id="rId20" w:history="1">
              <w:r w:rsidR="00B92049" w:rsidRPr="00B506E1">
                <w:rPr>
                  <w:rStyle w:val="Hyperlink"/>
                  <w:rFonts w:ascii="Arial" w:hAnsi="Arial" w:cs="Arial"/>
                  <w:i/>
                  <w:color w:val="0D0D0D" w:themeColor="text1" w:themeTint="F2"/>
                  <w:u w:val="none"/>
                </w:rPr>
                <w:t>psemphere@hotmail.com</w:t>
              </w:r>
            </w:hyperlink>
            <w:r w:rsidR="00B92049" w:rsidRPr="00B506E1">
              <w:rPr>
                <w:rFonts w:ascii="Arial" w:hAnsi="Arial" w:cs="Arial"/>
                <w:i/>
                <w:color w:val="0D0D0D" w:themeColor="text1" w:themeTint="F2"/>
              </w:rPr>
              <w:t xml:space="preserve"> </w:t>
            </w:r>
          </w:p>
        </w:tc>
      </w:tr>
      <w:tr w:rsidR="00B92049" w:rsidRPr="00FE3F3D" w:rsidTr="00C42255">
        <w:tc>
          <w:tcPr>
            <w:tcW w:w="2160" w:type="dxa"/>
            <w:vMerge w:val="restart"/>
          </w:tcPr>
          <w:p w:rsidR="00B92049" w:rsidRDefault="00B92049">
            <w:pPr>
              <w:pStyle w:val="ListParagraph"/>
              <w:numPr>
                <w:ilvl w:val="0"/>
                <w:numId w:val="113"/>
              </w:numPr>
              <w:rPr>
                <w:rFonts w:ascii="Arial" w:hAnsi="Arial" w:cs="Arial"/>
              </w:rPr>
            </w:pPr>
            <w:r w:rsidRPr="00B506E1">
              <w:rPr>
                <w:rFonts w:ascii="Arial" w:hAnsi="Arial" w:cs="Arial"/>
              </w:rPr>
              <w:t>Rwanda</w:t>
            </w:r>
          </w:p>
        </w:tc>
        <w:tc>
          <w:tcPr>
            <w:tcW w:w="3060" w:type="dxa"/>
          </w:tcPr>
          <w:p w:rsidR="00B92049" w:rsidRDefault="00B92049">
            <w:pPr>
              <w:pStyle w:val="ListParagraph"/>
              <w:numPr>
                <w:ilvl w:val="0"/>
                <w:numId w:val="18"/>
              </w:numPr>
              <w:spacing w:after="200"/>
              <w:ind w:left="342" w:hanging="342"/>
              <w:contextualSpacing w:val="0"/>
              <w:rPr>
                <w:rFonts w:ascii="Arial" w:hAnsi="Arial" w:cs="Arial"/>
              </w:rPr>
            </w:pPr>
            <w:proofErr w:type="spellStart"/>
            <w:r w:rsidRPr="00B506E1">
              <w:rPr>
                <w:rFonts w:ascii="Arial" w:hAnsi="Arial" w:cs="Arial"/>
              </w:rPr>
              <w:t>Amadou</w:t>
            </w:r>
            <w:proofErr w:type="spellEnd"/>
            <w:r w:rsidRPr="00B506E1">
              <w:rPr>
                <w:rFonts w:ascii="Arial" w:hAnsi="Arial" w:cs="Arial"/>
              </w:rPr>
              <w:t xml:space="preserve"> </w:t>
            </w:r>
            <w:proofErr w:type="spellStart"/>
            <w:r w:rsidRPr="00B506E1">
              <w:rPr>
                <w:rFonts w:ascii="Arial" w:hAnsi="Arial" w:cs="Arial"/>
              </w:rPr>
              <w:t>Seck</w:t>
            </w:r>
            <w:proofErr w:type="spellEnd"/>
          </w:p>
        </w:tc>
        <w:tc>
          <w:tcPr>
            <w:tcW w:w="3960" w:type="dxa"/>
          </w:tcPr>
          <w:p w:rsidR="00B92049" w:rsidRDefault="00B92049">
            <w:pPr>
              <w:spacing w:after="200"/>
              <w:rPr>
                <w:rFonts w:ascii="Arial" w:hAnsi="Arial" w:cs="Arial"/>
              </w:rPr>
            </w:pPr>
            <w:r w:rsidRPr="00B506E1">
              <w:rPr>
                <w:rFonts w:ascii="Arial" w:hAnsi="Arial" w:cs="Arial"/>
              </w:rPr>
              <w:t>Youth/Adolescent Specialist, UNICEF</w:t>
            </w:r>
          </w:p>
        </w:tc>
        <w:tc>
          <w:tcPr>
            <w:tcW w:w="4410" w:type="dxa"/>
          </w:tcPr>
          <w:p w:rsidR="00B92049" w:rsidRDefault="007336F5">
            <w:pPr>
              <w:spacing w:after="200"/>
              <w:rPr>
                <w:i/>
              </w:rPr>
            </w:pPr>
            <w:hyperlink r:id="rId21" w:history="1">
              <w:r w:rsidR="00B92049" w:rsidRPr="00B506E1">
                <w:rPr>
                  <w:rStyle w:val="Hyperlink"/>
                  <w:rFonts w:ascii="Arial" w:hAnsi="Arial" w:cs="Arial"/>
                  <w:i/>
                  <w:color w:val="0D0D0D" w:themeColor="text1" w:themeTint="F2"/>
                  <w:u w:val="none"/>
                </w:rPr>
                <w:t>aseck@unicef.org</w:t>
              </w:r>
            </w:hyperlink>
            <w:r w:rsidR="00B92049" w:rsidRPr="00B506E1">
              <w:rPr>
                <w:rFonts w:ascii="Arial" w:hAnsi="Arial" w:cs="Arial"/>
                <w:i/>
                <w:color w:val="0D0D0D" w:themeColor="text1" w:themeTint="F2"/>
              </w:rPr>
              <w:t xml:space="preserve"> </w:t>
            </w:r>
          </w:p>
        </w:tc>
      </w:tr>
      <w:tr w:rsidR="00B92049" w:rsidRPr="00FE3F3D" w:rsidTr="00C42255">
        <w:tc>
          <w:tcPr>
            <w:tcW w:w="2160" w:type="dxa"/>
            <w:vMerge/>
          </w:tcPr>
          <w:p w:rsidR="00B92049" w:rsidRDefault="00B92049">
            <w:pPr>
              <w:ind w:left="360"/>
              <w:rPr>
                <w:rFonts w:ascii="Arial" w:hAnsi="Arial" w:cs="Arial"/>
              </w:rPr>
            </w:pPr>
          </w:p>
        </w:tc>
        <w:tc>
          <w:tcPr>
            <w:tcW w:w="3060" w:type="dxa"/>
          </w:tcPr>
          <w:p w:rsidR="00B92049" w:rsidRDefault="00B92049">
            <w:pPr>
              <w:pStyle w:val="ListParagraph"/>
              <w:numPr>
                <w:ilvl w:val="0"/>
                <w:numId w:val="18"/>
              </w:numPr>
              <w:spacing w:after="200"/>
              <w:ind w:left="342" w:hanging="342"/>
              <w:contextualSpacing w:val="0"/>
              <w:rPr>
                <w:rFonts w:ascii="Arial" w:hAnsi="Arial" w:cs="Arial"/>
              </w:rPr>
            </w:pPr>
            <w:proofErr w:type="spellStart"/>
            <w:r w:rsidRPr="00B506E1">
              <w:rPr>
                <w:rFonts w:ascii="Arial" w:hAnsi="Arial" w:cs="Arial"/>
              </w:rPr>
              <w:t>Vestine</w:t>
            </w:r>
            <w:proofErr w:type="spellEnd"/>
            <w:r w:rsidRPr="00B506E1">
              <w:rPr>
                <w:rFonts w:ascii="Arial" w:hAnsi="Arial" w:cs="Arial"/>
              </w:rPr>
              <w:t xml:space="preserve"> </w:t>
            </w:r>
            <w:proofErr w:type="spellStart"/>
            <w:r w:rsidRPr="00B506E1">
              <w:rPr>
                <w:rFonts w:ascii="Arial" w:hAnsi="Arial" w:cs="Arial"/>
              </w:rPr>
              <w:t>Mutarabayire</w:t>
            </w:r>
            <w:proofErr w:type="spellEnd"/>
          </w:p>
        </w:tc>
        <w:tc>
          <w:tcPr>
            <w:tcW w:w="3960" w:type="dxa"/>
          </w:tcPr>
          <w:p w:rsidR="00B92049" w:rsidRDefault="00B92049">
            <w:pPr>
              <w:spacing w:after="200"/>
              <w:rPr>
                <w:rFonts w:ascii="Arial" w:hAnsi="Arial" w:cs="Arial"/>
              </w:rPr>
            </w:pPr>
            <w:r w:rsidRPr="00B506E1">
              <w:rPr>
                <w:rFonts w:ascii="Arial" w:hAnsi="Arial" w:cs="Arial"/>
              </w:rPr>
              <w:t>UNFPA,  NPO - HIV/AIDS Prevention</w:t>
            </w:r>
          </w:p>
        </w:tc>
        <w:tc>
          <w:tcPr>
            <w:tcW w:w="4410" w:type="dxa"/>
          </w:tcPr>
          <w:p w:rsidR="00B92049" w:rsidRDefault="007336F5">
            <w:pPr>
              <w:spacing w:after="200"/>
              <w:rPr>
                <w:i/>
              </w:rPr>
            </w:pPr>
            <w:hyperlink r:id="rId22" w:history="1">
              <w:r w:rsidR="00B92049" w:rsidRPr="00B506E1">
                <w:rPr>
                  <w:rStyle w:val="Hyperlink"/>
                  <w:rFonts w:ascii="Arial" w:hAnsi="Arial" w:cs="Arial"/>
                  <w:i/>
                  <w:color w:val="0D0D0D" w:themeColor="text1" w:themeTint="F2"/>
                  <w:u w:val="none"/>
                </w:rPr>
                <w:t>mutarabayire@unfpa.org</w:t>
              </w:r>
            </w:hyperlink>
          </w:p>
        </w:tc>
      </w:tr>
      <w:tr w:rsidR="00B92049" w:rsidRPr="00FE3F3D" w:rsidTr="00C42255">
        <w:tc>
          <w:tcPr>
            <w:tcW w:w="2160" w:type="dxa"/>
            <w:vMerge w:val="restart"/>
          </w:tcPr>
          <w:p w:rsidR="00B92049" w:rsidRDefault="00B92049">
            <w:pPr>
              <w:pStyle w:val="ListParagraph"/>
              <w:numPr>
                <w:ilvl w:val="0"/>
                <w:numId w:val="113"/>
              </w:numPr>
              <w:rPr>
                <w:rFonts w:ascii="Arial" w:hAnsi="Arial" w:cs="Arial"/>
              </w:rPr>
            </w:pPr>
            <w:r w:rsidRPr="00B506E1">
              <w:rPr>
                <w:rFonts w:ascii="Arial" w:hAnsi="Arial" w:cs="Arial"/>
              </w:rPr>
              <w:t>South Africa</w:t>
            </w:r>
          </w:p>
        </w:tc>
        <w:tc>
          <w:tcPr>
            <w:tcW w:w="3060" w:type="dxa"/>
          </w:tcPr>
          <w:p w:rsidR="00B92049" w:rsidRDefault="00133DDE">
            <w:pPr>
              <w:pStyle w:val="ListParagraph"/>
              <w:numPr>
                <w:ilvl w:val="0"/>
                <w:numId w:val="18"/>
              </w:numPr>
              <w:spacing w:after="200"/>
              <w:ind w:left="342" w:hanging="342"/>
              <w:contextualSpacing w:val="0"/>
              <w:rPr>
                <w:rFonts w:ascii="Arial" w:hAnsi="Arial" w:cs="Arial"/>
                <w:color w:val="000000" w:themeColor="text1"/>
              </w:rPr>
            </w:pPr>
            <w:r>
              <w:rPr>
                <w:rFonts w:ascii="Arial" w:hAnsi="Arial" w:cs="Arial"/>
              </w:rPr>
              <w:t xml:space="preserve">Dr </w:t>
            </w:r>
            <w:r w:rsidR="00B92049" w:rsidRPr="00B506E1">
              <w:rPr>
                <w:rFonts w:ascii="Arial" w:hAnsi="Arial" w:cs="Arial"/>
              </w:rPr>
              <w:t xml:space="preserve">Dorothy </w:t>
            </w:r>
            <w:proofErr w:type="spellStart"/>
            <w:r w:rsidR="00B92049" w:rsidRPr="00B506E1">
              <w:rPr>
                <w:rFonts w:ascii="Arial" w:hAnsi="Arial" w:cs="Arial"/>
              </w:rPr>
              <w:t>Mbori</w:t>
            </w:r>
            <w:proofErr w:type="spellEnd"/>
            <w:r w:rsidR="00B92049" w:rsidRPr="00B506E1">
              <w:rPr>
                <w:rFonts w:ascii="Arial" w:hAnsi="Arial" w:cs="Arial"/>
              </w:rPr>
              <w:t>–</w:t>
            </w:r>
            <w:proofErr w:type="spellStart"/>
            <w:r w:rsidR="00B92049" w:rsidRPr="00B506E1">
              <w:rPr>
                <w:rFonts w:ascii="Arial" w:hAnsi="Arial" w:cs="Arial"/>
              </w:rPr>
              <w:t>Ngacha</w:t>
            </w:r>
            <w:proofErr w:type="spellEnd"/>
          </w:p>
        </w:tc>
        <w:tc>
          <w:tcPr>
            <w:tcW w:w="3960" w:type="dxa"/>
          </w:tcPr>
          <w:p w:rsidR="00B92049" w:rsidRDefault="00B92049">
            <w:pPr>
              <w:spacing w:after="200"/>
              <w:rPr>
                <w:rFonts w:ascii="Arial" w:hAnsi="Arial" w:cs="Arial"/>
                <w:color w:val="000000" w:themeColor="text1"/>
              </w:rPr>
            </w:pPr>
            <w:proofErr w:type="spellStart"/>
            <w:r w:rsidRPr="00B506E1">
              <w:rPr>
                <w:rFonts w:ascii="Arial" w:hAnsi="Arial" w:cs="Arial"/>
              </w:rPr>
              <w:t>Snr</w:t>
            </w:r>
            <w:proofErr w:type="spellEnd"/>
            <w:r w:rsidRPr="00B506E1">
              <w:rPr>
                <w:rFonts w:ascii="Arial" w:hAnsi="Arial" w:cs="Arial"/>
              </w:rPr>
              <w:t>. HIV/AIDS Specialist (UNICEF)</w:t>
            </w:r>
          </w:p>
        </w:tc>
        <w:tc>
          <w:tcPr>
            <w:tcW w:w="4410" w:type="dxa"/>
          </w:tcPr>
          <w:p w:rsidR="00B92049" w:rsidRDefault="007336F5">
            <w:pPr>
              <w:spacing w:after="200"/>
              <w:rPr>
                <w:i/>
                <w:color w:val="0D0D0D" w:themeColor="text1" w:themeTint="F2"/>
              </w:rPr>
            </w:pPr>
            <w:hyperlink r:id="rId23" w:history="1">
              <w:r w:rsidR="00B92049" w:rsidRPr="00B506E1">
                <w:rPr>
                  <w:rStyle w:val="Hyperlink"/>
                  <w:rFonts w:ascii="Arial" w:hAnsi="Arial" w:cs="Arial"/>
                  <w:i/>
                  <w:color w:val="0D0D0D" w:themeColor="text1" w:themeTint="F2"/>
                  <w:u w:val="none"/>
                </w:rPr>
                <w:t>dmboyingacha@unicef.org</w:t>
              </w:r>
            </w:hyperlink>
          </w:p>
        </w:tc>
      </w:tr>
      <w:tr w:rsidR="00B92049" w:rsidRPr="00FE3F3D" w:rsidTr="00C42255">
        <w:tc>
          <w:tcPr>
            <w:tcW w:w="2160" w:type="dxa"/>
            <w:vMerge/>
          </w:tcPr>
          <w:p w:rsidR="00B92049" w:rsidRDefault="00B92049">
            <w:pPr>
              <w:pStyle w:val="ListParagraph"/>
              <w:numPr>
                <w:ilvl w:val="0"/>
                <w:numId w:val="113"/>
              </w:numPr>
              <w:contextualSpacing w:val="0"/>
              <w:rPr>
                <w:rFonts w:ascii="Arial" w:hAnsi="Arial" w:cs="Arial"/>
              </w:rPr>
            </w:pPr>
          </w:p>
        </w:tc>
        <w:tc>
          <w:tcPr>
            <w:tcW w:w="3060" w:type="dxa"/>
          </w:tcPr>
          <w:p w:rsidR="00B92049" w:rsidRDefault="00B92049">
            <w:pPr>
              <w:pStyle w:val="ListParagraph"/>
              <w:numPr>
                <w:ilvl w:val="0"/>
                <w:numId w:val="18"/>
              </w:numPr>
              <w:spacing w:after="200"/>
              <w:ind w:left="342" w:hanging="342"/>
              <w:contextualSpacing w:val="0"/>
              <w:rPr>
                <w:rFonts w:ascii="Arial" w:hAnsi="Arial" w:cs="Arial"/>
                <w:color w:val="000000" w:themeColor="text1"/>
              </w:rPr>
            </w:pPr>
            <w:proofErr w:type="spellStart"/>
            <w:r w:rsidRPr="00B506E1">
              <w:rPr>
                <w:rFonts w:ascii="Arial" w:hAnsi="Arial" w:cs="Arial"/>
              </w:rPr>
              <w:t>Dr.</w:t>
            </w:r>
            <w:proofErr w:type="spellEnd"/>
            <w:r w:rsidRPr="00B506E1">
              <w:rPr>
                <w:rFonts w:ascii="Arial" w:hAnsi="Arial" w:cs="Arial"/>
              </w:rPr>
              <w:t xml:space="preserve"> Margret Agama</w:t>
            </w:r>
          </w:p>
        </w:tc>
        <w:tc>
          <w:tcPr>
            <w:tcW w:w="3960" w:type="dxa"/>
          </w:tcPr>
          <w:p w:rsidR="00B92049" w:rsidRDefault="00B92049">
            <w:pPr>
              <w:spacing w:after="200"/>
              <w:rPr>
                <w:rFonts w:ascii="Arial" w:hAnsi="Arial" w:cs="Arial"/>
                <w:color w:val="000000" w:themeColor="text1"/>
              </w:rPr>
            </w:pPr>
            <w:r w:rsidRPr="00B506E1">
              <w:rPr>
                <w:rFonts w:ascii="Arial" w:hAnsi="Arial" w:cs="Arial"/>
              </w:rPr>
              <w:t>HIV/AIDS Advisor, SRO</w:t>
            </w:r>
          </w:p>
        </w:tc>
        <w:tc>
          <w:tcPr>
            <w:tcW w:w="4410" w:type="dxa"/>
          </w:tcPr>
          <w:p w:rsidR="00B92049" w:rsidRDefault="007336F5">
            <w:pPr>
              <w:spacing w:after="200"/>
              <w:rPr>
                <w:i/>
                <w:color w:val="0D0D0D" w:themeColor="text1" w:themeTint="F2"/>
              </w:rPr>
            </w:pPr>
            <w:hyperlink r:id="rId24" w:history="1">
              <w:r w:rsidR="00B92049" w:rsidRPr="00B506E1">
                <w:rPr>
                  <w:rStyle w:val="Hyperlink"/>
                  <w:rFonts w:ascii="Arial" w:hAnsi="Arial" w:cs="Arial"/>
                  <w:i/>
                  <w:color w:val="0D0D0D" w:themeColor="text1" w:themeTint="F2"/>
                  <w:u w:val="none"/>
                </w:rPr>
                <w:t>agama@unfpa.org</w:t>
              </w:r>
            </w:hyperlink>
          </w:p>
        </w:tc>
      </w:tr>
      <w:tr w:rsidR="00B92049" w:rsidRPr="007E68C7" w:rsidTr="00C42255">
        <w:tc>
          <w:tcPr>
            <w:tcW w:w="2160" w:type="dxa"/>
            <w:vMerge/>
          </w:tcPr>
          <w:p w:rsidR="00B92049" w:rsidRPr="007E68C7" w:rsidRDefault="00B92049">
            <w:pPr>
              <w:pStyle w:val="ListParagraph"/>
              <w:numPr>
                <w:ilvl w:val="0"/>
                <w:numId w:val="113"/>
              </w:numPr>
              <w:contextualSpacing w:val="0"/>
              <w:rPr>
                <w:rFonts w:ascii="Arial" w:hAnsi="Arial" w:cs="Arial"/>
              </w:rPr>
            </w:pPr>
          </w:p>
        </w:tc>
        <w:tc>
          <w:tcPr>
            <w:tcW w:w="3060" w:type="dxa"/>
          </w:tcPr>
          <w:p w:rsidR="00B92049" w:rsidRPr="007E68C7" w:rsidRDefault="00B92049">
            <w:pPr>
              <w:pStyle w:val="ListParagraph"/>
              <w:numPr>
                <w:ilvl w:val="0"/>
                <w:numId w:val="18"/>
              </w:numPr>
              <w:spacing w:after="200"/>
              <w:ind w:left="342" w:hanging="342"/>
              <w:contextualSpacing w:val="0"/>
              <w:rPr>
                <w:rFonts w:ascii="Arial" w:hAnsi="Arial" w:cs="Arial"/>
                <w:color w:val="000000" w:themeColor="text1"/>
              </w:rPr>
            </w:pPr>
            <w:proofErr w:type="spellStart"/>
            <w:r w:rsidRPr="007E68C7">
              <w:rPr>
                <w:rFonts w:ascii="Arial" w:hAnsi="Arial" w:cs="Arial"/>
              </w:rPr>
              <w:t>Dr.</w:t>
            </w:r>
            <w:proofErr w:type="spellEnd"/>
            <w:r w:rsidRPr="007E68C7">
              <w:rPr>
                <w:rFonts w:ascii="Arial" w:hAnsi="Arial" w:cs="Arial"/>
              </w:rPr>
              <w:t xml:space="preserve"> </w:t>
            </w:r>
            <w:proofErr w:type="spellStart"/>
            <w:r w:rsidRPr="007E68C7">
              <w:rPr>
                <w:rFonts w:ascii="Arial" w:hAnsi="Arial" w:cs="Arial"/>
              </w:rPr>
              <w:t>Ebanyat</w:t>
            </w:r>
            <w:proofErr w:type="spellEnd"/>
          </w:p>
        </w:tc>
        <w:tc>
          <w:tcPr>
            <w:tcW w:w="3960" w:type="dxa"/>
          </w:tcPr>
          <w:p w:rsidR="00B92049" w:rsidRPr="007E68C7" w:rsidRDefault="00B92049">
            <w:pPr>
              <w:spacing w:after="200"/>
              <w:rPr>
                <w:rFonts w:ascii="Arial" w:hAnsi="Arial" w:cs="Arial"/>
                <w:color w:val="000000" w:themeColor="text1"/>
              </w:rPr>
            </w:pPr>
            <w:r w:rsidRPr="007E68C7">
              <w:rPr>
                <w:rFonts w:ascii="Arial" w:hAnsi="Arial" w:cs="Arial"/>
              </w:rPr>
              <w:t>RH/MH Technical Advisor, SRO</w:t>
            </w:r>
          </w:p>
        </w:tc>
        <w:tc>
          <w:tcPr>
            <w:tcW w:w="4410" w:type="dxa"/>
          </w:tcPr>
          <w:p w:rsidR="00B92049" w:rsidRPr="007E68C7" w:rsidRDefault="007336F5">
            <w:pPr>
              <w:spacing w:after="200"/>
              <w:rPr>
                <w:rFonts w:ascii="Arial" w:hAnsi="Arial" w:cs="Arial"/>
                <w:i/>
                <w:color w:val="0D0D0D" w:themeColor="text1" w:themeTint="F2"/>
              </w:rPr>
            </w:pPr>
            <w:hyperlink r:id="rId25" w:history="1">
              <w:r w:rsidR="00B92049" w:rsidRPr="007E68C7">
                <w:rPr>
                  <w:rStyle w:val="Hyperlink"/>
                  <w:rFonts w:ascii="Arial" w:hAnsi="Arial" w:cs="Arial"/>
                  <w:i/>
                  <w:color w:val="0D0D0D" w:themeColor="text1" w:themeTint="F2"/>
                  <w:u w:val="none"/>
                </w:rPr>
                <w:t>ebanyat@unfpa.org</w:t>
              </w:r>
            </w:hyperlink>
          </w:p>
        </w:tc>
      </w:tr>
      <w:tr w:rsidR="00B92049" w:rsidRPr="007E68C7" w:rsidTr="00C42255">
        <w:tc>
          <w:tcPr>
            <w:tcW w:w="2160" w:type="dxa"/>
            <w:vMerge/>
          </w:tcPr>
          <w:p w:rsidR="00B92049" w:rsidRPr="007E68C7" w:rsidRDefault="00B92049">
            <w:pPr>
              <w:pStyle w:val="ListParagraph"/>
              <w:numPr>
                <w:ilvl w:val="0"/>
                <w:numId w:val="113"/>
              </w:numPr>
              <w:spacing w:after="200"/>
              <w:contextualSpacing w:val="0"/>
              <w:rPr>
                <w:rFonts w:ascii="Arial" w:hAnsi="Arial" w:cs="Arial"/>
              </w:rPr>
            </w:pPr>
          </w:p>
        </w:tc>
        <w:tc>
          <w:tcPr>
            <w:tcW w:w="3060" w:type="dxa"/>
          </w:tcPr>
          <w:p w:rsidR="00B92049" w:rsidRPr="007E68C7" w:rsidRDefault="00B92049">
            <w:pPr>
              <w:pStyle w:val="ListParagraph"/>
              <w:numPr>
                <w:ilvl w:val="0"/>
                <w:numId w:val="18"/>
              </w:numPr>
              <w:spacing w:after="200"/>
              <w:ind w:left="342" w:hanging="342"/>
              <w:contextualSpacing w:val="0"/>
              <w:rPr>
                <w:rFonts w:ascii="Arial" w:hAnsi="Arial" w:cs="Arial"/>
              </w:rPr>
            </w:pPr>
            <w:r w:rsidRPr="007E68C7">
              <w:rPr>
                <w:rFonts w:ascii="Arial" w:hAnsi="Arial" w:cs="Arial"/>
              </w:rPr>
              <w:t xml:space="preserve">Dr Anthony </w:t>
            </w:r>
            <w:proofErr w:type="spellStart"/>
            <w:r w:rsidRPr="007E68C7">
              <w:rPr>
                <w:rFonts w:ascii="Arial" w:hAnsi="Arial" w:cs="Arial"/>
              </w:rPr>
              <w:t>Kinghorn</w:t>
            </w:r>
            <w:proofErr w:type="spellEnd"/>
          </w:p>
        </w:tc>
        <w:tc>
          <w:tcPr>
            <w:tcW w:w="3960" w:type="dxa"/>
          </w:tcPr>
          <w:p w:rsidR="00B92049" w:rsidRPr="007E68C7" w:rsidRDefault="00B92049">
            <w:pPr>
              <w:spacing w:after="200"/>
              <w:rPr>
                <w:rFonts w:ascii="Arial" w:hAnsi="Arial" w:cs="Arial"/>
              </w:rPr>
            </w:pPr>
            <w:r w:rsidRPr="007E68C7">
              <w:rPr>
                <w:rFonts w:ascii="Arial" w:hAnsi="Arial" w:cs="Arial"/>
              </w:rPr>
              <w:t>TSF Southern Africa</w:t>
            </w:r>
          </w:p>
        </w:tc>
        <w:tc>
          <w:tcPr>
            <w:tcW w:w="4410" w:type="dxa"/>
          </w:tcPr>
          <w:p w:rsidR="00B92049" w:rsidRPr="007E68C7" w:rsidRDefault="007336F5">
            <w:pPr>
              <w:spacing w:after="200"/>
              <w:rPr>
                <w:rFonts w:ascii="Arial" w:hAnsi="Arial" w:cs="Arial"/>
                <w:i/>
              </w:rPr>
            </w:pPr>
            <w:hyperlink r:id="rId26" w:history="1">
              <w:r w:rsidR="00B92049" w:rsidRPr="007E68C7">
                <w:rPr>
                  <w:rStyle w:val="Hyperlink"/>
                  <w:rFonts w:ascii="Arial" w:hAnsi="Arial" w:cs="Arial"/>
                  <w:i/>
                  <w:color w:val="0D0D0D" w:themeColor="text1" w:themeTint="F2"/>
                  <w:u w:val="none"/>
                </w:rPr>
                <w:t>akinghorn@hda.co.za</w:t>
              </w:r>
            </w:hyperlink>
          </w:p>
        </w:tc>
      </w:tr>
      <w:tr w:rsidR="00B92049" w:rsidRPr="007E68C7" w:rsidTr="00C42255">
        <w:tc>
          <w:tcPr>
            <w:tcW w:w="2160" w:type="dxa"/>
          </w:tcPr>
          <w:p w:rsidR="00B92049" w:rsidRPr="007E68C7" w:rsidRDefault="00B92049">
            <w:pPr>
              <w:pStyle w:val="ListParagraph"/>
              <w:numPr>
                <w:ilvl w:val="0"/>
                <w:numId w:val="113"/>
              </w:numPr>
              <w:rPr>
                <w:rFonts w:ascii="Arial" w:hAnsi="Arial" w:cs="Arial"/>
              </w:rPr>
            </w:pPr>
            <w:r w:rsidRPr="007E68C7">
              <w:rPr>
                <w:rFonts w:ascii="Arial" w:hAnsi="Arial" w:cs="Arial"/>
              </w:rPr>
              <w:t>Tanzania</w:t>
            </w:r>
          </w:p>
        </w:tc>
        <w:tc>
          <w:tcPr>
            <w:tcW w:w="3060" w:type="dxa"/>
          </w:tcPr>
          <w:p w:rsidR="00B92049" w:rsidRPr="007E68C7" w:rsidRDefault="00B92049">
            <w:pPr>
              <w:pStyle w:val="ListParagraph"/>
              <w:numPr>
                <w:ilvl w:val="0"/>
                <w:numId w:val="18"/>
              </w:numPr>
              <w:spacing w:after="200"/>
              <w:ind w:left="342" w:hanging="342"/>
              <w:contextualSpacing w:val="0"/>
              <w:rPr>
                <w:rFonts w:ascii="Arial" w:hAnsi="Arial" w:cs="Arial"/>
                <w:color w:val="000000" w:themeColor="text1"/>
              </w:rPr>
            </w:pPr>
            <w:proofErr w:type="spellStart"/>
            <w:r w:rsidRPr="007E68C7">
              <w:rPr>
                <w:rFonts w:ascii="Arial" w:hAnsi="Arial" w:cs="Arial"/>
                <w:color w:val="000000" w:themeColor="text1"/>
              </w:rPr>
              <w:t>Dr.</w:t>
            </w:r>
            <w:proofErr w:type="spellEnd"/>
            <w:r w:rsidRPr="007E68C7">
              <w:rPr>
                <w:rFonts w:ascii="Arial" w:hAnsi="Arial" w:cs="Arial"/>
                <w:color w:val="000000" w:themeColor="text1"/>
              </w:rPr>
              <w:t xml:space="preserve"> Deborah </w:t>
            </w:r>
            <w:proofErr w:type="spellStart"/>
            <w:r w:rsidRPr="007E68C7">
              <w:rPr>
                <w:rFonts w:ascii="Arial" w:hAnsi="Arial" w:cs="Arial"/>
                <w:color w:val="000000" w:themeColor="text1"/>
              </w:rPr>
              <w:t>Kajoka</w:t>
            </w:r>
            <w:proofErr w:type="spellEnd"/>
          </w:p>
        </w:tc>
        <w:tc>
          <w:tcPr>
            <w:tcW w:w="3960" w:type="dxa"/>
          </w:tcPr>
          <w:p w:rsidR="00B92049" w:rsidRPr="007E68C7" w:rsidRDefault="00B92049">
            <w:pPr>
              <w:spacing w:after="200"/>
              <w:rPr>
                <w:rFonts w:ascii="Arial" w:hAnsi="Arial" w:cs="Arial"/>
                <w:color w:val="000000" w:themeColor="text1"/>
              </w:rPr>
            </w:pPr>
            <w:r w:rsidRPr="007E68C7">
              <w:rPr>
                <w:rFonts w:ascii="Arial" w:hAnsi="Arial" w:cs="Arial"/>
                <w:color w:val="000000" w:themeColor="text1"/>
              </w:rPr>
              <w:t>National PMTCT Coordinator</w:t>
            </w:r>
          </w:p>
        </w:tc>
        <w:tc>
          <w:tcPr>
            <w:tcW w:w="4410" w:type="dxa"/>
          </w:tcPr>
          <w:p w:rsidR="00B92049" w:rsidRPr="007E68C7" w:rsidRDefault="007336F5">
            <w:pPr>
              <w:spacing w:after="200"/>
              <w:rPr>
                <w:rFonts w:ascii="Arial" w:hAnsi="Arial" w:cs="Arial"/>
                <w:i/>
              </w:rPr>
            </w:pPr>
            <w:hyperlink r:id="rId27" w:history="1">
              <w:r w:rsidR="00B92049" w:rsidRPr="007E68C7">
                <w:rPr>
                  <w:rFonts w:ascii="Arial" w:hAnsi="Arial" w:cs="Arial"/>
                  <w:i/>
                </w:rPr>
                <w:t>dkajoka@yahoo.com</w:t>
              </w:r>
            </w:hyperlink>
          </w:p>
        </w:tc>
      </w:tr>
      <w:tr w:rsidR="00B92049" w:rsidRPr="007E68C7" w:rsidTr="00C42255">
        <w:tc>
          <w:tcPr>
            <w:tcW w:w="2160" w:type="dxa"/>
          </w:tcPr>
          <w:p w:rsidR="00B92049" w:rsidRPr="007E68C7" w:rsidRDefault="00B92049">
            <w:pPr>
              <w:pStyle w:val="ListParagraph"/>
              <w:numPr>
                <w:ilvl w:val="0"/>
                <w:numId w:val="113"/>
              </w:numPr>
              <w:rPr>
                <w:rFonts w:ascii="Arial" w:hAnsi="Arial" w:cs="Arial"/>
              </w:rPr>
            </w:pPr>
            <w:r w:rsidRPr="007E68C7">
              <w:rPr>
                <w:rFonts w:ascii="Arial" w:hAnsi="Arial" w:cs="Arial"/>
              </w:rPr>
              <w:t>USA</w:t>
            </w:r>
          </w:p>
        </w:tc>
        <w:tc>
          <w:tcPr>
            <w:tcW w:w="3060" w:type="dxa"/>
          </w:tcPr>
          <w:p w:rsidR="00B92049" w:rsidRPr="007E68C7" w:rsidRDefault="00B92049">
            <w:pPr>
              <w:pStyle w:val="ListParagraph"/>
              <w:numPr>
                <w:ilvl w:val="0"/>
                <w:numId w:val="18"/>
              </w:numPr>
              <w:ind w:left="342" w:hanging="342"/>
              <w:contextualSpacing w:val="0"/>
              <w:rPr>
                <w:rFonts w:ascii="Arial" w:hAnsi="Arial" w:cs="Arial"/>
                <w:color w:val="000000" w:themeColor="text1"/>
              </w:rPr>
            </w:pPr>
            <w:proofErr w:type="spellStart"/>
            <w:r w:rsidRPr="007E68C7">
              <w:rPr>
                <w:rFonts w:ascii="Arial" w:hAnsi="Arial" w:cs="Arial"/>
              </w:rPr>
              <w:t>Dr.</w:t>
            </w:r>
            <w:proofErr w:type="spellEnd"/>
            <w:r w:rsidRPr="007E68C7">
              <w:rPr>
                <w:rFonts w:ascii="Arial" w:hAnsi="Arial" w:cs="Arial"/>
              </w:rPr>
              <w:t xml:space="preserve"> Lynn Collins</w:t>
            </w:r>
          </w:p>
        </w:tc>
        <w:tc>
          <w:tcPr>
            <w:tcW w:w="3960" w:type="dxa"/>
          </w:tcPr>
          <w:p w:rsidR="00B92049" w:rsidRPr="007E68C7" w:rsidRDefault="00B92049">
            <w:pPr>
              <w:rPr>
                <w:rFonts w:ascii="Arial" w:hAnsi="Arial" w:cs="Arial"/>
                <w:color w:val="000000" w:themeColor="text1"/>
              </w:rPr>
            </w:pPr>
            <w:r w:rsidRPr="007E68C7">
              <w:rPr>
                <w:rFonts w:ascii="Arial" w:hAnsi="Arial" w:cs="Arial"/>
              </w:rPr>
              <w:t>HIV Technical Advisor</w:t>
            </w:r>
          </w:p>
        </w:tc>
        <w:tc>
          <w:tcPr>
            <w:tcW w:w="4410" w:type="dxa"/>
          </w:tcPr>
          <w:p w:rsidR="00B92049" w:rsidRPr="007E68C7" w:rsidRDefault="007336F5" w:rsidP="007E68C7">
            <w:pPr>
              <w:spacing w:after="200"/>
              <w:rPr>
                <w:rFonts w:ascii="Arial" w:hAnsi="Arial" w:cs="Arial"/>
                <w:i/>
              </w:rPr>
            </w:pPr>
            <w:hyperlink r:id="rId28" w:history="1">
              <w:r w:rsidR="007E68C7" w:rsidRPr="007E68C7">
                <w:rPr>
                  <w:rFonts w:ascii="Arial" w:hAnsi="Arial" w:cs="Arial"/>
                  <w:i/>
                </w:rPr>
                <w:t>collins@unfpa.org</w:t>
              </w:r>
            </w:hyperlink>
          </w:p>
        </w:tc>
      </w:tr>
      <w:tr w:rsidR="00B92049" w:rsidRPr="007E68C7" w:rsidTr="00C42255">
        <w:tc>
          <w:tcPr>
            <w:tcW w:w="2160" w:type="dxa"/>
          </w:tcPr>
          <w:p w:rsidR="00B92049" w:rsidRPr="007E68C7" w:rsidRDefault="00B92049">
            <w:pPr>
              <w:pStyle w:val="ListParagraph"/>
              <w:numPr>
                <w:ilvl w:val="0"/>
                <w:numId w:val="113"/>
              </w:numPr>
              <w:rPr>
                <w:rFonts w:ascii="Arial" w:hAnsi="Arial" w:cs="Arial"/>
              </w:rPr>
            </w:pPr>
            <w:r w:rsidRPr="007E68C7">
              <w:rPr>
                <w:rFonts w:ascii="Arial" w:hAnsi="Arial" w:cs="Arial"/>
              </w:rPr>
              <w:t>Zambia</w:t>
            </w:r>
          </w:p>
        </w:tc>
        <w:tc>
          <w:tcPr>
            <w:tcW w:w="3060" w:type="dxa"/>
          </w:tcPr>
          <w:p w:rsidR="00B92049" w:rsidRPr="007E68C7" w:rsidRDefault="00B92049">
            <w:pPr>
              <w:pStyle w:val="ListParagraph"/>
              <w:numPr>
                <w:ilvl w:val="0"/>
                <w:numId w:val="18"/>
              </w:numPr>
              <w:spacing w:after="200"/>
              <w:ind w:left="342" w:hanging="342"/>
              <w:contextualSpacing w:val="0"/>
              <w:rPr>
                <w:rFonts w:ascii="Arial" w:hAnsi="Arial" w:cs="Arial"/>
                <w:color w:val="000000" w:themeColor="text1"/>
              </w:rPr>
            </w:pPr>
            <w:r w:rsidRPr="007E68C7">
              <w:rPr>
                <w:rFonts w:ascii="Arial" w:hAnsi="Arial" w:cs="Arial"/>
              </w:rPr>
              <w:t xml:space="preserve">Christine </w:t>
            </w:r>
            <w:proofErr w:type="spellStart"/>
            <w:r w:rsidRPr="007E68C7">
              <w:rPr>
                <w:rFonts w:ascii="Arial" w:hAnsi="Arial" w:cs="Arial"/>
              </w:rPr>
              <w:t>Kaseba</w:t>
            </w:r>
            <w:proofErr w:type="spellEnd"/>
            <w:r w:rsidRPr="007E68C7">
              <w:rPr>
                <w:rFonts w:ascii="Arial" w:hAnsi="Arial" w:cs="Arial"/>
              </w:rPr>
              <w:t xml:space="preserve"> </w:t>
            </w:r>
            <w:proofErr w:type="spellStart"/>
            <w:r w:rsidRPr="007E68C7">
              <w:rPr>
                <w:rFonts w:ascii="Arial" w:hAnsi="Arial" w:cs="Arial"/>
              </w:rPr>
              <w:t>Sata</w:t>
            </w:r>
            <w:proofErr w:type="spellEnd"/>
            <w:r w:rsidRPr="007E68C7">
              <w:rPr>
                <w:rFonts w:ascii="Arial" w:hAnsi="Arial" w:cs="Arial"/>
              </w:rPr>
              <w:t xml:space="preserve"> </w:t>
            </w:r>
          </w:p>
        </w:tc>
        <w:tc>
          <w:tcPr>
            <w:tcW w:w="3960" w:type="dxa"/>
          </w:tcPr>
          <w:p w:rsidR="00B92049" w:rsidRPr="007E68C7" w:rsidRDefault="00B92049">
            <w:pPr>
              <w:spacing w:after="200"/>
              <w:rPr>
                <w:rFonts w:ascii="Arial" w:hAnsi="Arial" w:cs="Arial"/>
                <w:color w:val="000000" w:themeColor="text1"/>
              </w:rPr>
            </w:pPr>
            <w:r w:rsidRPr="007E68C7">
              <w:rPr>
                <w:rFonts w:ascii="Arial" w:hAnsi="Arial" w:cs="Arial"/>
              </w:rPr>
              <w:t>Consultant Obstetrician</w:t>
            </w:r>
          </w:p>
        </w:tc>
        <w:tc>
          <w:tcPr>
            <w:tcW w:w="4410" w:type="dxa"/>
          </w:tcPr>
          <w:p w:rsidR="00B92049" w:rsidRPr="007E68C7" w:rsidRDefault="007336F5">
            <w:pPr>
              <w:spacing w:after="200"/>
              <w:rPr>
                <w:rFonts w:ascii="Arial" w:hAnsi="Arial" w:cs="Arial"/>
                <w:i/>
              </w:rPr>
            </w:pPr>
            <w:hyperlink r:id="rId29" w:history="1">
              <w:r w:rsidR="00B92049" w:rsidRPr="007E68C7">
                <w:rPr>
                  <w:rFonts w:ascii="Arial" w:hAnsi="Arial" w:cs="Arial"/>
                  <w:i/>
                </w:rPr>
                <w:t>cmkaseba@yahoo.com</w:t>
              </w:r>
            </w:hyperlink>
          </w:p>
        </w:tc>
      </w:tr>
      <w:tr w:rsidR="00B92049" w:rsidRPr="007E68C7" w:rsidTr="00C42255">
        <w:tc>
          <w:tcPr>
            <w:tcW w:w="2160" w:type="dxa"/>
            <w:vMerge w:val="restart"/>
          </w:tcPr>
          <w:p w:rsidR="00B92049" w:rsidRPr="007E68C7" w:rsidRDefault="00B92049">
            <w:pPr>
              <w:pStyle w:val="ListParagraph"/>
              <w:numPr>
                <w:ilvl w:val="0"/>
                <w:numId w:val="113"/>
              </w:numPr>
              <w:rPr>
                <w:rFonts w:ascii="Arial" w:hAnsi="Arial" w:cs="Arial"/>
              </w:rPr>
            </w:pPr>
            <w:r w:rsidRPr="007E68C7">
              <w:rPr>
                <w:rFonts w:ascii="Arial" w:hAnsi="Arial" w:cs="Arial"/>
              </w:rPr>
              <w:t xml:space="preserve">Zimbabwe </w:t>
            </w:r>
          </w:p>
        </w:tc>
        <w:tc>
          <w:tcPr>
            <w:tcW w:w="3060" w:type="dxa"/>
          </w:tcPr>
          <w:p w:rsidR="00B92049" w:rsidRPr="007E68C7" w:rsidRDefault="00B92049">
            <w:pPr>
              <w:pStyle w:val="ListParagraph"/>
              <w:numPr>
                <w:ilvl w:val="0"/>
                <w:numId w:val="18"/>
              </w:numPr>
              <w:spacing w:after="200"/>
              <w:ind w:left="342" w:hanging="342"/>
              <w:contextualSpacing w:val="0"/>
              <w:rPr>
                <w:rFonts w:ascii="Arial" w:hAnsi="Arial" w:cs="Arial"/>
                <w:color w:val="000000" w:themeColor="text1"/>
              </w:rPr>
            </w:pPr>
            <w:proofErr w:type="spellStart"/>
            <w:r w:rsidRPr="007E68C7">
              <w:rPr>
                <w:rFonts w:ascii="Arial" w:hAnsi="Arial" w:cs="Arial"/>
              </w:rPr>
              <w:t>Dr.</w:t>
            </w:r>
            <w:proofErr w:type="spellEnd"/>
            <w:r w:rsidRPr="007E68C7">
              <w:rPr>
                <w:rFonts w:ascii="Arial" w:hAnsi="Arial" w:cs="Arial"/>
              </w:rPr>
              <w:t xml:space="preserve"> Brian </w:t>
            </w:r>
            <w:proofErr w:type="spellStart"/>
            <w:r w:rsidRPr="007E68C7">
              <w:rPr>
                <w:rFonts w:ascii="Arial" w:hAnsi="Arial" w:cs="Arial"/>
              </w:rPr>
              <w:t>Pazvakavambwa</w:t>
            </w:r>
            <w:proofErr w:type="spellEnd"/>
          </w:p>
        </w:tc>
        <w:tc>
          <w:tcPr>
            <w:tcW w:w="3960" w:type="dxa"/>
          </w:tcPr>
          <w:p w:rsidR="00B92049" w:rsidRPr="007E68C7" w:rsidRDefault="00B92049">
            <w:pPr>
              <w:spacing w:after="200"/>
              <w:rPr>
                <w:rFonts w:ascii="Arial" w:hAnsi="Arial" w:cs="Arial"/>
                <w:color w:val="000000" w:themeColor="text1"/>
              </w:rPr>
            </w:pPr>
            <w:r w:rsidRPr="007E68C7">
              <w:rPr>
                <w:rFonts w:ascii="Arial" w:hAnsi="Arial" w:cs="Arial"/>
              </w:rPr>
              <w:t>AIDS Team Leader, WHO</w:t>
            </w:r>
          </w:p>
        </w:tc>
        <w:tc>
          <w:tcPr>
            <w:tcW w:w="4410" w:type="dxa"/>
          </w:tcPr>
          <w:p w:rsidR="00B92049" w:rsidRPr="007E68C7" w:rsidRDefault="007336F5">
            <w:pPr>
              <w:spacing w:after="200"/>
              <w:rPr>
                <w:rFonts w:ascii="Arial" w:hAnsi="Arial" w:cs="Arial"/>
                <w:i/>
              </w:rPr>
            </w:pPr>
            <w:hyperlink r:id="rId30" w:history="1">
              <w:r w:rsidR="00B92049" w:rsidRPr="007E68C7">
                <w:rPr>
                  <w:rFonts w:ascii="Arial" w:hAnsi="Arial" w:cs="Arial"/>
                  <w:i/>
                </w:rPr>
                <w:t>pazvakavambwab@who.int</w:t>
              </w:r>
            </w:hyperlink>
          </w:p>
        </w:tc>
      </w:tr>
      <w:tr w:rsidR="00B92049" w:rsidRPr="007E68C7" w:rsidTr="00C42255">
        <w:tc>
          <w:tcPr>
            <w:tcW w:w="2160" w:type="dxa"/>
            <w:vMerge/>
          </w:tcPr>
          <w:p w:rsidR="00B92049" w:rsidRPr="007E68C7" w:rsidRDefault="00B92049">
            <w:pPr>
              <w:pStyle w:val="ListParagraph"/>
              <w:numPr>
                <w:ilvl w:val="0"/>
                <w:numId w:val="14"/>
              </w:numPr>
              <w:spacing w:after="200"/>
              <w:ind w:left="252" w:hanging="252"/>
              <w:contextualSpacing w:val="0"/>
              <w:rPr>
                <w:rFonts w:ascii="Arial" w:hAnsi="Arial" w:cs="Arial"/>
              </w:rPr>
            </w:pPr>
          </w:p>
        </w:tc>
        <w:tc>
          <w:tcPr>
            <w:tcW w:w="3060" w:type="dxa"/>
          </w:tcPr>
          <w:p w:rsidR="00B92049" w:rsidRPr="007E68C7" w:rsidRDefault="00B92049">
            <w:pPr>
              <w:pStyle w:val="ListParagraph"/>
              <w:numPr>
                <w:ilvl w:val="0"/>
                <w:numId w:val="18"/>
              </w:numPr>
              <w:spacing w:after="200"/>
              <w:ind w:left="342" w:hanging="342"/>
              <w:contextualSpacing w:val="0"/>
              <w:rPr>
                <w:rFonts w:ascii="Arial" w:hAnsi="Arial" w:cs="Arial"/>
                <w:color w:val="000000" w:themeColor="text1"/>
              </w:rPr>
            </w:pPr>
            <w:proofErr w:type="spellStart"/>
            <w:r w:rsidRPr="007E68C7">
              <w:rPr>
                <w:rFonts w:ascii="Arial" w:hAnsi="Arial" w:cs="Arial"/>
              </w:rPr>
              <w:t>Ms.</w:t>
            </w:r>
            <w:proofErr w:type="spellEnd"/>
            <w:r w:rsidRPr="007E68C7">
              <w:rPr>
                <w:rFonts w:ascii="Arial" w:hAnsi="Arial" w:cs="Arial"/>
              </w:rPr>
              <w:t xml:space="preserve"> Erica </w:t>
            </w:r>
            <w:proofErr w:type="spellStart"/>
            <w:r w:rsidRPr="007E68C7">
              <w:rPr>
                <w:rFonts w:ascii="Arial" w:hAnsi="Arial" w:cs="Arial"/>
              </w:rPr>
              <w:t>Kufa</w:t>
            </w:r>
            <w:proofErr w:type="spellEnd"/>
            <w:r w:rsidRPr="007E68C7">
              <w:rPr>
                <w:rFonts w:ascii="Arial" w:hAnsi="Arial" w:cs="Arial"/>
              </w:rPr>
              <w:t xml:space="preserve"> </w:t>
            </w:r>
          </w:p>
        </w:tc>
        <w:tc>
          <w:tcPr>
            <w:tcW w:w="3960" w:type="dxa"/>
          </w:tcPr>
          <w:p w:rsidR="00B92049" w:rsidRPr="007E68C7" w:rsidRDefault="00B92049">
            <w:pPr>
              <w:spacing w:after="200"/>
              <w:rPr>
                <w:rFonts w:ascii="Arial" w:hAnsi="Arial" w:cs="Arial"/>
                <w:color w:val="000000" w:themeColor="text1"/>
              </w:rPr>
            </w:pPr>
            <w:r w:rsidRPr="007E68C7">
              <w:rPr>
                <w:rFonts w:ascii="Arial" w:hAnsi="Arial" w:cs="Arial"/>
              </w:rPr>
              <w:t>Data Manager, WHO</w:t>
            </w:r>
          </w:p>
        </w:tc>
        <w:tc>
          <w:tcPr>
            <w:tcW w:w="4410" w:type="dxa"/>
          </w:tcPr>
          <w:p w:rsidR="00B92049" w:rsidRPr="007E68C7" w:rsidRDefault="007336F5">
            <w:pPr>
              <w:spacing w:after="200"/>
              <w:rPr>
                <w:rFonts w:ascii="Arial" w:hAnsi="Arial" w:cs="Arial"/>
                <w:i/>
              </w:rPr>
            </w:pPr>
            <w:hyperlink r:id="rId31" w:history="1">
              <w:r w:rsidR="00B92049" w:rsidRPr="007E68C7">
                <w:rPr>
                  <w:rFonts w:ascii="Arial" w:hAnsi="Arial" w:cs="Arial"/>
                  <w:i/>
                </w:rPr>
                <w:t>kufae@zw.afro.who.int</w:t>
              </w:r>
            </w:hyperlink>
          </w:p>
        </w:tc>
      </w:tr>
    </w:tbl>
    <w:p w:rsidR="00FA3993" w:rsidRPr="007E68C7" w:rsidRDefault="00FA3993"/>
    <w:p w:rsidR="00342253" w:rsidRPr="007E68C7" w:rsidRDefault="00B506E1">
      <w:pPr>
        <w:rPr>
          <w:rFonts w:asciiTheme="majorHAnsi" w:eastAsiaTheme="majorEastAsia" w:hAnsiTheme="majorHAnsi" w:cstheme="majorBidi"/>
          <w:b/>
          <w:bCs/>
          <w:noProof/>
          <w:color w:val="E36C0A" w:themeColor="accent6" w:themeShade="BF"/>
        </w:rPr>
      </w:pPr>
      <w:r w:rsidRPr="007E68C7">
        <w:rPr>
          <w:noProof/>
          <w:color w:val="E36C0A" w:themeColor="accent6" w:themeShade="BF"/>
        </w:rPr>
        <w:br w:type="page"/>
      </w:r>
    </w:p>
    <w:p w:rsidR="00481799" w:rsidRPr="007E68C7" w:rsidRDefault="00481799" w:rsidP="00481799">
      <w:pPr>
        <w:pStyle w:val="Heading1"/>
        <w:rPr>
          <w:noProof/>
          <w:color w:val="E36C0A" w:themeColor="accent6" w:themeShade="BF"/>
          <w:sz w:val="22"/>
          <w:szCs w:val="22"/>
        </w:rPr>
      </w:pPr>
      <w:bookmarkStart w:id="35" w:name="_Toc296942001"/>
      <w:r w:rsidRPr="007E68C7">
        <w:rPr>
          <w:noProof/>
          <w:color w:val="E36C0A" w:themeColor="accent6" w:themeShade="BF"/>
          <w:sz w:val="22"/>
          <w:szCs w:val="22"/>
        </w:rPr>
        <w:lastRenderedPageBreak/>
        <w:t>Annex 7: List of Participants</w:t>
      </w:r>
      <w:bookmarkEnd w:id="35"/>
    </w:p>
    <w:p w:rsidR="00373E2E" w:rsidRPr="007E68C7" w:rsidRDefault="00373E2E"/>
    <w:tbl>
      <w:tblPr>
        <w:tblStyle w:val="TableGrid"/>
        <w:tblW w:w="13590" w:type="dxa"/>
        <w:tblInd w:w="-702" w:type="dxa"/>
        <w:tblLayout w:type="fixed"/>
        <w:tblLook w:val="04A0" w:firstRow="1" w:lastRow="0" w:firstColumn="1" w:lastColumn="0" w:noHBand="0" w:noVBand="1"/>
      </w:tblPr>
      <w:tblGrid>
        <w:gridCol w:w="2160"/>
        <w:gridCol w:w="3060"/>
        <w:gridCol w:w="3960"/>
        <w:gridCol w:w="4410"/>
      </w:tblGrid>
      <w:tr w:rsidR="00481799" w:rsidRPr="007E68C7" w:rsidTr="00DF0E66">
        <w:trPr>
          <w:tblHeader/>
        </w:trPr>
        <w:tc>
          <w:tcPr>
            <w:tcW w:w="2160" w:type="dxa"/>
            <w:shd w:val="clear" w:color="auto" w:fill="DDD9C3" w:themeFill="background2" w:themeFillShade="E6"/>
          </w:tcPr>
          <w:p w:rsidR="00481799" w:rsidRPr="007E68C7" w:rsidRDefault="00B506E1" w:rsidP="00DF0E66">
            <w:pPr>
              <w:spacing w:after="200" w:line="360" w:lineRule="auto"/>
              <w:rPr>
                <w:rFonts w:ascii="Arial" w:hAnsi="Arial" w:cs="Arial"/>
                <w:b/>
                <w:lang w:val="en-US"/>
              </w:rPr>
            </w:pPr>
            <w:r w:rsidRPr="007E68C7">
              <w:rPr>
                <w:rFonts w:ascii="Arial" w:hAnsi="Arial" w:cs="Arial"/>
                <w:b/>
              </w:rPr>
              <w:t>Country</w:t>
            </w:r>
          </w:p>
        </w:tc>
        <w:tc>
          <w:tcPr>
            <w:tcW w:w="3060" w:type="dxa"/>
            <w:shd w:val="clear" w:color="auto" w:fill="DDD9C3" w:themeFill="background2" w:themeFillShade="E6"/>
          </w:tcPr>
          <w:p w:rsidR="00481799" w:rsidRPr="007E68C7" w:rsidRDefault="00B506E1" w:rsidP="00DF0E66">
            <w:pPr>
              <w:spacing w:after="200" w:line="360" w:lineRule="auto"/>
              <w:rPr>
                <w:rFonts w:ascii="Arial" w:hAnsi="Arial" w:cs="Arial"/>
                <w:b/>
                <w:lang w:val="en-US"/>
              </w:rPr>
            </w:pPr>
            <w:r w:rsidRPr="007E68C7">
              <w:rPr>
                <w:rFonts w:ascii="Arial" w:hAnsi="Arial" w:cs="Arial"/>
                <w:b/>
              </w:rPr>
              <w:t>Name of Participant</w:t>
            </w:r>
          </w:p>
        </w:tc>
        <w:tc>
          <w:tcPr>
            <w:tcW w:w="3960" w:type="dxa"/>
            <w:shd w:val="clear" w:color="auto" w:fill="DDD9C3" w:themeFill="background2" w:themeFillShade="E6"/>
          </w:tcPr>
          <w:p w:rsidR="00481799" w:rsidRPr="007E68C7" w:rsidRDefault="00B506E1" w:rsidP="00DF0E66">
            <w:pPr>
              <w:spacing w:after="200" w:line="276" w:lineRule="auto"/>
              <w:rPr>
                <w:rFonts w:ascii="Arial" w:hAnsi="Arial" w:cs="Arial"/>
                <w:b/>
                <w:lang w:val="en-US"/>
              </w:rPr>
            </w:pPr>
            <w:r w:rsidRPr="007E68C7">
              <w:rPr>
                <w:rFonts w:ascii="Arial" w:hAnsi="Arial" w:cs="Arial"/>
                <w:b/>
              </w:rPr>
              <w:t>Title</w:t>
            </w:r>
          </w:p>
        </w:tc>
        <w:tc>
          <w:tcPr>
            <w:tcW w:w="4410" w:type="dxa"/>
            <w:shd w:val="clear" w:color="auto" w:fill="DDD9C3" w:themeFill="background2" w:themeFillShade="E6"/>
          </w:tcPr>
          <w:p w:rsidR="00481799" w:rsidRPr="007E68C7" w:rsidRDefault="00B506E1" w:rsidP="00DF0E66">
            <w:pPr>
              <w:spacing w:after="200" w:line="276" w:lineRule="auto"/>
              <w:rPr>
                <w:rFonts w:ascii="Arial" w:hAnsi="Arial" w:cs="Arial"/>
                <w:b/>
                <w:lang w:val="en-US"/>
              </w:rPr>
            </w:pPr>
            <w:r w:rsidRPr="007E68C7">
              <w:rPr>
                <w:rFonts w:ascii="Arial" w:hAnsi="Arial" w:cs="Arial"/>
                <w:b/>
              </w:rPr>
              <w:t>Email address</w:t>
            </w:r>
          </w:p>
        </w:tc>
      </w:tr>
      <w:tr w:rsidR="00481799" w:rsidRPr="007E68C7" w:rsidTr="00DF0E66">
        <w:tc>
          <w:tcPr>
            <w:tcW w:w="2160" w:type="dxa"/>
            <w:vMerge w:val="restart"/>
          </w:tcPr>
          <w:p w:rsidR="00481799" w:rsidRPr="007E68C7" w:rsidRDefault="00B506E1" w:rsidP="00DF0E66">
            <w:pPr>
              <w:pStyle w:val="ListParagraph"/>
              <w:numPr>
                <w:ilvl w:val="0"/>
                <w:numId w:val="14"/>
              </w:numPr>
              <w:spacing w:after="200" w:line="360" w:lineRule="auto"/>
              <w:ind w:left="252" w:hanging="252"/>
              <w:contextualSpacing w:val="0"/>
              <w:rPr>
                <w:rFonts w:ascii="Arial" w:hAnsi="Arial" w:cs="Arial"/>
              </w:rPr>
            </w:pPr>
            <w:r w:rsidRPr="007E68C7">
              <w:rPr>
                <w:rFonts w:ascii="Arial" w:hAnsi="Arial" w:cs="Arial"/>
              </w:rPr>
              <w:t>Angola</w:t>
            </w:r>
          </w:p>
        </w:tc>
        <w:tc>
          <w:tcPr>
            <w:tcW w:w="3060" w:type="dxa"/>
          </w:tcPr>
          <w:p w:rsidR="00373E2E" w:rsidRPr="007E68C7" w:rsidRDefault="00B506E1">
            <w:pPr>
              <w:pStyle w:val="ListParagraph"/>
              <w:numPr>
                <w:ilvl w:val="0"/>
                <w:numId w:val="114"/>
              </w:numPr>
              <w:spacing w:line="360" w:lineRule="auto"/>
              <w:contextualSpacing w:val="0"/>
              <w:rPr>
                <w:rFonts w:ascii="Arial" w:hAnsi="Arial" w:cs="Arial"/>
                <w:color w:val="000000" w:themeColor="text1"/>
              </w:rPr>
            </w:pPr>
            <w:proofErr w:type="spellStart"/>
            <w:r w:rsidRPr="007E68C7">
              <w:rPr>
                <w:rFonts w:ascii="Arial" w:hAnsi="Arial" w:cs="Arial"/>
              </w:rPr>
              <w:t>Dr.</w:t>
            </w:r>
            <w:proofErr w:type="spellEnd"/>
            <w:r w:rsidRPr="007E68C7">
              <w:rPr>
                <w:rFonts w:ascii="Arial" w:hAnsi="Arial" w:cs="Arial"/>
              </w:rPr>
              <w:t xml:space="preserve"> Ana </w:t>
            </w:r>
            <w:proofErr w:type="spellStart"/>
            <w:r w:rsidRPr="007E68C7">
              <w:rPr>
                <w:rFonts w:ascii="Arial" w:hAnsi="Arial" w:cs="Arial"/>
              </w:rPr>
              <w:t>Leitão</w:t>
            </w:r>
            <w:proofErr w:type="spellEnd"/>
          </w:p>
        </w:tc>
        <w:tc>
          <w:tcPr>
            <w:tcW w:w="3960" w:type="dxa"/>
          </w:tcPr>
          <w:p w:rsidR="00481799" w:rsidRPr="007E68C7" w:rsidRDefault="00B506E1" w:rsidP="00DF0E66">
            <w:pPr>
              <w:spacing w:after="200" w:line="276" w:lineRule="auto"/>
              <w:rPr>
                <w:rFonts w:ascii="Arial" w:hAnsi="Arial" w:cs="Arial"/>
                <w:color w:val="000000" w:themeColor="text1"/>
              </w:rPr>
            </w:pPr>
            <w:r w:rsidRPr="007E68C7">
              <w:rPr>
                <w:rFonts w:ascii="Arial" w:hAnsi="Arial" w:cs="Arial"/>
              </w:rPr>
              <w:t>UNFPA NPO for RH/HIV/AIDS</w:t>
            </w:r>
          </w:p>
        </w:tc>
        <w:tc>
          <w:tcPr>
            <w:tcW w:w="4410" w:type="dxa"/>
          </w:tcPr>
          <w:p w:rsidR="00481799" w:rsidRPr="007E68C7" w:rsidRDefault="007336F5" w:rsidP="00DF0E66">
            <w:pPr>
              <w:spacing w:after="200" w:line="276" w:lineRule="auto"/>
              <w:rPr>
                <w:i/>
                <w:color w:val="000000" w:themeColor="text1"/>
              </w:rPr>
            </w:pPr>
            <w:hyperlink r:id="rId32" w:history="1">
              <w:r w:rsidR="00B506E1" w:rsidRPr="007E68C7">
                <w:rPr>
                  <w:rStyle w:val="Hyperlink"/>
                  <w:rFonts w:ascii="Arial" w:hAnsi="Arial" w:cs="Arial"/>
                  <w:i/>
                  <w:color w:val="000000" w:themeColor="text1"/>
                  <w:u w:val="none"/>
                </w:rPr>
                <w:t>Leitao@unfpa.org</w:t>
              </w:r>
            </w:hyperlink>
          </w:p>
        </w:tc>
      </w:tr>
      <w:tr w:rsidR="00481799" w:rsidRPr="007E68C7" w:rsidTr="00DF0E66">
        <w:tc>
          <w:tcPr>
            <w:tcW w:w="2160" w:type="dxa"/>
            <w:vMerge/>
          </w:tcPr>
          <w:p w:rsidR="00481799" w:rsidRPr="007E68C7" w:rsidRDefault="00481799" w:rsidP="00DF0E66">
            <w:pPr>
              <w:spacing w:after="200" w:line="360" w:lineRule="auto"/>
              <w:rPr>
                <w:rFonts w:ascii="Arial" w:hAnsi="Arial" w:cs="Arial"/>
              </w:rPr>
            </w:pPr>
          </w:p>
        </w:tc>
        <w:tc>
          <w:tcPr>
            <w:tcW w:w="3060" w:type="dxa"/>
          </w:tcPr>
          <w:p w:rsidR="00373E2E" w:rsidRPr="007E68C7" w:rsidRDefault="00B506E1">
            <w:pPr>
              <w:pStyle w:val="ListParagraph"/>
              <w:numPr>
                <w:ilvl w:val="0"/>
                <w:numId w:val="114"/>
              </w:numPr>
              <w:spacing w:line="360" w:lineRule="auto"/>
              <w:contextualSpacing w:val="0"/>
              <w:rPr>
                <w:rFonts w:ascii="Arial" w:hAnsi="Arial" w:cs="Arial"/>
                <w:color w:val="000000" w:themeColor="text1"/>
              </w:rPr>
            </w:pPr>
            <w:r w:rsidRPr="007E68C7">
              <w:rPr>
                <w:rFonts w:ascii="Arial" w:hAnsi="Arial" w:cs="Arial"/>
              </w:rPr>
              <w:t xml:space="preserve">Antonia </w:t>
            </w:r>
            <w:proofErr w:type="spellStart"/>
            <w:r w:rsidRPr="007E68C7">
              <w:rPr>
                <w:rFonts w:ascii="Arial" w:hAnsi="Arial" w:cs="Arial"/>
              </w:rPr>
              <w:t>Ngueve</w:t>
            </w:r>
            <w:proofErr w:type="spellEnd"/>
            <w:r w:rsidRPr="007E68C7">
              <w:rPr>
                <w:rFonts w:ascii="Arial" w:hAnsi="Arial" w:cs="Arial"/>
              </w:rPr>
              <w:t xml:space="preserve"> Manuel Pedro</w:t>
            </w:r>
          </w:p>
        </w:tc>
        <w:tc>
          <w:tcPr>
            <w:tcW w:w="3960" w:type="dxa"/>
          </w:tcPr>
          <w:p w:rsidR="00481799" w:rsidRPr="007E68C7" w:rsidRDefault="00B506E1" w:rsidP="00DF0E66">
            <w:pPr>
              <w:spacing w:after="200" w:line="276" w:lineRule="auto"/>
              <w:rPr>
                <w:rFonts w:ascii="Arial" w:hAnsi="Arial" w:cs="Arial"/>
                <w:color w:val="000000" w:themeColor="text1"/>
              </w:rPr>
            </w:pPr>
            <w:r w:rsidRPr="007E68C7">
              <w:rPr>
                <w:rFonts w:ascii="Arial" w:hAnsi="Arial" w:cs="Arial"/>
              </w:rPr>
              <w:t>PMTCT Focal point MIINSA (</w:t>
            </w:r>
            <w:proofErr w:type="spellStart"/>
            <w:r w:rsidRPr="007E68C7">
              <w:rPr>
                <w:rFonts w:ascii="Arial" w:hAnsi="Arial" w:cs="Arial"/>
              </w:rPr>
              <w:t>Enfermeira</w:t>
            </w:r>
            <w:proofErr w:type="spellEnd"/>
            <w:r w:rsidRPr="007E68C7">
              <w:rPr>
                <w:rFonts w:ascii="Arial" w:hAnsi="Arial" w:cs="Arial"/>
              </w:rPr>
              <w:t>).</w:t>
            </w:r>
          </w:p>
        </w:tc>
        <w:tc>
          <w:tcPr>
            <w:tcW w:w="4410" w:type="dxa"/>
          </w:tcPr>
          <w:p w:rsidR="00481799" w:rsidRPr="007E68C7" w:rsidRDefault="00B506E1" w:rsidP="00DF0E66">
            <w:pPr>
              <w:spacing w:after="200" w:line="276" w:lineRule="auto"/>
              <w:rPr>
                <w:i/>
                <w:color w:val="000000" w:themeColor="text1"/>
              </w:rPr>
            </w:pPr>
            <w:proofErr w:type="gramStart"/>
            <w:r w:rsidRPr="007E68C7">
              <w:rPr>
                <w:rFonts w:ascii="Arial" w:hAnsi="Arial" w:cs="Arial"/>
                <w:i/>
                <w:color w:val="000000" w:themeColor="text1"/>
              </w:rPr>
              <w:t>t</w:t>
            </w:r>
            <w:r w:rsidRPr="007E68C7">
              <w:rPr>
                <w:rStyle w:val="Hyperlink"/>
                <w:i/>
                <w:color w:val="000000" w:themeColor="text1"/>
                <w:u w:val="none"/>
              </w:rPr>
              <w:t>o</w:t>
            </w:r>
            <w:proofErr w:type="gramEnd"/>
            <w:r w:rsidRPr="007E68C7">
              <w:rPr>
                <w:rStyle w:val="Hyperlink"/>
                <w:i/>
                <w:color w:val="000000" w:themeColor="text1"/>
                <w:u w:val="none"/>
              </w:rPr>
              <w:t>.</w:t>
            </w:r>
            <w:hyperlink r:id="rId33" w:history="1">
              <w:r w:rsidRPr="007E68C7">
                <w:rPr>
                  <w:rStyle w:val="Hyperlink"/>
                  <w:rFonts w:ascii="Arial" w:hAnsi="Arial" w:cs="Arial"/>
                  <w:i/>
                  <w:color w:val="000000" w:themeColor="text1"/>
                  <w:u w:val="none"/>
                </w:rPr>
                <w:t>pedro76@hotmail.com</w:t>
              </w:r>
            </w:hyperlink>
          </w:p>
        </w:tc>
      </w:tr>
      <w:tr w:rsidR="00481799" w:rsidRPr="007E68C7" w:rsidTr="00DF0E66">
        <w:tc>
          <w:tcPr>
            <w:tcW w:w="2160" w:type="dxa"/>
            <w:vMerge w:val="restart"/>
          </w:tcPr>
          <w:p w:rsidR="00481799" w:rsidRPr="007E68C7" w:rsidRDefault="00B506E1" w:rsidP="00DF0E66">
            <w:pPr>
              <w:pStyle w:val="ListParagraph"/>
              <w:numPr>
                <w:ilvl w:val="0"/>
                <w:numId w:val="14"/>
              </w:numPr>
              <w:spacing w:after="200" w:line="360" w:lineRule="auto"/>
              <w:ind w:left="252" w:hanging="252"/>
              <w:contextualSpacing w:val="0"/>
              <w:rPr>
                <w:rFonts w:ascii="Arial" w:hAnsi="Arial" w:cs="Arial"/>
                <w:lang w:val="en-US"/>
              </w:rPr>
            </w:pPr>
            <w:r w:rsidRPr="007E68C7">
              <w:rPr>
                <w:rFonts w:ascii="Arial" w:hAnsi="Arial" w:cs="Arial"/>
              </w:rPr>
              <w:t>Botswana</w:t>
            </w:r>
          </w:p>
          <w:p w:rsidR="00481799" w:rsidRPr="007E68C7" w:rsidRDefault="00481799" w:rsidP="00DF0E66">
            <w:pPr>
              <w:spacing w:after="200" w:line="360" w:lineRule="auto"/>
              <w:rPr>
                <w:rFonts w:ascii="Arial" w:hAnsi="Arial" w:cs="Arial"/>
              </w:rPr>
            </w:pPr>
          </w:p>
          <w:p w:rsidR="00481799" w:rsidRPr="007E68C7" w:rsidRDefault="00481799" w:rsidP="00DF0E66">
            <w:pPr>
              <w:spacing w:after="200" w:line="360" w:lineRule="auto"/>
              <w:rPr>
                <w:rFonts w:ascii="Arial" w:hAnsi="Arial" w:cs="Arial"/>
              </w:rPr>
            </w:pPr>
          </w:p>
        </w:tc>
        <w:tc>
          <w:tcPr>
            <w:tcW w:w="3060" w:type="dxa"/>
          </w:tcPr>
          <w:p w:rsidR="00373E2E" w:rsidRPr="007E68C7" w:rsidRDefault="00B506E1">
            <w:pPr>
              <w:pStyle w:val="ListParagraph"/>
              <w:numPr>
                <w:ilvl w:val="0"/>
                <w:numId w:val="114"/>
              </w:numPr>
              <w:spacing w:line="360" w:lineRule="auto"/>
              <w:contextualSpacing w:val="0"/>
              <w:rPr>
                <w:rFonts w:ascii="Arial" w:hAnsi="Arial" w:cs="Arial"/>
                <w:color w:val="000000" w:themeColor="text1"/>
              </w:rPr>
            </w:pPr>
            <w:proofErr w:type="spellStart"/>
            <w:r w:rsidRPr="007E68C7">
              <w:rPr>
                <w:rFonts w:ascii="Arial" w:hAnsi="Arial" w:cs="Arial"/>
              </w:rPr>
              <w:t>Ms.</w:t>
            </w:r>
            <w:proofErr w:type="spellEnd"/>
            <w:r w:rsidRPr="007E68C7">
              <w:rPr>
                <w:rFonts w:ascii="Arial" w:hAnsi="Arial" w:cs="Arial"/>
              </w:rPr>
              <w:t xml:space="preserve"> </w:t>
            </w:r>
            <w:proofErr w:type="spellStart"/>
            <w:r w:rsidRPr="007E68C7">
              <w:rPr>
                <w:rFonts w:ascii="Arial" w:hAnsi="Arial" w:cs="Arial"/>
              </w:rPr>
              <w:t>Chipo</w:t>
            </w:r>
            <w:proofErr w:type="spellEnd"/>
            <w:r w:rsidRPr="007E68C7">
              <w:rPr>
                <w:rFonts w:ascii="Arial" w:hAnsi="Arial" w:cs="Arial"/>
              </w:rPr>
              <w:t xml:space="preserve"> </w:t>
            </w:r>
            <w:proofErr w:type="spellStart"/>
            <w:r w:rsidRPr="007E68C7">
              <w:rPr>
                <w:rFonts w:ascii="Arial" w:hAnsi="Arial" w:cs="Arial"/>
              </w:rPr>
              <w:t>Petlo</w:t>
            </w:r>
            <w:proofErr w:type="spellEnd"/>
          </w:p>
        </w:tc>
        <w:tc>
          <w:tcPr>
            <w:tcW w:w="3960" w:type="dxa"/>
          </w:tcPr>
          <w:p w:rsidR="00481799" w:rsidRPr="007E68C7" w:rsidRDefault="00B506E1" w:rsidP="00DF0E66">
            <w:pPr>
              <w:spacing w:after="200" w:line="276" w:lineRule="auto"/>
              <w:rPr>
                <w:rFonts w:ascii="Arial" w:hAnsi="Arial" w:cs="Arial"/>
                <w:color w:val="000000" w:themeColor="text1"/>
              </w:rPr>
            </w:pPr>
            <w:r w:rsidRPr="007E68C7">
              <w:rPr>
                <w:rFonts w:ascii="Arial" w:hAnsi="Arial" w:cs="Arial"/>
              </w:rPr>
              <w:t>Regional Coordinator, PMTCT (North)</w:t>
            </w:r>
          </w:p>
        </w:tc>
        <w:tc>
          <w:tcPr>
            <w:tcW w:w="4410" w:type="dxa"/>
          </w:tcPr>
          <w:p w:rsidR="00481799" w:rsidRPr="007E68C7" w:rsidRDefault="007336F5" w:rsidP="00DF0E66">
            <w:pPr>
              <w:spacing w:after="200" w:line="276" w:lineRule="auto"/>
              <w:rPr>
                <w:i/>
                <w:color w:val="000000" w:themeColor="text1"/>
              </w:rPr>
            </w:pPr>
            <w:hyperlink r:id="rId34" w:history="1">
              <w:r w:rsidR="00B506E1" w:rsidRPr="007E68C7">
                <w:rPr>
                  <w:rStyle w:val="Hyperlink"/>
                  <w:rFonts w:ascii="Arial" w:hAnsi="Arial" w:cs="Arial"/>
                  <w:i/>
                  <w:color w:val="000000" w:themeColor="text1"/>
                  <w:u w:val="none"/>
                </w:rPr>
                <w:t>cpetlo@yahoo.com</w:t>
              </w:r>
            </w:hyperlink>
          </w:p>
        </w:tc>
      </w:tr>
      <w:tr w:rsidR="00481799" w:rsidRPr="007E68C7" w:rsidTr="00DF0E66">
        <w:tc>
          <w:tcPr>
            <w:tcW w:w="2160" w:type="dxa"/>
            <w:vMerge/>
          </w:tcPr>
          <w:p w:rsidR="00481799" w:rsidRPr="007E68C7" w:rsidRDefault="00481799" w:rsidP="00DF0E66">
            <w:pPr>
              <w:pStyle w:val="ListParagraph"/>
              <w:numPr>
                <w:ilvl w:val="0"/>
                <w:numId w:val="14"/>
              </w:numPr>
              <w:spacing w:after="200" w:line="360" w:lineRule="auto"/>
              <w:ind w:left="252" w:hanging="252"/>
              <w:contextualSpacing w:val="0"/>
              <w:rPr>
                <w:rFonts w:ascii="Arial" w:hAnsi="Arial" w:cs="Arial"/>
              </w:rPr>
            </w:pPr>
          </w:p>
        </w:tc>
        <w:tc>
          <w:tcPr>
            <w:tcW w:w="3060" w:type="dxa"/>
          </w:tcPr>
          <w:p w:rsidR="00373E2E" w:rsidRPr="007E68C7" w:rsidRDefault="00B506E1">
            <w:pPr>
              <w:pStyle w:val="ListParagraph"/>
              <w:numPr>
                <w:ilvl w:val="0"/>
                <w:numId w:val="114"/>
              </w:numPr>
              <w:spacing w:line="360" w:lineRule="auto"/>
              <w:contextualSpacing w:val="0"/>
              <w:rPr>
                <w:rFonts w:ascii="Arial" w:hAnsi="Arial" w:cs="Arial"/>
              </w:rPr>
            </w:pPr>
            <w:proofErr w:type="spellStart"/>
            <w:r w:rsidRPr="007E68C7">
              <w:rPr>
                <w:rFonts w:ascii="Arial" w:hAnsi="Arial" w:cs="Arial"/>
              </w:rPr>
              <w:t>Kabo</w:t>
            </w:r>
            <w:proofErr w:type="spellEnd"/>
            <w:r w:rsidRPr="007E68C7">
              <w:rPr>
                <w:rFonts w:ascii="Arial" w:hAnsi="Arial" w:cs="Arial"/>
              </w:rPr>
              <w:t xml:space="preserve"> </w:t>
            </w:r>
            <w:proofErr w:type="spellStart"/>
            <w:r w:rsidRPr="007E68C7">
              <w:rPr>
                <w:rFonts w:ascii="Arial" w:hAnsi="Arial" w:cs="Arial"/>
              </w:rPr>
              <w:t>Tautona</w:t>
            </w:r>
            <w:proofErr w:type="spellEnd"/>
          </w:p>
        </w:tc>
        <w:tc>
          <w:tcPr>
            <w:tcW w:w="3960" w:type="dxa"/>
          </w:tcPr>
          <w:p w:rsidR="00481799" w:rsidRPr="007E68C7" w:rsidRDefault="00B506E1" w:rsidP="00DF0E66">
            <w:pPr>
              <w:spacing w:after="200" w:line="276" w:lineRule="auto"/>
              <w:rPr>
                <w:rFonts w:ascii="Arial" w:hAnsi="Arial" w:cs="Arial"/>
              </w:rPr>
            </w:pPr>
            <w:r w:rsidRPr="007E68C7">
              <w:rPr>
                <w:rFonts w:ascii="Arial" w:hAnsi="Arial" w:cs="Arial"/>
              </w:rPr>
              <w:t>NPO, SRH</w:t>
            </w:r>
          </w:p>
        </w:tc>
        <w:tc>
          <w:tcPr>
            <w:tcW w:w="4410" w:type="dxa"/>
          </w:tcPr>
          <w:p w:rsidR="00481799" w:rsidRPr="007E68C7" w:rsidRDefault="007336F5" w:rsidP="00DF0E66">
            <w:pPr>
              <w:spacing w:after="200" w:line="276" w:lineRule="auto"/>
              <w:rPr>
                <w:i/>
                <w:color w:val="000000" w:themeColor="text1"/>
              </w:rPr>
            </w:pPr>
            <w:hyperlink r:id="rId35" w:history="1">
              <w:r w:rsidR="00B506E1" w:rsidRPr="007E68C7">
                <w:rPr>
                  <w:rStyle w:val="Hyperlink"/>
                  <w:rFonts w:ascii="Arial" w:hAnsi="Arial" w:cs="Arial"/>
                  <w:i/>
                  <w:color w:val="000000" w:themeColor="text1"/>
                  <w:u w:val="none"/>
                </w:rPr>
                <w:t>tautona@unfpa.org</w:t>
              </w:r>
            </w:hyperlink>
          </w:p>
        </w:tc>
      </w:tr>
      <w:tr w:rsidR="00481799" w:rsidRPr="007E68C7" w:rsidTr="00DF0E66">
        <w:tc>
          <w:tcPr>
            <w:tcW w:w="2160" w:type="dxa"/>
            <w:vMerge/>
          </w:tcPr>
          <w:p w:rsidR="00481799" w:rsidRPr="007E68C7" w:rsidRDefault="00481799" w:rsidP="00DF0E66">
            <w:pPr>
              <w:pStyle w:val="ListParagraph"/>
              <w:numPr>
                <w:ilvl w:val="0"/>
                <w:numId w:val="14"/>
              </w:numPr>
              <w:spacing w:after="200" w:line="360" w:lineRule="auto"/>
              <w:ind w:left="252" w:hanging="252"/>
              <w:contextualSpacing w:val="0"/>
              <w:rPr>
                <w:rFonts w:ascii="Arial" w:hAnsi="Arial" w:cs="Arial"/>
              </w:rPr>
            </w:pPr>
          </w:p>
        </w:tc>
        <w:tc>
          <w:tcPr>
            <w:tcW w:w="3060" w:type="dxa"/>
          </w:tcPr>
          <w:p w:rsidR="00373E2E" w:rsidRPr="007E68C7" w:rsidRDefault="00B506E1">
            <w:pPr>
              <w:pStyle w:val="ListParagraph"/>
              <w:numPr>
                <w:ilvl w:val="0"/>
                <w:numId w:val="114"/>
              </w:numPr>
              <w:spacing w:line="360" w:lineRule="auto"/>
              <w:contextualSpacing w:val="0"/>
              <w:rPr>
                <w:rFonts w:ascii="Arial" w:hAnsi="Arial" w:cs="Arial"/>
              </w:rPr>
            </w:pPr>
            <w:r w:rsidRPr="007E68C7">
              <w:rPr>
                <w:rFonts w:ascii="Arial" w:hAnsi="Arial" w:cs="Arial"/>
              </w:rPr>
              <w:t xml:space="preserve">Sarah </w:t>
            </w:r>
            <w:proofErr w:type="spellStart"/>
            <w:r w:rsidRPr="007E68C7">
              <w:rPr>
                <w:rFonts w:ascii="Arial" w:hAnsi="Arial" w:cs="Arial"/>
              </w:rPr>
              <w:t>Masale</w:t>
            </w:r>
            <w:proofErr w:type="spellEnd"/>
          </w:p>
        </w:tc>
        <w:tc>
          <w:tcPr>
            <w:tcW w:w="3960" w:type="dxa"/>
          </w:tcPr>
          <w:p w:rsidR="00481799" w:rsidRPr="007E68C7" w:rsidRDefault="00B506E1" w:rsidP="00DF0E66">
            <w:pPr>
              <w:spacing w:after="200" w:line="276" w:lineRule="auto"/>
              <w:rPr>
                <w:rFonts w:ascii="Arial" w:hAnsi="Arial" w:cs="Arial"/>
              </w:rPr>
            </w:pPr>
            <w:r w:rsidRPr="007E68C7">
              <w:rPr>
                <w:rFonts w:ascii="Arial" w:hAnsi="Arial" w:cs="Arial"/>
              </w:rPr>
              <w:t>Assistant Representative</w:t>
            </w:r>
          </w:p>
        </w:tc>
        <w:tc>
          <w:tcPr>
            <w:tcW w:w="4410" w:type="dxa"/>
          </w:tcPr>
          <w:p w:rsidR="00481799" w:rsidRPr="007E68C7" w:rsidRDefault="007336F5" w:rsidP="00DF0E66">
            <w:pPr>
              <w:spacing w:after="200" w:line="276" w:lineRule="auto"/>
              <w:rPr>
                <w:i/>
                <w:color w:val="000000" w:themeColor="text1"/>
              </w:rPr>
            </w:pPr>
            <w:hyperlink r:id="rId36" w:history="1">
              <w:r w:rsidR="00B506E1" w:rsidRPr="007E68C7">
                <w:rPr>
                  <w:rStyle w:val="Hyperlink"/>
                  <w:rFonts w:ascii="Arial" w:hAnsi="Arial" w:cs="Arial"/>
                  <w:i/>
                  <w:color w:val="000000" w:themeColor="text1"/>
                  <w:u w:val="none"/>
                </w:rPr>
                <w:t>masale@unfpa.org</w:t>
              </w:r>
            </w:hyperlink>
          </w:p>
        </w:tc>
      </w:tr>
      <w:tr w:rsidR="00481799" w:rsidRPr="007E68C7" w:rsidTr="00DF0E66">
        <w:tc>
          <w:tcPr>
            <w:tcW w:w="2160" w:type="dxa"/>
            <w:vMerge w:val="restart"/>
          </w:tcPr>
          <w:p w:rsidR="00481799" w:rsidRPr="007E68C7" w:rsidRDefault="00B506E1" w:rsidP="00DF0E66">
            <w:pPr>
              <w:pStyle w:val="ListParagraph"/>
              <w:numPr>
                <w:ilvl w:val="0"/>
                <w:numId w:val="14"/>
              </w:numPr>
              <w:spacing w:after="200" w:line="360" w:lineRule="auto"/>
              <w:ind w:left="252" w:hanging="252"/>
              <w:contextualSpacing w:val="0"/>
              <w:rPr>
                <w:rFonts w:ascii="Arial" w:hAnsi="Arial" w:cs="Arial"/>
                <w:lang w:val="en-US"/>
              </w:rPr>
            </w:pPr>
            <w:r w:rsidRPr="007E68C7">
              <w:rPr>
                <w:rFonts w:ascii="Arial" w:hAnsi="Arial" w:cs="Arial"/>
              </w:rPr>
              <w:t>DRC</w:t>
            </w:r>
          </w:p>
        </w:tc>
        <w:tc>
          <w:tcPr>
            <w:tcW w:w="3060" w:type="dxa"/>
          </w:tcPr>
          <w:p w:rsidR="00373E2E" w:rsidRPr="007E68C7" w:rsidRDefault="00B506E1">
            <w:pPr>
              <w:pStyle w:val="ListParagraph"/>
              <w:numPr>
                <w:ilvl w:val="0"/>
                <w:numId w:val="114"/>
              </w:numPr>
              <w:spacing w:line="360" w:lineRule="auto"/>
              <w:contextualSpacing w:val="0"/>
              <w:rPr>
                <w:rFonts w:ascii="Arial" w:hAnsi="Arial" w:cs="Arial"/>
              </w:rPr>
            </w:pPr>
            <w:proofErr w:type="spellStart"/>
            <w:r w:rsidRPr="007E68C7">
              <w:rPr>
                <w:rFonts w:ascii="Arial" w:hAnsi="Arial" w:cs="Arial"/>
              </w:rPr>
              <w:t>Dr.</w:t>
            </w:r>
            <w:proofErr w:type="spellEnd"/>
            <w:r w:rsidRPr="007E68C7">
              <w:rPr>
                <w:rFonts w:ascii="Arial" w:hAnsi="Arial" w:cs="Arial"/>
              </w:rPr>
              <w:t xml:space="preserve"> Bora </w:t>
            </w:r>
            <w:proofErr w:type="spellStart"/>
            <w:r w:rsidRPr="007E68C7">
              <w:rPr>
                <w:rFonts w:ascii="Arial" w:hAnsi="Arial" w:cs="Arial"/>
              </w:rPr>
              <w:t>Kawende</w:t>
            </w:r>
            <w:proofErr w:type="spellEnd"/>
          </w:p>
        </w:tc>
        <w:tc>
          <w:tcPr>
            <w:tcW w:w="3960" w:type="dxa"/>
          </w:tcPr>
          <w:p w:rsidR="00481799" w:rsidRPr="007E68C7" w:rsidRDefault="00B506E1" w:rsidP="00DF0E66">
            <w:pPr>
              <w:spacing w:after="200" w:line="276" w:lineRule="auto"/>
              <w:rPr>
                <w:rFonts w:ascii="Arial" w:hAnsi="Arial" w:cs="Arial"/>
              </w:rPr>
            </w:pPr>
            <w:r w:rsidRPr="007E68C7">
              <w:rPr>
                <w:rFonts w:ascii="Arial" w:hAnsi="Arial" w:cs="Arial"/>
              </w:rPr>
              <w:t>NPO SRH/FP</w:t>
            </w:r>
          </w:p>
        </w:tc>
        <w:tc>
          <w:tcPr>
            <w:tcW w:w="4410" w:type="dxa"/>
          </w:tcPr>
          <w:p w:rsidR="00481799" w:rsidRPr="007E68C7" w:rsidRDefault="007336F5" w:rsidP="00DF0E66">
            <w:pPr>
              <w:spacing w:after="200" w:line="276" w:lineRule="auto"/>
              <w:rPr>
                <w:i/>
                <w:color w:val="000000" w:themeColor="text1"/>
              </w:rPr>
            </w:pPr>
            <w:hyperlink r:id="rId37" w:history="1">
              <w:r w:rsidR="00B506E1" w:rsidRPr="007E68C7">
                <w:rPr>
                  <w:rStyle w:val="Hyperlink"/>
                  <w:rFonts w:ascii="Arial" w:hAnsi="Arial" w:cs="Arial"/>
                  <w:i/>
                  <w:color w:val="000000" w:themeColor="text1"/>
                  <w:u w:val="none"/>
                </w:rPr>
                <w:t>bora@unfpa.org</w:t>
              </w:r>
            </w:hyperlink>
          </w:p>
        </w:tc>
      </w:tr>
      <w:tr w:rsidR="00481799" w:rsidRPr="007E68C7" w:rsidTr="00DF0E66">
        <w:tc>
          <w:tcPr>
            <w:tcW w:w="2160" w:type="dxa"/>
            <w:vMerge/>
          </w:tcPr>
          <w:p w:rsidR="00481799" w:rsidRPr="007E68C7" w:rsidRDefault="00481799" w:rsidP="00DF0E66">
            <w:pPr>
              <w:spacing w:after="200" w:line="360" w:lineRule="auto"/>
              <w:rPr>
                <w:rFonts w:ascii="Arial" w:hAnsi="Arial" w:cs="Arial"/>
              </w:rPr>
            </w:pPr>
          </w:p>
        </w:tc>
        <w:tc>
          <w:tcPr>
            <w:tcW w:w="3060" w:type="dxa"/>
          </w:tcPr>
          <w:p w:rsidR="00373E2E" w:rsidRPr="007E68C7" w:rsidRDefault="00B506E1">
            <w:pPr>
              <w:pStyle w:val="ListParagraph"/>
              <w:numPr>
                <w:ilvl w:val="0"/>
                <w:numId w:val="114"/>
              </w:numPr>
              <w:spacing w:line="360" w:lineRule="auto"/>
              <w:contextualSpacing w:val="0"/>
              <w:rPr>
                <w:rFonts w:ascii="Arial" w:hAnsi="Arial" w:cs="Arial"/>
              </w:rPr>
            </w:pPr>
            <w:proofErr w:type="spellStart"/>
            <w:r w:rsidRPr="007E68C7">
              <w:rPr>
                <w:rFonts w:ascii="Arial" w:hAnsi="Arial" w:cs="Arial"/>
              </w:rPr>
              <w:t>Dr.</w:t>
            </w:r>
            <w:proofErr w:type="spellEnd"/>
            <w:r w:rsidRPr="007E68C7">
              <w:rPr>
                <w:rFonts w:ascii="Arial" w:hAnsi="Arial" w:cs="Arial"/>
              </w:rPr>
              <w:t xml:space="preserve"> Alphonse </w:t>
            </w:r>
            <w:proofErr w:type="spellStart"/>
            <w:r w:rsidRPr="007E68C7">
              <w:rPr>
                <w:rFonts w:ascii="Arial" w:hAnsi="Arial" w:cs="Arial"/>
              </w:rPr>
              <w:t>Matondo</w:t>
            </w:r>
            <w:proofErr w:type="spellEnd"/>
          </w:p>
        </w:tc>
        <w:tc>
          <w:tcPr>
            <w:tcW w:w="3960" w:type="dxa"/>
          </w:tcPr>
          <w:p w:rsidR="00373E2E" w:rsidRPr="007E68C7" w:rsidRDefault="00B506E1">
            <w:pPr>
              <w:rPr>
                <w:rFonts w:ascii="Arial" w:hAnsi="Arial" w:cs="Arial"/>
              </w:rPr>
            </w:pPr>
            <w:r w:rsidRPr="007E68C7">
              <w:rPr>
                <w:rFonts w:ascii="Arial" w:hAnsi="Arial" w:cs="Arial"/>
              </w:rPr>
              <w:t>NPO HIV/</w:t>
            </w:r>
            <w:r w:rsidR="00504ED0" w:rsidRPr="007E68C7">
              <w:rPr>
                <w:rFonts w:ascii="Arial" w:hAnsi="Arial" w:cs="Arial"/>
              </w:rPr>
              <w:t>AIDS</w:t>
            </w:r>
            <w:r w:rsidRPr="007E68C7">
              <w:rPr>
                <w:rFonts w:ascii="Arial" w:hAnsi="Arial" w:cs="Arial"/>
              </w:rPr>
              <w:t xml:space="preserve"> </w:t>
            </w:r>
          </w:p>
        </w:tc>
        <w:tc>
          <w:tcPr>
            <w:tcW w:w="4410" w:type="dxa"/>
          </w:tcPr>
          <w:p w:rsidR="00481799" w:rsidRPr="007E68C7" w:rsidRDefault="007336F5" w:rsidP="00DF0E66">
            <w:pPr>
              <w:spacing w:after="200" w:line="276" w:lineRule="auto"/>
              <w:rPr>
                <w:i/>
                <w:color w:val="000000" w:themeColor="text1"/>
              </w:rPr>
            </w:pPr>
            <w:hyperlink r:id="rId38" w:history="1">
              <w:r w:rsidR="00B506E1" w:rsidRPr="007E68C7">
                <w:rPr>
                  <w:rStyle w:val="Hyperlink"/>
                  <w:rFonts w:ascii="Arial" w:hAnsi="Arial" w:cs="Arial"/>
                  <w:i/>
                  <w:color w:val="000000" w:themeColor="text1"/>
                  <w:u w:val="none"/>
                </w:rPr>
                <w:t>matondo@unfpa.org</w:t>
              </w:r>
            </w:hyperlink>
          </w:p>
        </w:tc>
      </w:tr>
      <w:tr w:rsidR="00481799" w:rsidRPr="007E68C7" w:rsidTr="00DF0E66">
        <w:tc>
          <w:tcPr>
            <w:tcW w:w="2160" w:type="dxa"/>
            <w:vMerge w:val="restart"/>
          </w:tcPr>
          <w:p w:rsidR="00481799" w:rsidRPr="007E68C7" w:rsidRDefault="00B506E1" w:rsidP="00DF0E66">
            <w:pPr>
              <w:pStyle w:val="ListParagraph"/>
              <w:numPr>
                <w:ilvl w:val="0"/>
                <w:numId w:val="14"/>
              </w:numPr>
              <w:spacing w:after="200" w:line="360" w:lineRule="auto"/>
              <w:ind w:left="252" w:hanging="252"/>
              <w:contextualSpacing w:val="0"/>
              <w:rPr>
                <w:rFonts w:ascii="Arial" w:hAnsi="Arial" w:cs="Arial"/>
              </w:rPr>
            </w:pPr>
            <w:r w:rsidRPr="007E68C7">
              <w:rPr>
                <w:rFonts w:ascii="Arial" w:hAnsi="Arial" w:cs="Arial"/>
              </w:rPr>
              <w:t>Ethiopia</w:t>
            </w:r>
          </w:p>
        </w:tc>
        <w:tc>
          <w:tcPr>
            <w:tcW w:w="3060" w:type="dxa"/>
          </w:tcPr>
          <w:p w:rsidR="00373E2E" w:rsidRPr="007E68C7" w:rsidRDefault="00B506E1">
            <w:pPr>
              <w:pStyle w:val="ListParagraph"/>
              <w:numPr>
                <w:ilvl w:val="0"/>
                <w:numId w:val="114"/>
              </w:numPr>
              <w:spacing w:line="360" w:lineRule="auto"/>
              <w:contextualSpacing w:val="0"/>
              <w:rPr>
                <w:rFonts w:ascii="Arial" w:hAnsi="Arial" w:cs="Arial"/>
              </w:rPr>
            </w:pPr>
            <w:proofErr w:type="spellStart"/>
            <w:r w:rsidRPr="007E68C7">
              <w:rPr>
                <w:rFonts w:ascii="Arial" w:eastAsia="Times New Roman" w:hAnsi="Arial" w:cs="Arial"/>
              </w:rPr>
              <w:t>Dr.</w:t>
            </w:r>
            <w:proofErr w:type="spellEnd"/>
            <w:r w:rsidRPr="007E68C7">
              <w:rPr>
                <w:rFonts w:ascii="Arial" w:eastAsia="Times New Roman" w:hAnsi="Arial" w:cs="Arial"/>
              </w:rPr>
              <w:t xml:space="preserve">  </w:t>
            </w:r>
            <w:proofErr w:type="spellStart"/>
            <w:r w:rsidRPr="007E68C7">
              <w:rPr>
                <w:rFonts w:ascii="Arial" w:eastAsia="Times New Roman" w:hAnsi="Arial" w:cs="Arial"/>
              </w:rPr>
              <w:t>Beyeberu</w:t>
            </w:r>
            <w:proofErr w:type="spellEnd"/>
            <w:r w:rsidRPr="007E68C7">
              <w:rPr>
                <w:rFonts w:ascii="Arial" w:eastAsia="Times New Roman" w:hAnsi="Arial" w:cs="Arial"/>
              </w:rPr>
              <w:t xml:space="preserve"> </w:t>
            </w:r>
            <w:proofErr w:type="spellStart"/>
            <w:r w:rsidRPr="007E68C7">
              <w:rPr>
                <w:rFonts w:ascii="Arial" w:eastAsia="Times New Roman" w:hAnsi="Arial" w:cs="Arial"/>
              </w:rPr>
              <w:t>Assefa</w:t>
            </w:r>
            <w:proofErr w:type="spellEnd"/>
          </w:p>
        </w:tc>
        <w:tc>
          <w:tcPr>
            <w:tcW w:w="3960" w:type="dxa"/>
          </w:tcPr>
          <w:p w:rsidR="00481799" w:rsidRPr="007E68C7" w:rsidRDefault="00B506E1" w:rsidP="00DF0E66">
            <w:pPr>
              <w:spacing w:after="200" w:line="276" w:lineRule="auto"/>
              <w:rPr>
                <w:rFonts w:ascii="Arial" w:hAnsi="Arial" w:cs="Arial"/>
              </w:rPr>
            </w:pPr>
            <w:r w:rsidRPr="007E68C7">
              <w:rPr>
                <w:rFonts w:ascii="Arial" w:eastAsia="Times New Roman" w:hAnsi="Arial" w:cs="Arial"/>
              </w:rPr>
              <w:t>NPO—SRH/HIV</w:t>
            </w:r>
          </w:p>
        </w:tc>
        <w:tc>
          <w:tcPr>
            <w:tcW w:w="4410" w:type="dxa"/>
          </w:tcPr>
          <w:p w:rsidR="00481799" w:rsidRPr="007E68C7" w:rsidRDefault="007336F5" w:rsidP="00DF0E66">
            <w:pPr>
              <w:spacing w:after="200" w:line="276" w:lineRule="auto"/>
              <w:rPr>
                <w:i/>
                <w:color w:val="000000" w:themeColor="text1"/>
              </w:rPr>
            </w:pPr>
            <w:hyperlink r:id="rId39" w:history="1">
              <w:r w:rsidR="00B506E1" w:rsidRPr="007E68C7">
                <w:rPr>
                  <w:rStyle w:val="Hyperlink"/>
                  <w:rFonts w:ascii="Arial" w:hAnsi="Arial" w:cs="Arial"/>
                  <w:i/>
                  <w:color w:val="000000" w:themeColor="text1"/>
                  <w:u w:val="none"/>
                </w:rPr>
                <w:t>bassefa@unfpa.org</w:t>
              </w:r>
            </w:hyperlink>
          </w:p>
        </w:tc>
      </w:tr>
      <w:tr w:rsidR="00481799" w:rsidRPr="007E68C7" w:rsidTr="00DF0E66">
        <w:tc>
          <w:tcPr>
            <w:tcW w:w="2160" w:type="dxa"/>
            <w:vMerge/>
          </w:tcPr>
          <w:p w:rsidR="00481799" w:rsidRPr="007E68C7" w:rsidRDefault="00481799" w:rsidP="00DF0E66">
            <w:pPr>
              <w:spacing w:after="200" w:line="360" w:lineRule="auto"/>
              <w:rPr>
                <w:rFonts w:ascii="Arial" w:hAnsi="Arial" w:cs="Arial"/>
              </w:rPr>
            </w:pPr>
          </w:p>
        </w:tc>
        <w:tc>
          <w:tcPr>
            <w:tcW w:w="3060" w:type="dxa"/>
          </w:tcPr>
          <w:p w:rsidR="00373E2E" w:rsidRPr="007E68C7" w:rsidRDefault="00B506E1">
            <w:pPr>
              <w:pStyle w:val="ListParagraph"/>
              <w:numPr>
                <w:ilvl w:val="0"/>
                <w:numId w:val="114"/>
              </w:numPr>
              <w:spacing w:line="360" w:lineRule="auto"/>
              <w:contextualSpacing w:val="0"/>
              <w:rPr>
                <w:rFonts w:ascii="Arial" w:hAnsi="Arial" w:cs="Arial"/>
              </w:rPr>
            </w:pPr>
            <w:proofErr w:type="spellStart"/>
            <w:r w:rsidRPr="007E68C7">
              <w:rPr>
                <w:rFonts w:ascii="Arial" w:hAnsi="Arial" w:cs="Arial"/>
              </w:rPr>
              <w:t>Fikir</w:t>
            </w:r>
            <w:proofErr w:type="spellEnd"/>
            <w:r w:rsidRPr="007E68C7">
              <w:rPr>
                <w:rFonts w:ascii="Arial" w:hAnsi="Arial" w:cs="Arial"/>
              </w:rPr>
              <w:t xml:space="preserve"> </w:t>
            </w:r>
            <w:proofErr w:type="spellStart"/>
            <w:r w:rsidRPr="007E68C7">
              <w:rPr>
                <w:rFonts w:ascii="Arial" w:hAnsi="Arial" w:cs="Arial"/>
              </w:rPr>
              <w:t>Melesse</w:t>
            </w:r>
            <w:proofErr w:type="spellEnd"/>
            <w:r w:rsidRPr="007E68C7">
              <w:rPr>
                <w:rFonts w:ascii="Arial" w:hAnsi="Arial" w:cs="Arial"/>
              </w:rPr>
              <w:t xml:space="preserve"> </w:t>
            </w:r>
          </w:p>
        </w:tc>
        <w:tc>
          <w:tcPr>
            <w:tcW w:w="3960" w:type="dxa"/>
          </w:tcPr>
          <w:p w:rsidR="00481799" w:rsidRPr="007E68C7" w:rsidRDefault="00B506E1" w:rsidP="00DF0E66">
            <w:pPr>
              <w:spacing w:after="200" w:line="276" w:lineRule="auto"/>
              <w:rPr>
                <w:rFonts w:ascii="Arial" w:hAnsi="Arial" w:cs="Arial"/>
              </w:rPr>
            </w:pPr>
            <w:r w:rsidRPr="007E68C7">
              <w:rPr>
                <w:rFonts w:ascii="Arial" w:eastAsia="Times New Roman" w:hAnsi="Arial" w:cs="Arial"/>
              </w:rPr>
              <w:t>NPO—SRH/HIV</w:t>
            </w:r>
          </w:p>
        </w:tc>
        <w:tc>
          <w:tcPr>
            <w:tcW w:w="4410" w:type="dxa"/>
          </w:tcPr>
          <w:p w:rsidR="00481799" w:rsidRPr="007E68C7" w:rsidRDefault="007336F5" w:rsidP="00DF0E66">
            <w:pPr>
              <w:spacing w:after="200" w:line="276" w:lineRule="auto"/>
              <w:rPr>
                <w:i/>
                <w:color w:val="000000" w:themeColor="text1"/>
              </w:rPr>
            </w:pPr>
            <w:hyperlink r:id="rId40" w:history="1">
              <w:r w:rsidR="00B506E1" w:rsidRPr="007E68C7">
                <w:rPr>
                  <w:rStyle w:val="Hyperlink"/>
                  <w:rFonts w:ascii="Arial" w:hAnsi="Arial" w:cs="Arial"/>
                  <w:i/>
                  <w:color w:val="000000" w:themeColor="text1"/>
                  <w:u w:val="none"/>
                </w:rPr>
                <w:t>fikirm@et.afro.who.int</w:t>
              </w:r>
            </w:hyperlink>
          </w:p>
        </w:tc>
      </w:tr>
      <w:tr w:rsidR="00481799" w:rsidRPr="007E68C7" w:rsidTr="00DF0E66">
        <w:tc>
          <w:tcPr>
            <w:tcW w:w="2160" w:type="dxa"/>
          </w:tcPr>
          <w:p w:rsidR="00481799" w:rsidRPr="007E68C7" w:rsidRDefault="00B506E1" w:rsidP="00DF0E66">
            <w:pPr>
              <w:pStyle w:val="ListParagraph"/>
              <w:numPr>
                <w:ilvl w:val="0"/>
                <w:numId w:val="14"/>
              </w:numPr>
              <w:spacing w:after="200" w:line="360" w:lineRule="auto"/>
              <w:ind w:left="252" w:hanging="252"/>
              <w:contextualSpacing w:val="0"/>
              <w:rPr>
                <w:rFonts w:ascii="Arial" w:hAnsi="Arial" w:cs="Arial"/>
                <w:lang w:val="en-US"/>
              </w:rPr>
            </w:pPr>
            <w:r w:rsidRPr="007E68C7">
              <w:rPr>
                <w:rFonts w:ascii="Arial" w:hAnsi="Arial" w:cs="Arial"/>
              </w:rPr>
              <w:t>Kenya</w:t>
            </w:r>
          </w:p>
        </w:tc>
        <w:tc>
          <w:tcPr>
            <w:tcW w:w="3060" w:type="dxa"/>
          </w:tcPr>
          <w:p w:rsidR="00373E2E" w:rsidRPr="007E68C7" w:rsidRDefault="00B506E1">
            <w:pPr>
              <w:pStyle w:val="ListParagraph"/>
              <w:numPr>
                <w:ilvl w:val="0"/>
                <w:numId w:val="114"/>
              </w:numPr>
              <w:spacing w:line="360" w:lineRule="auto"/>
              <w:contextualSpacing w:val="0"/>
              <w:rPr>
                <w:rFonts w:ascii="Arial" w:hAnsi="Arial" w:cs="Arial"/>
              </w:rPr>
            </w:pPr>
            <w:proofErr w:type="spellStart"/>
            <w:r w:rsidRPr="007E68C7">
              <w:rPr>
                <w:rFonts w:ascii="Arial" w:hAnsi="Arial" w:cs="Arial"/>
                <w:color w:val="000000" w:themeColor="text1"/>
              </w:rPr>
              <w:t>Dr.</w:t>
            </w:r>
            <w:proofErr w:type="spellEnd"/>
            <w:r w:rsidRPr="007E68C7">
              <w:rPr>
                <w:rFonts w:ascii="Arial" w:hAnsi="Arial" w:cs="Arial"/>
                <w:color w:val="000000" w:themeColor="text1"/>
              </w:rPr>
              <w:t xml:space="preserve"> Geoffrey </w:t>
            </w:r>
            <w:proofErr w:type="spellStart"/>
            <w:r w:rsidRPr="007E68C7">
              <w:rPr>
                <w:rFonts w:ascii="Arial" w:hAnsi="Arial" w:cs="Arial"/>
                <w:color w:val="000000" w:themeColor="text1"/>
              </w:rPr>
              <w:t>Okumu</w:t>
            </w:r>
            <w:proofErr w:type="spellEnd"/>
            <w:r w:rsidRPr="007E68C7">
              <w:rPr>
                <w:rFonts w:ascii="Arial" w:hAnsi="Arial" w:cs="Arial"/>
                <w:color w:val="000000" w:themeColor="text1"/>
              </w:rPr>
              <w:t> </w:t>
            </w:r>
          </w:p>
        </w:tc>
        <w:tc>
          <w:tcPr>
            <w:tcW w:w="3960" w:type="dxa"/>
          </w:tcPr>
          <w:p w:rsidR="00481799" w:rsidRPr="007E68C7" w:rsidRDefault="00B506E1" w:rsidP="00DF0E66">
            <w:pPr>
              <w:spacing w:after="200" w:line="276" w:lineRule="auto"/>
              <w:rPr>
                <w:rFonts w:ascii="Arial" w:hAnsi="Arial" w:cs="Arial"/>
              </w:rPr>
            </w:pPr>
            <w:r w:rsidRPr="007E68C7">
              <w:rPr>
                <w:rFonts w:ascii="Arial" w:hAnsi="Arial" w:cs="Arial"/>
                <w:color w:val="000000" w:themeColor="text1"/>
              </w:rPr>
              <w:t>NPO RH/HIV prevention</w:t>
            </w:r>
          </w:p>
        </w:tc>
        <w:tc>
          <w:tcPr>
            <w:tcW w:w="4410" w:type="dxa"/>
          </w:tcPr>
          <w:p w:rsidR="00481799" w:rsidRPr="007E68C7" w:rsidRDefault="007336F5" w:rsidP="00DF0E66">
            <w:pPr>
              <w:spacing w:after="200" w:line="276" w:lineRule="auto"/>
              <w:rPr>
                <w:i/>
                <w:color w:val="000000" w:themeColor="text1"/>
              </w:rPr>
            </w:pPr>
            <w:hyperlink r:id="rId41" w:history="1">
              <w:r w:rsidR="00B506E1" w:rsidRPr="007E68C7">
                <w:rPr>
                  <w:rStyle w:val="Hyperlink"/>
                  <w:rFonts w:ascii="Arial" w:hAnsi="Arial" w:cs="Arial"/>
                  <w:i/>
                  <w:color w:val="000000" w:themeColor="text1"/>
                  <w:u w:val="none"/>
                </w:rPr>
                <w:t>okumu@unfpa.org</w:t>
              </w:r>
            </w:hyperlink>
          </w:p>
        </w:tc>
      </w:tr>
      <w:tr w:rsidR="00481799" w:rsidRPr="007E68C7" w:rsidTr="00DF0E66">
        <w:tc>
          <w:tcPr>
            <w:tcW w:w="2160" w:type="dxa"/>
            <w:vMerge w:val="restart"/>
          </w:tcPr>
          <w:p w:rsidR="00481799" w:rsidRPr="007E68C7" w:rsidRDefault="00B506E1" w:rsidP="00DF0E66">
            <w:pPr>
              <w:pStyle w:val="ListParagraph"/>
              <w:numPr>
                <w:ilvl w:val="0"/>
                <w:numId w:val="14"/>
              </w:numPr>
              <w:spacing w:after="200" w:line="360" w:lineRule="auto"/>
              <w:ind w:left="252" w:hanging="252"/>
              <w:contextualSpacing w:val="0"/>
              <w:rPr>
                <w:rFonts w:ascii="Arial" w:hAnsi="Arial" w:cs="Arial"/>
                <w:lang w:val="en-US"/>
              </w:rPr>
            </w:pPr>
            <w:r w:rsidRPr="007E68C7">
              <w:rPr>
                <w:rFonts w:ascii="Arial" w:hAnsi="Arial" w:cs="Arial"/>
              </w:rPr>
              <w:t>Lesotho</w:t>
            </w:r>
          </w:p>
        </w:tc>
        <w:tc>
          <w:tcPr>
            <w:tcW w:w="3060" w:type="dxa"/>
          </w:tcPr>
          <w:p w:rsidR="00373E2E" w:rsidRPr="007E68C7" w:rsidRDefault="00B506E1">
            <w:pPr>
              <w:pStyle w:val="ListParagraph"/>
              <w:numPr>
                <w:ilvl w:val="0"/>
                <w:numId w:val="114"/>
              </w:numPr>
              <w:spacing w:line="360" w:lineRule="auto"/>
              <w:contextualSpacing w:val="0"/>
              <w:rPr>
                <w:rFonts w:ascii="Arial" w:hAnsi="Arial" w:cs="Arial"/>
              </w:rPr>
            </w:pPr>
            <w:proofErr w:type="spellStart"/>
            <w:r w:rsidRPr="007E68C7">
              <w:rPr>
                <w:rFonts w:ascii="Arial" w:hAnsi="Arial" w:cs="Arial"/>
              </w:rPr>
              <w:t>Seipati</w:t>
            </w:r>
            <w:proofErr w:type="spellEnd"/>
            <w:r w:rsidRPr="007E68C7">
              <w:rPr>
                <w:rFonts w:ascii="Arial" w:hAnsi="Arial" w:cs="Arial"/>
              </w:rPr>
              <w:t xml:space="preserve"> </w:t>
            </w:r>
            <w:proofErr w:type="spellStart"/>
            <w:r w:rsidRPr="007E68C7">
              <w:rPr>
                <w:rFonts w:ascii="Arial" w:hAnsi="Arial" w:cs="Arial"/>
              </w:rPr>
              <w:t>Matsepeli</w:t>
            </w:r>
            <w:proofErr w:type="spellEnd"/>
            <w:r w:rsidRPr="007E68C7">
              <w:rPr>
                <w:rFonts w:ascii="Arial" w:hAnsi="Arial" w:cs="Arial"/>
              </w:rPr>
              <w:t xml:space="preserve"> </w:t>
            </w:r>
            <w:proofErr w:type="spellStart"/>
            <w:r w:rsidRPr="007E68C7">
              <w:rPr>
                <w:rFonts w:ascii="Arial" w:hAnsi="Arial" w:cs="Arial"/>
              </w:rPr>
              <w:t>Nchepe</w:t>
            </w:r>
            <w:proofErr w:type="spellEnd"/>
          </w:p>
        </w:tc>
        <w:tc>
          <w:tcPr>
            <w:tcW w:w="3960" w:type="dxa"/>
          </w:tcPr>
          <w:p w:rsidR="00481799" w:rsidRPr="007E68C7" w:rsidRDefault="00B506E1" w:rsidP="00DF0E66">
            <w:pPr>
              <w:spacing w:after="200" w:line="276" w:lineRule="auto"/>
              <w:rPr>
                <w:rFonts w:ascii="Arial" w:hAnsi="Arial" w:cs="Arial"/>
              </w:rPr>
            </w:pPr>
            <w:r w:rsidRPr="007E68C7">
              <w:rPr>
                <w:rFonts w:ascii="Arial" w:hAnsi="Arial" w:cs="Arial"/>
              </w:rPr>
              <w:t>PMTCT Programme Officer</w:t>
            </w:r>
          </w:p>
        </w:tc>
        <w:tc>
          <w:tcPr>
            <w:tcW w:w="4410" w:type="dxa"/>
          </w:tcPr>
          <w:p w:rsidR="00481799" w:rsidRPr="007E68C7" w:rsidRDefault="007336F5" w:rsidP="00DF0E66">
            <w:pPr>
              <w:spacing w:after="200" w:line="276" w:lineRule="auto"/>
              <w:rPr>
                <w:i/>
                <w:color w:val="000000" w:themeColor="text1"/>
              </w:rPr>
            </w:pPr>
            <w:hyperlink r:id="rId42" w:history="1">
              <w:r w:rsidR="00B506E1" w:rsidRPr="007E68C7">
                <w:rPr>
                  <w:rStyle w:val="Hyperlink"/>
                  <w:rFonts w:ascii="Arial" w:hAnsi="Arial" w:cs="Arial"/>
                  <w:i/>
                  <w:color w:val="000000" w:themeColor="text1"/>
                  <w:u w:val="none"/>
                </w:rPr>
                <w:t>simotsei@yahoo.co.uk</w:t>
              </w:r>
            </w:hyperlink>
            <w:r w:rsidR="00B506E1" w:rsidRPr="007E68C7">
              <w:rPr>
                <w:rFonts w:ascii="Arial" w:hAnsi="Arial" w:cs="Arial"/>
                <w:i/>
                <w:color w:val="000000" w:themeColor="text1"/>
              </w:rPr>
              <w:t xml:space="preserve"> </w:t>
            </w:r>
          </w:p>
        </w:tc>
      </w:tr>
      <w:tr w:rsidR="00481799" w:rsidRPr="007E68C7" w:rsidTr="00DF0E66">
        <w:tc>
          <w:tcPr>
            <w:tcW w:w="2160" w:type="dxa"/>
            <w:vMerge/>
          </w:tcPr>
          <w:p w:rsidR="00481799" w:rsidRPr="007E68C7" w:rsidRDefault="00481799" w:rsidP="00DF0E66">
            <w:pPr>
              <w:spacing w:after="200" w:line="360" w:lineRule="auto"/>
              <w:rPr>
                <w:rFonts w:ascii="Arial" w:hAnsi="Arial" w:cs="Arial"/>
              </w:rPr>
            </w:pPr>
          </w:p>
        </w:tc>
        <w:tc>
          <w:tcPr>
            <w:tcW w:w="3060" w:type="dxa"/>
          </w:tcPr>
          <w:p w:rsidR="00373E2E" w:rsidRPr="007E68C7" w:rsidRDefault="00B506E1">
            <w:pPr>
              <w:pStyle w:val="ListParagraph"/>
              <w:numPr>
                <w:ilvl w:val="0"/>
                <w:numId w:val="114"/>
              </w:numPr>
              <w:spacing w:line="360" w:lineRule="auto"/>
              <w:contextualSpacing w:val="0"/>
              <w:rPr>
                <w:rFonts w:ascii="Arial" w:hAnsi="Arial" w:cs="Arial"/>
              </w:rPr>
            </w:pPr>
            <w:r w:rsidRPr="007E68C7">
              <w:rPr>
                <w:rFonts w:ascii="Arial" w:hAnsi="Arial" w:cs="Arial"/>
              </w:rPr>
              <w:t xml:space="preserve">Anna </w:t>
            </w:r>
            <w:proofErr w:type="spellStart"/>
            <w:r w:rsidRPr="007E68C7">
              <w:rPr>
                <w:rFonts w:ascii="Arial" w:hAnsi="Arial" w:cs="Arial"/>
              </w:rPr>
              <w:t>Makapa</w:t>
            </w:r>
            <w:proofErr w:type="spellEnd"/>
            <w:r w:rsidRPr="007E68C7">
              <w:rPr>
                <w:rFonts w:ascii="Arial" w:hAnsi="Arial" w:cs="Arial"/>
              </w:rPr>
              <w:t xml:space="preserve"> Kampong</w:t>
            </w:r>
          </w:p>
        </w:tc>
        <w:tc>
          <w:tcPr>
            <w:tcW w:w="3960" w:type="dxa"/>
          </w:tcPr>
          <w:p w:rsidR="00481799" w:rsidRPr="007E68C7" w:rsidRDefault="00B506E1" w:rsidP="00DF0E66">
            <w:pPr>
              <w:spacing w:after="200" w:line="276" w:lineRule="auto"/>
              <w:rPr>
                <w:rFonts w:ascii="Arial" w:hAnsi="Arial" w:cs="Arial"/>
              </w:rPr>
            </w:pPr>
            <w:r w:rsidRPr="007E68C7">
              <w:rPr>
                <w:rFonts w:ascii="Arial" w:hAnsi="Arial" w:cs="Arial"/>
              </w:rPr>
              <w:t>HIV Prevention Programme Manager</w:t>
            </w:r>
          </w:p>
        </w:tc>
        <w:tc>
          <w:tcPr>
            <w:tcW w:w="4410" w:type="dxa"/>
          </w:tcPr>
          <w:p w:rsidR="00481799" w:rsidRPr="007E68C7" w:rsidRDefault="007336F5" w:rsidP="00DF0E66">
            <w:pPr>
              <w:spacing w:after="200" w:line="276" w:lineRule="auto"/>
              <w:rPr>
                <w:i/>
                <w:color w:val="000000" w:themeColor="text1"/>
              </w:rPr>
            </w:pPr>
            <w:hyperlink r:id="rId43" w:history="1">
              <w:r w:rsidR="00B506E1" w:rsidRPr="007E68C7">
                <w:rPr>
                  <w:rStyle w:val="Hyperlink"/>
                  <w:rFonts w:ascii="Arial" w:hAnsi="Arial" w:cs="Arial"/>
                  <w:i/>
                  <w:color w:val="000000" w:themeColor="text1"/>
                  <w:u w:val="none"/>
                </w:rPr>
                <w:t>kampongannamakapa@gmail.com</w:t>
              </w:r>
            </w:hyperlink>
          </w:p>
        </w:tc>
      </w:tr>
      <w:tr w:rsidR="00481799" w:rsidRPr="00FE3F3D" w:rsidTr="00DF0E66">
        <w:tc>
          <w:tcPr>
            <w:tcW w:w="2160" w:type="dxa"/>
            <w:vMerge/>
          </w:tcPr>
          <w:p w:rsidR="00481799" w:rsidRPr="00FE3F3D" w:rsidRDefault="00481799" w:rsidP="00DF0E66">
            <w:pPr>
              <w:spacing w:after="200" w:line="360" w:lineRule="auto"/>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sz w:val="24"/>
                <w:szCs w:val="24"/>
              </w:rPr>
            </w:pPr>
            <w:proofErr w:type="spellStart"/>
            <w:r w:rsidRPr="00B506E1">
              <w:rPr>
                <w:rFonts w:ascii="Arial" w:hAnsi="Arial" w:cs="Arial"/>
                <w:sz w:val="24"/>
                <w:szCs w:val="24"/>
              </w:rPr>
              <w:t>Mamorao</w:t>
            </w:r>
            <w:proofErr w:type="spellEnd"/>
            <w:r w:rsidRPr="00B506E1">
              <w:rPr>
                <w:rFonts w:ascii="Arial" w:hAnsi="Arial" w:cs="Arial"/>
                <w:sz w:val="24"/>
                <w:szCs w:val="24"/>
              </w:rPr>
              <w:t xml:space="preserve"> Mable </w:t>
            </w:r>
            <w:proofErr w:type="spellStart"/>
            <w:r w:rsidRPr="00B506E1">
              <w:rPr>
                <w:rFonts w:ascii="Arial" w:hAnsi="Arial" w:cs="Arial"/>
                <w:sz w:val="24"/>
                <w:szCs w:val="24"/>
              </w:rPr>
              <w:t>Khaebana</w:t>
            </w:r>
            <w:proofErr w:type="spellEnd"/>
          </w:p>
        </w:tc>
        <w:tc>
          <w:tcPr>
            <w:tcW w:w="3960" w:type="dxa"/>
          </w:tcPr>
          <w:p w:rsidR="00481799" w:rsidRPr="00FE3F3D" w:rsidRDefault="00B506E1" w:rsidP="00DF0E66">
            <w:pPr>
              <w:spacing w:after="200" w:line="276" w:lineRule="auto"/>
              <w:rPr>
                <w:rFonts w:ascii="Arial" w:hAnsi="Arial" w:cs="Arial"/>
                <w:sz w:val="24"/>
                <w:szCs w:val="24"/>
              </w:rPr>
            </w:pPr>
            <w:r w:rsidRPr="00B506E1">
              <w:rPr>
                <w:rFonts w:ascii="Arial" w:hAnsi="Arial" w:cs="Arial"/>
                <w:sz w:val="24"/>
                <w:szCs w:val="24"/>
              </w:rPr>
              <w:t xml:space="preserve">NPO HIV Prevention </w:t>
            </w:r>
          </w:p>
        </w:tc>
        <w:tc>
          <w:tcPr>
            <w:tcW w:w="4410" w:type="dxa"/>
          </w:tcPr>
          <w:p w:rsidR="00481799" w:rsidRPr="00504ED0" w:rsidRDefault="007336F5" w:rsidP="00DF0E66">
            <w:pPr>
              <w:spacing w:after="200" w:line="276" w:lineRule="auto"/>
              <w:rPr>
                <w:i/>
                <w:color w:val="000000" w:themeColor="text1"/>
                <w:sz w:val="24"/>
                <w:szCs w:val="24"/>
              </w:rPr>
            </w:pPr>
            <w:hyperlink r:id="rId44" w:history="1">
              <w:r w:rsidR="00B506E1" w:rsidRPr="00B506E1">
                <w:rPr>
                  <w:rStyle w:val="Hyperlink"/>
                  <w:rFonts w:ascii="Arial" w:hAnsi="Arial" w:cs="Arial"/>
                  <w:i/>
                  <w:color w:val="000000" w:themeColor="text1"/>
                  <w:sz w:val="24"/>
                  <w:szCs w:val="24"/>
                  <w:u w:val="none"/>
                </w:rPr>
                <w:t>khaebana@unfpa.org</w:t>
              </w:r>
            </w:hyperlink>
          </w:p>
        </w:tc>
      </w:tr>
      <w:tr w:rsidR="00481799" w:rsidRPr="00FE3F3D" w:rsidTr="00DF0E66">
        <w:tc>
          <w:tcPr>
            <w:tcW w:w="2160" w:type="dxa"/>
            <w:vMerge w:val="restart"/>
          </w:tcPr>
          <w:p w:rsidR="00481799" w:rsidRPr="00FE3F3D" w:rsidRDefault="00B506E1" w:rsidP="00DF0E66">
            <w:pPr>
              <w:pStyle w:val="ListParagraph"/>
              <w:numPr>
                <w:ilvl w:val="0"/>
                <w:numId w:val="14"/>
              </w:numPr>
              <w:spacing w:after="200" w:line="360" w:lineRule="auto"/>
              <w:ind w:left="252" w:hanging="252"/>
              <w:contextualSpacing w:val="0"/>
              <w:rPr>
                <w:rFonts w:ascii="Arial" w:hAnsi="Arial" w:cs="Arial"/>
                <w:sz w:val="24"/>
                <w:szCs w:val="24"/>
                <w:lang w:val="en-US"/>
              </w:rPr>
            </w:pPr>
            <w:r w:rsidRPr="00B506E1">
              <w:rPr>
                <w:rFonts w:ascii="Arial" w:hAnsi="Arial" w:cs="Arial"/>
                <w:sz w:val="24"/>
                <w:szCs w:val="24"/>
              </w:rPr>
              <w:t>Malawi</w:t>
            </w:r>
          </w:p>
        </w:tc>
        <w:tc>
          <w:tcPr>
            <w:tcW w:w="3060" w:type="dxa"/>
          </w:tcPr>
          <w:p w:rsidR="00373E2E" w:rsidRDefault="00B506E1">
            <w:pPr>
              <w:pStyle w:val="ListParagraph"/>
              <w:numPr>
                <w:ilvl w:val="0"/>
                <w:numId w:val="114"/>
              </w:numPr>
              <w:spacing w:line="360" w:lineRule="auto"/>
              <w:contextualSpacing w:val="0"/>
              <w:rPr>
                <w:rFonts w:ascii="Arial" w:hAnsi="Arial" w:cs="Arial"/>
                <w:sz w:val="24"/>
                <w:szCs w:val="24"/>
              </w:rPr>
            </w:pPr>
            <w:r w:rsidRPr="00B506E1">
              <w:rPr>
                <w:rFonts w:ascii="Arial" w:hAnsi="Arial" w:cs="Arial"/>
                <w:sz w:val="24"/>
                <w:szCs w:val="24"/>
              </w:rPr>
              <w:t xml:space="preserve">Dorothy </w:t>
            </w:r>
            <w:proofErr w:type="spellStart"/>
            <w:r w:rsidRPr="00B506E1">
              <w:rPr>
                <w:rFonts w:ascii="Arial" w:hAnsi="Arial" w:cs="Arial"/>
                <w:sz w:val="24"/>
                <w:szCs w:val="24"/>
              </w:rPr>
              <w:t>Nyasulu</w:t>
            </w:r>
            <w:proofErr w:type="spellEnd"/>
          </w:p>
        </w:tc>
        <w:tc>
          <w:tcPr>
            <w:tcW w:w="3960" w:type="dxa"/>
          </w:tcPr>
          <w:p w:rsidR="00481799" w:rsidRPr="00FE3F3D" w:rsidRDefault="00B506E1" w:rsidP="00DF0E66">
            <w:pPr>
              <w:spacing w:after="200" w:line="276" w:lineRule="auto"/>
              <w:rPr>
                <w:rFonts w:ascii="Arial" w:hAnsi="Arial" w:cs="Arial"/>
                <w:sz w:val="24"/>
                <w:szCs w:val="24"/>
              </w:rPr>
            </w:pPr>
            <w:r w:rsidRPr="00B506E1">
              <w:rPr>
                <w:rFonts w:ascii="Arial" w:hAnsi="Arial" w:cs="Arial"/>
                <w:sz w:val="24"/>
                <w:szCs w:val="24"/>
              </w:rPr>
              <w:t>Assistant Representative</w:t>
            </w:r>
          </w:p>
        </w:tc>
        <w:tc>
          <w:tcPr>
            <w:tcW w:w="4410" w:type="dxa"/>
          </w:tcPr>
          <w:p w:rsidR="00481799" w:rsidRPr="00504ED0" w:rsidRDefault="007336F5" w:rsidP="00DF0E66">
            <w:pPr>
              <w:spacing w:after="200" w:line="276" w:lineRule="auto"/>
              <w:rPr>
                <w:i/>
                <w:color w:val="000000" w:themeColor="text1"/>
                <w:sz w:val="24"/>
                <w:szCs w:val="24"/>
              </w:rPr>
            </w:pPr>
            <w:hyperlink r:id="rId45" w:history="1">
              <w:r w:rsidR="00B506E1" w:rsidRPr="00B506E1">
                <w:rPr>
                  <w:rStyle w:val="Hyperlink"/>
                  <w:rFonts w:ascii="Arial" w:hAnsi="Arial" w:cs="Arial"/>
                  <w:i/>
                  <w:color w:val="000000" w:themeColor="text1"/>
                  <w:sz w:val="24"/>
                  <w:szCs w:val="24"/>
                  <w:u w:val="none"/>
                </w:rPr>
                <w:t>Nyasulu@unfpa.org</w:t>
              </w:r>
            </w:hyperlink>
          </w:p>
        </w:tc>
      </w:tr>
      <w:tr w:rsidR="00481799" w:rsidRPr="00FE3F3D" w:rsidTr="00DF0E66">
        <w:tc>
          <w:tcPr>
            <w:tcW w:w="2160" w:type="dxa"/>
            <w:vMerge/>
          </w:tcPr>
          <w:p w:rsidR="00481799" w:rsidRPr="00FE3F3D" w:rsidRDefault="00481799" w:rsidP="00DF0E66">
            <w:pPr>
              <w:spacing w:after="200" w:line="360" w:lineRule="auto"/>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sz w:val="24"/>
                <w:szCs w:val="24"/>
              </w:rPr>
            </w:pPr>
            <w:r w:rsidRPr="00B506E1">
              <w:rPr>
                <w:rFonts w:ascii="Arial" w:hAnsi="Arial" w:cs="Arial"/>
                <w:sz w:val="24"/>
                <w:szCs w:val="24"/>
              </w:rPr>
              <w:t xml:space="preserve">Humphreys </w:t>
            </w:r>
            <w:proofErr w:type="spellStart"/>
            <w:r w:rsidRPr="00B506E1">
              <w:rPr>
                <w:rFonts w:ascii="Arial" w:hAnsi="Arial" w:cs="Arial"/>
                <w:sz w:val="24"/>
                <w:szCs w:val="24"/>
              </w:rPr>
              <w:t>Shumba</w:t>
            </w:r>
            <w:proofErr w:type="spellEnd"/>
          </w:p>
        </w:tc>
        <w:tc>
          <w:tcPr>
            <w:tcW w:w="3960" w:type="dxa"/>
          </w:tcPr>
          <w:p w:rsidR="00481799" w:rsidRPr="00FE3F3D" w:rsidRDefault="00B506E1" w:rsidP="00DF0E66">
            <w:pPr>
              <w:spacing w:after="200" w:line="276" w:lineRule="auto"/>
              <w:rPr>
                <w:rFonts w:ascii="Arial" w:hAnsi="Arial" w:cs="Arial"/>
                <w:sz w:val="24"/>
                <w:szCs w:val="24"/>
              </w:rPr>
            </w:pPr>
            <w:r w:rsidRPr="00B506E1">
              <w:rPr>
                <w:rFonts w:ascii="Arial" w:hAnsi="Arial" w:cs="Arial"/>
                <w:sz w:val="24"/>
                <w:szCs w:val="24"/>
              </w:rPr>
              <w:t>HIV Prevention Officer</w:t>
            </w:r>
          </w:p>
        </w:tc>
        <w:tc>
          <w:tcPr>
            <w:tcW w:w="4410" w:type="dxa"/>
          </w:tcPr>
          <w:p w:rsidR="00481799" w:rsidRPr="00504ED0" w:rsidRDefault="007336F5" w:rsidP="00DF0E66">
            <w:pPr>
              <w:spacing w:after="200" w:line="276" w:lineRule="auto"/>
              <w:rPr>
                <w:i/>
                <w:color w:val="000000" w:themeColor="text1"/>
                <w:sz w:val="24"/>
                <w:szCs w:val="24"/>
              </w:rPr>
            </w:pPr>
            <w:hyperlink r:id="rId46" w:history="1">
              <w:r w:rsidR="00B506E1" w:rsidRPr="00B506E1">
                <w:rPr>
                  <w:rStyle w:val="Hyperlink"/>
                  <w:rFonts w:ascii="Arial" w:hAnsi="Arial" w:cs="Arial"/>
                  <w:i/>
                  <w:color w:val="000000" w:themeColor="text1"/>
                  <w:sz w:val="24"/>
                  <w:szCs w:val="24"/>
                  <w:u w:val="none"/>
                </w:rPr>
                <w:t>Shumba@unfpa.org</w:t>
              </w:r>
            </w:hyperlink>
          </w:p>
        </w:tc>
      </w:tr>
      <w:tr w:rsidR="00481799" w:rsidRPr="00FE3F3D" w:rsidTr="00DF0E66">
        <w:tc>
          <w:tcPr>
            <w:tcW w:w="2160" w:type="dxa"/>
            <w:vMerge/>
          </w:tcPr>
          <w:p w:rsidR="00481799" w:rsidRPr="00FE3F3D" w:rsidRDefault="00481799" w:rsidP="00DF0E66">
            <w:pPr>
              <w:spacing w:after="200" w:line="360" w:lineRule="auto"/>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sz w:val="24"/>
                <w:szCs w:val="24"/>
              </w:rPr>
            </w:pPr>
            <w:r w:rsidRPr="00B506E1">
              <w:rPr>
                <w:rFonts w:ascii="Arial" w:hAnsi="Arial" w:cs="Arial"/>
                <w:sz w:val="24"/>
                <w:szCs w:val="24"/>
              </w:rPr>
              <w:t xml:space="preserve">Bridget </w:t>
            </w:r>
            <w:proofErr w:type="spellStart"/>
            <w:r w:rsidRPr="00B506E1">
              <w:rPr>
                <w:rFonts w:ascii="Arial" w:hAnsi="Arial" w:cs="Arial"/>
                <w:sz w:val="24"/>
                <w:szCs w:val="24"/>
              </w:rPr>
              <w:t>Chibwana</w:t>
            </w:r>
            <w:proofErr w:type="spellEnd"/>
          </w:p>
        </w:tc>
        <w:tc>
          <w:tcPr>
            <w:tcW w:w="3960" w:type="dxa"/>
          </w:tcPr>
          <w:p w:rsidR="00481799" w:rsidRPr="00FE3F3D" w:rsidRDefault="00B506E1" w:rsidP="00DF0E66">
            <w:pPr>
              <w:spacing w:after="200" w:line="276" w:lineRule="auto"/>
              <w:rPr>
                <w:rFonts w:ascii="Arial" w:hAnsi="Arial" w:cs="Arial"/>
                <w:sz w:val="24"/>
                <w:szCs w:val="24"/>
              </w:rPr>
            </w:pPr>
            <w:r w:rsidRPr="00B506E1">
              <w:rPr>
                <w:rFonts w:ascii="Arial" w:hAnsi="Arial" w:cs="Arial"/>
                <w:sz w:val="24"/>
                <w:szCs w:val="24"/>
              </w:rPr>
              <w:t>Independent Consultant (HIV/AIDS)</w:t>
            </w:r>
          </w:p>
        </w:tc>
        <w:tc>
          <w:tcPr>
            <w:tcW w:w="4410" w:type="dxa"/>
          </w:tcPr>
          <w:p w:rsidR="00481799" w:rsidRPr="00504ED0" w:rsidRDefault="007336F5" w:rsidP="00DF0E66">
            <w:pPr>
              <w:spacing w:after="200" w:line="276" w:lineRule="auto"/>
              <w:rPr>
                <w:rFonts w:ascii="Arial" w:hAnsi="Arial" w:cs="Arial"/>
                <w:i/>
                <w:color w:val="000000" w:themeColor="text1"/>
                <w:sz w:val="24"/>
                <w:szCs w:val="24"/>
              </w:rPr>
            </w:pPr>
            <w:hyperlink r:id="rId47" w:history="1">
              <w:r w:rsidR="00B506E1" w:rsidRPr="00B506E1">
                <w:rPr>
                  <w:i/>
                  <w:color w:val="000000" w:themeColor="text1"/>
                </w:rPr>
                <w:t>chibwanab@gmail.com</w:t>
              </w:r>
            </w:hyperlink>
          </w:p>
        </w:tc>
      </w:tr>
      <w:tr w:rsidR="00481799" w:rsidRPr="00FE3F3D" w:rsidTr="00DF0E66">
        <w:tc>
          <w:tcPr>
            <w:tcW w:w="2160" w:type="dxa"/>
            <w:vMerge/>
          </w:tcPr>
          <w:p w:rsidR="00481799" w:rsidRPr="00FE3F3D" w:rsidRDefault="00481799" w:rsidP="00DF0E66">
            <w:pPr>
              <w:spacing w:after="200" w:line="360" w:lineRule="auto"/>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sz w:val="24"/>
                <w:szCs w:val="24"/>
              </w:rPr>
            </w:pPr>
            <w:r w:rsidRPr="00B506E1">
              <w:rPr>
                <w:rFonts w:ascii="Arial" w:hAnsi="Arial" w:cs="Arial"/>
                <w:sz w:val="24"/>
                <w:szCs w:val="24"/>
              </w:rPr>
              <w:t xml:space="preserve">Gloria </w:t>
            </w:r>
            <w:proofErr w:type="spellStart"/>
            <w:r w:rsidRPr="00B506E1">
              <w:rPr>
                <w:rFonts w:ascii="Arial" w:hAnsi="Arial" w:cs="Arial"/>
                <w:sz w:val="24"/>
                <w:szCs w:val="24"/>
              </w:rPr>
              <w:t>Mpelembe</w:t>
            </w:r>
            <w:proofErr w:type="spellEnd"/>
          </w:p>
        </w:tc>
        <w:tc>
          <w:tcPr>
            <w:tcW w:w="3960" w:type="dxa"/>
          </w:tcPr>
          <w:p w:rsidR="00481799" w:rsidRPr="00FE3F3D" w:rsidRDefault="00B506E1" w:rsidP="00DF0E66">
            <w:pPr>
              <w:spacing w:after="200" w:line="276" w:lineRule="auto"/>
              <w:rPr>
                <w:rFonts w:ascii="Arial" w:hAnsi="Arial" w:cs="Arial"/>
                <w:sz w:val="24"/>
                <w:szCs w:val="24"/>
              </w:rPr>
            </w:pPr>
            <w:r w:rsidRPr="00B506E1">
              <w:rPr>
                <w:rFonts w:ascii="Arial" w:hAnsi="Arial" w:cs="Arial"/>
                <w:sz w:val="24"/>
                <w:szCs w:val="24"/>
              </w:rPr>
              <w:t>Fin/Admin. Associate</w:t>
            </w:r>
          </w:p>
        </w:tc>
        <w:tc>
          <w:tcPr>
            <w:tcW w:w="4410" w:type="dxa"/>
          </w:tcPr>
          <w:p w:rsidR="00481799" w:rsidRPr="00504ED0" w:rsidRDefault="007336F5" w:rsidP="00DF0E66">
            <w:pPr>
              <w:spacing w:after="200" w:line="276" w:lineRule="auto"/>
              <w:rPr>
                <w:rFonts w:ascii="Arial" w:hAnsi="Arial" w:cs="Arial"/>
                <w:i/>
                <w:color w:val="000000" w:themeColor="text1"/>
                <w:sz w:val="24"/>
                <w:szCs w:val="24"/>
              </w:rPr>
            </w:pPr>
            <w:hyperlink r:id="rId48" w:history="1">
              <w:r w:rsidR="00B506E1" w:rsidRPr="00B506E1">
                <w:rPr>
                  <w:i/>
                  <w:color w:val="000000" w:themeColor="text1"/>
                </w:rPr>
                <w:t>Mpelembe@unfpa.org</w:t>
              </w:r>
            </w:hyperlink>
          </w:p>
        </w:tc>
      </w:tr>
      <w:tr w:rsidR="00481799" w:rsidRPr="00FE3F3D" w:rsidTr="00DF0E66">
        <w:tc>
          <w:tcPr>
            <w:tcW w:w="2160" w:type="dxa"/>
            <w:vMerge/>
          </w:tcPr>
          <w:p w:rsidR="00481799" w:rsidRPr="00FE3F3D" w:rsidRDefault="00481799" w:rsidP="00DF0E66">
            <w:pPr>
              <w:spacing w:after="200" w:line="360" w:lineRule="auto"/>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sz w:val="24"/>
                <w:szCs w:val="24"/>
              </w:rPr>
            </w:pPr>
            <w:r w:rsidRPr="00B506E1">
              <w:rPr>
                <w:rFonts w:ascii="Arial" w:hAnsi="Arial" w:cs="Arial"/>
                <w:sz w:val="24"/>
                <w:szCs w:val="24"/>
              </w:rPr>
              <w:t xml:space="preserve">Hans </w:t>
            </w:r>
            <w:proofErr w:type="spellStart"/>
            <w:r w:rsidRPr="00B506E1">
              <w:rPr>
                <w:rFonts w:ascii="Arial" w:hAnsi="Arial" w:cs="Arial"/>
                <w:sz w:val="24"/>
                <w:szCs w:val="24"/>
              </w:rPr>
              <w:t>Katengeza</w:t>
            </w:r>
            <w:proofErr w:type="spellEnd"/>
          </w:p>
        </w:tc>
        <w:tc>
          <w:tcPr>
            <w:tcW w:w="3960" w:type="dxa"/>
          </w:tcPr>
          <w:p w:rsidR="00481799" w:rsidRPr="00FE3F3D" w:rsidRDefault="00B506E1" w:rsidP="00DF0E66">
            <w:pPr>
              <w:spacing w:after="200" w:line="276" w:lineRule="auto"/>
              <w:rPr>
                <w:rFonts w:ascii="Arial" w:hAnsi="Arial" w:cs="Arial"/>
                <w:sz w:val="24"/>
                <w:szCs w:val="24"/>
              </w:rPr>
            </w:pPr>
            <w:r w:rsidRPr="00B506E1">
              <w:rPr>
                <w:rFonts w:ascii="Arial" w:hAnsi="Arial" w:cs="Arial"/>
                <w:sz w:val="24"/>
                <w:szCs w:val="24"/>
              </w:rPr>
              <w:t>RH, Programme Officer</w:t>
            </w:r>
          </w:p>
        </w:tc>
        <w:tc>
          <w:tcPr>
            <w:tcW w:w="4410" w:type="dxa"/>
          </w:tcPr>
          <w:p w:rsidR="00481799" w:rsidRPr="00504ED0" w:rsidRDefault="007336F5" w:rsidP="00DF0E66">
            <w:pPr>
              <w:spacing w:after="200" w:line="276" w:lineRule="auto"/>
              <w:rPr>
                <w:rFonts w:ascii="Arial" w:hAnsi="Arial" w:cs="Arial"/>
                <w:i/>
                <w:color w:val="000000" w:themeColor="text1"/>
                <w:sz w:val="24"/>
                <w:szCs w:val="24"/>
              </w:rPr>
            </w:pPr>
            <w:hyperlink r:id="rId49" w:history="1">
              <w:r w:rsidR="00B506E1" w:rsidRPr="00B506E1">
                <w:rPr>
                  <w:i/>
                  <w:color w:val="000000" w:themeColor="text1"/>
                </w:rPr>
                <w:t>hansrobertkatengeza@yahoo.co.uk</w:t>
              </w:r>
            </w:hyperlink>
          </w:p>
        </w:tc>
      </w:tr>
      <w:tr w:rsidR="00481799" w:rsidRPr="00FE3F3D" w:rsidTr="00DF0E66">
        <w:tc>
          <w:tcPr>
            <w:tcW w:w="2160" w:type="dxa"/>
            <w:vMerge/>
          </w:tcPr>
          <w:p w:rsidR="00481799" w:rsidRPr="00FE3F3D" w:rsidRDefault="00481799" w:rsidP="00DF0E66">
            <w:pPr>
              <w:spacing w:after="200" w:line="360" w:lineRule="auto"/>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sz w:val="24"/>
                <w:szCs w:val="24"/>
              </w:rPr>
            </w:pPr>
            <w:r w:rsidRPr="00B506E1">
              <w:rPr>
                <w:rFonts w:ascii="Arial" w:hAnsi="Arial" w:cs="Arial"/>
                <w:sz w:val="24"/>
                <w:szCs w:val="24"/>
              </w:rPr>
              <w:t xml:space="preserve">Rose </w:t>
            </w:r>
            <w:proofErr w:type="spellStart"/>
            <w:r w:rsidRPr="00B506E1">
              <w:rPr>
                <w:rFonts w:ascii="Arial" w:hAnsi="Arial" w:cs="Arial"/>
                <w:sz w:val="24"/>
                <w:szCs w:val="24"/>
              </w:rPr>
              <w:t>Khonje</w:t>
            </w:r>
            <w:proofErr w:type="spellEnd"/>
          </w:p>
        </w:tc>
        <w:tc>
          <w:tcPr>
            <w:tcW w:w="3960" w:type="dxa"/>
          </w:tcPr>
          <w:p w:rsidR="00481799" w:rsidRPr="00FE3F3D" w:rsidRDefault="00B506E1" w:rsidP="00DF0E66">
            <w:pPr>
              <w:spacing w:after="200" w:line="276" w:lineRule="auto"/>
              <w:rPr>
                <w:rFonts w:ascii="Arial" w:hAnsi="Arial" w:cs="Arial"/>
                <w:sz w:val="24"/>
                <w:szCs w:val="24"/>
              </w:rPr>
            </w:pPr>
            <w:r w:rsidRPr="00B506E1">
              <w:rPr>
                <w:rFonts w:ascii="Arial" w:hAnsi="Arial" w:cs="Arial"/>
                <w:sz w:val="24"/>
                <w:szCs w:val="24"/>
              </w:rPr>
              <w:t>Programme Associate</w:t>
            </w:r>
          </w:p>
        </w:tc>
        <w:tc>
          <w:tcPr>
            <w:tcW w:w="4410" w:type="dxa"/>
          </w:tcPr>
          <w:p w:rsidR="00481799" w:rsidRPr="00504ED0" w:rsidRDefault="007336F5" w:rsidP="00DF0E66">
            <w:pPr>
              <w:spacing w:after="200" w:line="276" w:lineRule="auto"/>
              <w:rPr>
                <w:rFonts w:ascii="Arial" w:hAnsi="Arial" w:cs="Arial"/>
                <w:i/>
                <w:color w:val="000000" w:themeColor="text1"/>
                <w:sz w:val="24"/>
                <w:szCs w:val="24"/>
              </w:rPr>
            </w:pPr>
            <w:hyperlink r:id="rId50" w:history="1">
              <w:r w:rsidR="00B506E1" w:rsidRPr="00B506E1">
                <w:rPr>
                  <w:i/>
                  <w:color w:val="000000" w:themeColor="text1"/>
                </w:rPr>
                <w:t>Kamanga@unfpa.org</w:t>
              </w:r>
            </w:hyperlink>
          </w:p>
        </w:tc>
      </w:tr>
      <w:tr w:rsidR="00481799" w:rsidRPr="00FE3F3D" w:rsidTr="00DF0E66">
        <w:tc>
          <w:tcPr>
            <w:tcW w:w="2160" w:type="dxa"/>
            <w:vMerge/>
          </w:tcPr>
          <w:p w:rsidR="00481799" w:rsidRPr="00FE3F3D" w:rsidRDefault="00481799" w:rsidP="00DF0E66">
            <w:pPr>
              <w:spacing w:after="200" w:line="360" w:lineRule="auto"/>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color w:val="000000" w:themeColor="text1"/>
                <w:sz w:val="24"/>
                <w:szCs w:val="24"/>
              </w:rPr>
            </w:pPr>
            <w:r w:rsidRPr="00B506E1">
              <w:rPr>
                <w:rFonts w:ascii="Arial" w:hAnsi="Arial" w:cs="Arial"/>
                <w:sz w:val="24"/>
                <w:szCs w:val="24"/>
              </w:rPr>
              <w:t xml:space="preserve">Grace </w:t>
            </w:r>
            <w:proofErr w:type="spellStart"/>
            <w:r w:rsidRPr="00B506E1">
              <w:rPr>
                <w:rFonts w:ascii="Arial" w:hAnsi="Arial" w:cs="Arial"/>
                <w:sz w:val="24"/>
                <w:szCs w:val="24"/>
              </w:rPr>
              <w:t>Hiwa</w:t>
            </w:r>
            <w:proofErr w:type="spellEnd"/>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sz w:val="24"/>
                <w:szCs w:val="24"/>
              </w:rPr>
              <w:t>NPO, RH</w:t>
            </w:r>
          </w:p>
        </w:tc>
        <w:tc>
          <w:tcPr>
            <w:tcW w:w="4410" w:type="dxa"/>
          </w:tcPr>
          <w:p w:rsidR="00481799" w:rsidRPr="00504ED0" w:rsidRDefault="007336F5" w:rsidP="00DF0E66">
            <w:pPr>
              <w:spacing w:after="200" w:line="276" w:lineRule="auto"/>
              <w:rPr>
                <w:i/>
                <w:color w:val="000000" w:themeColor="text1"/>
                <w:sz w:val="24"/>
                <w:szCs w:val="24"/>
              </w:rPr>
            </w:pPr>
            <w:hyperlink r:id="rId51" w:history="1">
              <w:r w:rsidR="00B506E1" w:rsidRPr="00B506E1">
                <w:rPr>
                  <w:rStyle w:val="Hyperlink"/>
                  <w:rFonts w:ascii="Arial" w:hAnsi="Arial" w:cs="Arial"/>
                  <w:i/>
                  <w:color w:val="000000" w:themeColor="text1"/>
                  <w:sz w:val="24"/>
                  <w:szCs w:val="24"/>
                  <w:u w:val="none"/>
                </w:rPr>
                <w:t>hiwa@unfpa.org</w:t>
              </w:r>
            </w:hyperlink>
          </w:p>
        </w:tc>
      </w:tr>
      <w:tr w:rsidR="00481799" w:rsidRPr="00FE3F3D" w:rsidTr="00DF0E66">
        <w:tc>
          <w:tcPr>
            <w:tcW w:w="2160" w:type="dxa"/>
            <w:vMerge w:val="restart"/>
          </w:tcPr>
          <w:p w:rsidR="00481799" w:rsidRPr="00FE3F3D" w:rsidRDefault="00B506E1" w:rsidP="00DF0E66">
            <w:pPr>
              <w:pStyle w:val="ListParagraph"/>
              <w:numPr>
                <w:ilvl w:val="0"/>
                <w:numId w:val="14"/>
              </w:numPr>
              <w:spacing w:after="200" w:line="360" w:lineRule="auto"/>
              <w:ind w:left="252" w:hanging="252"/>
              <w:contextualSpacing w:val="0"/>
              <w:rPr>
                <w:rFonts w:ascii="Arial" w:hAnsi="Arial" w:cs="Arial"/>
                <w:sz w:val="24"/>
                <w:szCs w:val="24"/>
              </w:rPr>
            </w:pPr>
            <w:r w:rsidRPr="00B506E1">
              <w:rPr>
                <w:rFonts w:ascii="Arial" w:hAnsi="Arial" w:cs="Arial"/>
                <w:sz w:val="24"/>
                <w:szCs w:val="24"/>
              </w:rPr>
              <w:t>Namibia</w:t>
            </w:r>
          </w:p>
        </w:tc>
        <w:tc>
          <w:tcPr>
            <w:tcW w:w="3060" w:type="dxa"/>
          </w:tcPr>
          <w:p w:rsidR="00373E2E" w:rsidRDefault="00B506E1">
            <w:pPr>
              <w:pStyle w:val="ListParagraph"/>
              <w:numPr>
                <w:ilvl w:val="0"/>
                <w:numId w:val="114"/>
              </w:numPr>
              <w:spacing w:line="360" w:lineRule="auto"/>
              <w:contextualSpacing w:val="0"/>
              <w:rPr>
                <w:rFonts w:ascii="Arial" w:hAnsi="Arial" w:cs="Arial"/>
                <w:color w:val="000000" w:themeColor="text1"/>
                <w:sz w:val="24"/>
                <w:szCs w:val="24"/>
              </w:rPr>
            </w:pPr>
            <w:proofErr w:type="spellStart"/>
            <w:r w:rsidRPr="00B506E1">
              <w:rPr>
                <w:rFonts w:ascii="Arial" w:hAnsi="Arial" w:cs="Arial"/>
                <w:sz w:val="24"/>
                <w:szCs w:val="24"/>
              </w:rPr>
              <w:t>Dr.</w:t>
            </w:r>
            <w:proofErr w:type="spellEnd"/>
            <w:r w:rsidRPr="00B506E1">
              <w:rPr>
                <w:rFonts w:ascii="Arial" w:hAnsi="Arial" w:cs="Arial"/>
                <w:sz w:val="24"/>
                <w:szCs w:val="24"/>
              </w:rPr>
              <w:t xml:space="preserve"> Tomas Zapata-Lopez</w:t>
            </w:r>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sz w:val="24"/>
                <w:szCs w:val="24"/>
              </w:rPr>
              <w:t>SRH/HIV Programme Analyst</w:t>
            </w:r>
          </w:p>
        </w:tc>
        <w:tc>
          <w:tcPr>
            <w:tcW w:w="4410" w:type="dxa"/>
          </w:tcPr>
          <w:p w:rsidR="00481799" w:rsidRPr="00504ED0" w:rsidRDefault="007336F5" w:rsidP="00DF0E66">
            <w:pPr>
              <w:spacing w:after="200" w:line="276" w:lineRule="auto"/>
              <w:rPr>
                <w:i/>
                <w:color w:val="000000" w:themeColor="text1"/>
                <w:sz w:val="24"/>
                <w:szCs w:val="24"/>
              </w:rPr>
            </w:pPr>
            <w:hyperlink r:id="rId52" w:history="1">
              <w:r w:rsidR="00B506E1" w:rsidRPr="00B506E1">
                <w:rPr>
                  <w:rStyle w:val="Hyperlink"/>
                  <w:rFonts w:ascii="Arial" w:hAnsi="Arial" w:cs="Arial"/>
                  <w:i/>
                  <w:color w:val="000000" w:themeColor="text1"/>
                  <w:sz w:val="24"/>
                  <w:szCs w:val="24"/>
                  <w:u w:val="none"/>
                </w:rPr>
                <w:t>tlopez@unfpa.org</w:t>
              </w:r>
            </w:hyperlink>
          </w:p>
        </w:tc>
      </w:tr>
      <w:tr w:rsidR="00481799" w:rsidRPr="00FE3F3D" w:rsidTr="00DF0E66">
        <w:tc>
          <w:tcPr>
            <w:tcW w:w="2160" w:type="dxa"/>
            <w:vMerge/>
          </w:tcPr>
          <w:p w:rsidR="00481799" w:rsidRPr="00FE3F3D" w:rsidRDefault="00481799" w:rsidP="00DF0E66">
            <w:pPr>
              <w:pStyle w:val="ListParagraph"/>
              <w:numPr>
                <w:ilvl w:val="0"/>
                <w:numId w:val="14"/>
              </w:numPr>
              <w:spacing w:after="200" w:line="360" w:lineRule="auto"/>
              <w:ind w:left="252" w:hanging="252"/>
              <w:contextualSpacing w:val="0"/>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color w:val="000000" w:themeColor="text1"/>
                <w:sz w:val="24"/>
                <w:szCs w:val="24"/>
              </w:rPr>
            </w:pPr>
            <w:proofErr w:type="spellStart"/>
            <w:r w:rsidRPr="00B506E1">
              <w:rPr>
                <w:rFonts w:ascii="Arial" w:hAnsi="Arial" w:cs="Arial"/>
                <w:sz w:val="24"/>
                <w:szCs w:val="24"/>
              </w:rPr>
              <w:t>Ms.</w:t>
            </w:r>
            <w:proofErr w:type="spellEnd"/>
            <w:r w:rsidRPr="00B506E1">
              <w:rPr>
                <w:rFonts w:ascii="Arial" w:hAnsi="Arial" w:cs="Arial"/>
                <w:sz w:val="24"/>
                <w:szCs w:val="24"/>
              </w:rPr>
              <w:t xml:space="preserve"> Grace </w:t>
            </w:r>
            <w:proofErr w:type="spellStart"/>
            <w:r w:rsidRPr="00B506E1">
              <w:rPr>
                <w:rFonts w:ascii="Arial" w:hAnsi="Arial" w:cs="Arial"/>
                <w:sz w:val="24"/>
                <w:szCs w:val="24"/>
              </w:rPr>
              <w:t>Hidinua</w:t>
            </w:r>
            <w:proofErr w:type="spellEnd"/>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sz w:val="24"/>
                <w:szCs w:val="24"/>
              </w:rPr>
              <w:t>HIV Programme Officer</w:t>
            </w:r>
          </w:p>
        </w:tc>
        <w:tc>
          <w:tcPr>
            <w:tcW w:w="4410" w:type="dxa"/>
          </w:tcPr>
          <w:p w:rsidR="00481799" w:rsidRPr="00504ED0" w:rsidRDefault="007336F5" w:rsidP="00DF0E66">
            <w:pPr>
              <w:spacing w:after="200" w:line="276" w:lineRule="auto"/>
              <w:rPr>
                <w:i/>
                <w:color w:val="000000" w:themeColor="text1"/>
                <w:sz w:val="24"/>
                <w:szCs w:val="24"/>
              </w:rPr>
            </w:pPr>
            <w:hyperlink r:id="rId53" w:history="1">
              <w:r w:rsidR="00B506E1" w:rsidRPr="00B506E1">
                <w:rPr>
                  <w:rStyle w:val="Hyperlink"/>
                  <w:rFonts w:ascii="Arial" w:hAnsi="Arial" w:cs="Arial"/>
                  <w:i/>
                  <w:color w:val="000000" w:themeColor="text1"/>
                  <w:sz w:val="24"/>
                  <w:szCs w:val="24"/>
                  <w:u w:val="none"/>
                </w:rPr>
                <w:t>hidinua@unfpa.org</w:t>
              </w:r>
            </w:hyperlink>
          </w:p>
        </w:tc>
      </w:tr>
      <w:tr w:rsidR="00481799" w:rsidRPr="00FE3F3D" w:rsidTr="00DF0E66">
        <w:tc>
          <w:tcPr>
            <w:tcW w:w="2160" w:type="dxa"/>
            <w:vMerge/>
          </w:tcPr>
          <w:p w:rsidR="00481799" w:rsidRPr="00FE3F3D" w:rsidRDefault="00481799" w:rsidP="00DF0E66">
            <w:pPr>
              <w:pStyle w:val="ListParagraph"/>
              <w:numPr>
                <w:ilvl w:val="0"/>
                <w:numId w:val="14"/>
              </w:numPr>
              <w:spacing w:after="200" w:line="360" w:lineRule="auto"/>
              <w:ind w:left="252" w:hanging="252"/>
              <w:contextualSpacing w:val="0"/>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color w:val="000000" w:themeColor="text1"/>
                <w:sz w:val="24"/>
                <w:szCs w:val="24"/>
              </w:rPr>
            </w:pPr>
            <w:proofErr w:type="spellStart"/>
            <w:r w:rsidRPr="00B506E1">
              <w:rPr>
                <w:rFonts w:ascii="Arial" w:hAnsi="Arial" w:cs="Arial"/>
                <w:sz w:val="24"/>
                <w:szCs w:val="24"/>
              </w:rPr>
              <w:t>Dr.</w:t>
            </w:r>
            <w:proofErr w:type="spellEnd"/>
            <w:r w:rsidRPr="00B506E1">
              <w:rPr>
                <w:rFonts w:ascii="Arial" w:hAnsi="Arial" w:cs="Arial"/>
                <w:sz w:val="24"/>
                <w:szCs w:val="24"/>
              </w:rPr>
              <w:t xml:space="preserve"> Florence </w:t>
            </w:r>
            <w:proofErr w:type="spellStart"/>
            <w:r w:rsidRPr="00B506E1">
              <w:rPr>
                <w:rFonts w:ascii="Arial" w:hAnsi="Arial" w:cs="Arial"/>
                <w:sz w:val="24"/>
                <w:szCs w:val="24"/>
              </w:rPr>
              <w:t>Soroses</w:t>
            </w:r>
            <w:proofErr w:type="spellEnd"/>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sz w:val="24"/>
                <w:szCs w:val="24"/>
              </w:rPr>
              <w:t xml:space="preserve">PMTCT Project Coordinator; </w:t>
            </w:r>
            <w:proofErr w:type="spellStart"/>
            <w:r w:rsidRPr="00B506E1">
              <w:rPr>
                <w:rFonts w:ascii="Arial" w:hAnsi="Arial" w:cs="Arial"/>
                <w:sz w:val="24"/>
                <w:szCs w:val="24"/>
              </w:rPr>
              <w:t>MoHSS</w:t>
            </w:r>
            <w:proofErr w:type="spellEnd"/>
          </w:p>
        </w:tc>
        <w:tc>
          <w:tcPr>
            <w:tcW w:w="4410" w:type="dxa"/>
          </w:tcPr>
          <w:p w:rsidR="00481799" w:rsidRPr="00504ED0" w:rsidRDefault="007336F5" w:rsidP="00DF0E66">
            <w:pPr>
              <w:spacing w:after="200" w:line="276" w:lineRule="auto"/>
              <w:rPr>
                <w:i/>
                <w:color w:val="000000" w:themeColor="text1"/>
                <w:sz w:val="24"/>
                <w:szCs w:val="24"/>
              </w:rPr>
            </w:pPr>
            <w:hyperlink r:id="rId54" w:history="1">
              <w:r w:rsidR="00B506E1" w:rsidRPr="00B506E1">
                <w:rPr>
                  <w:rStyle w:val="Hyperlink"/>
                  <w:rFonts w:ascii="Arial" w:hAnsi="Arial" w:cs="Arial"/>
                  <w:i/>
                  <w:color w:val="000000" w:themeColor="text1"/>
                  <w:sz w:val="24"/>
                  <w:szCs w:val="24"/>
                  <w:u w:val="none"/>
                </w:rPr>
                <w:t>fsoroses@globalfund.com.na</w:t>
              </w:r>
            </w:hyperlink>
          </w:p>
        </w:tc>
      </w:tr>
      <w:tr w:rsidR="00481799" w:rsidRPr="00FE3F3D" w:rsidTr="00DF0E66">
        <w:tc>
          <w:tcPr>
            <w:tcW w:w="2160" w:type="dxa"/>
          </w:tcPr>
          <w:p w:rsidR="00481799" w:rsidRPr="00FE3F3D" w:rsidRDefault="00B506E1" w:rsidP="00DF0E66">
            <w:pPr>
              <w:pStyle w:val="ListParagraph"/>
              <w:numPr>
                <w:ilvl w:val="0"/>
                <w:numId w:val="14"/>
              </w:numPr>
              <w:spacing w:after="200" w:line="360" w:lineRule="auto"/>
              <w:ind w:left="252" w:hanging="252"/>
              <w:contextualSpacing w:val="0"/>
              <w:rPr>
                <w:rFonts w:ascii="Arial" w:hAnsi="Arial" w:cs="Arial"/>
                <w:sz w:val="24"/>
                <w:szCs w:val="24"/>
              </w:rPr>
            </w:pPr>
            <w:r w:rsidRPr="00B506E1">
              <w:rPr>
                <w:rFonts w:ascii="Arial" w:hAnsi="Arial" w:cs="Arial"/>
                <w:sz w:val="24"/>
                <w:szCs w:val="24"/>
              </w:rPr>
              <w:t>Rwanda</w:t>
            </w:r>
          </w:p>
        </w:tc>
        <w:tc>
          <w:tcPr>
            <w:tcW w:w="3060" w:type="dxa"/>
          </w:tcPr>
          <w:p w:rsidR="00373E2E" w:rsidRDefault="00B506E1">
            <w:pPr>
              <w:pStyle w:val="ListParagraph"/>
              <w:numPr>
                <w:ilvl w:val="0"/>
                <w:numId w:val="114"/>
              </w:numPr>
              <w:spacing w:line="360" w:lineRule="auto"/>
              <w:contextualSpacing w:val="0"/>
              <w:rPr>
                <w:rFonts w:ascii="Arial" w:hAnsi="Arial" w:cs="Arial"/>
                <w:color w:val="000000" w:themeColor="text1"/>
                <w:sz w:val="24"/>
                <w:szCs w:val="24"/>
              </w:rPr>
            </w:pPr>
            <w:r w:rsidRPr="00B506E1">
              <w:rPr>
                <w:rFonts w:ascii="Arial" w:hAnsi="Arial" w:cs="Arial"/>
                <w:sz w:val="24"/>
                <w:szCs w:val="24"/>
              </w:rPr>
              <w:t xml:space="preserve">Alphonse </w:t>
            </w:r>
            <w:proofErr w:type="spellStart"/>
            <w:r w:rsidRPr="00B506E1">
              <w:rPr>
                <w:rFonts w:ascii="Arial" w:hAnsi="Arial" w:cs="Arial"/>
                <w:sz w:val="24"/>
                <w:szCs w:val="24"/>
              </w:rPr>
              <w:t>Munyakazi</w:t>
            </w:r>
            <w:proofErr w:type="spellEnd"/>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sz w:val="24"/>
                <w:szCs w:val="24"/>
              </w:rPr>
              <w:t>UNFPA, Assistant representative/SRH</w:t>
            </w:r>
          </w:p>
        </w:tc>
        <w:tc>
          <w:tcPr>
            <w:tcW w:w="4410" w:type="dxa"/>
          </w:tcPr>
          <w:p w:rsidR="00481799" w:rsidRPr="00504ED0" w:rsidRDefault="007336F5" w:rsidP="00DF0E66">
            <w:pPr>
              <w:spacing w:after="200" w:line="276" w:lineRule="auto"/>
              <w:rPr>
                <w:i/>
                <w:color w:val="000000" w:themeColor="text1"/>
                <w:sz w:val="24"/>
                <w:szCs w:val="24"/>
              </w:rPr>
            </w:pPr>
            <w:hyperlink r:id="rId55" w:history="1">
              <w:r w:rsidR="00B506E1" w:rsidRPr="00B506E1">
                <w:rPr>
                  <w:rStyle w:val="Hyperlink"/>
                  <w:rFonts w:ascii="Arial" w:hAnsi="Arial" w:cs="Arial"/>
                  <w:i/>
                  <w:color w:val="000000" w:themeColor="text1"/>
                  <w:sz w:val="24"/>
                  <w:szCs w:val="24"/>
                  <w:u w:val="none"/>
                </w:rPr>
                <w:t>munyakazi@unfpa.org</w:t>
              </w:r>
            </w:hyperlink>
            <w:r w:rsidR="00B506E1" w:rsidRPr="00B506E1">
              <w:rPr>
                <w:rFonts w:ascii="Arial" w:hAnsi="Arial" w:cs="Arial"/>
                <w:i/>
                <w:color w:val="000000" w:themeColor="text1"/>
                <w:sz w:val="24"/>
                <w:szCs w:val="24"/>
              </w:rPr>
              <w:t xml:space="preserve"> </w:t>
            </w:r>
          </w:p>
        </w:tc>
      </w:tr>
      <w:tr w:rsidR="00481799" w:rsidRPr="00FE3F3D" w:rsidTr="00DF0E66">
        <w:tc>
          <w:tcPr>
            <w:tcW w:w="2160" w:type="dxa"/>
            <w:vMerge w:val="restart"/>
          </w:tcPr>
          <w:p w:rsidR="00481799" w:rsidRPr="00FE3F3D" w:rsidRDefault="00B506E1" w:rsidP="00DF0E66">
            <w:pPr>
              <w:pStyle w:val="ListParagraph"/>
              <w:numPr>
                <w:ilvl w:val="0"/>
                <w:numId w:val="14"/>
              </w:numPr>
              <w:spacing w:after="200" w:line="360" w:lineRule="auto"/>
              <w:ind w:left="252" w:hanging="252"/>
              <w:contextualSpacing w:val="0"/>
              <w:rPr>
                <w:rFonts w:ascii="Arial" w:hAnsi="Arial" w:cs="Arial"/>
                <w:sz w:val="24"/>
                <w:szCs w:val="24"/>
                <w:lang w:val="en-US"/>
              </w:rPr>
            </w:pPr>
            <w:r w:rsidRPr="00B506E1">
              <w:rPr>
                <w:rFonts w:ascii="Arial" w:hAnsi="Arial" w:cs="Arial"/>
                <w:sz w:val="24"/>
                <w:szCs w:val="24"/>
              </w:rPr>
              <w:t>South Africa</w:t>
            </w:r>
          </w:p>
        </w:tc>
        <w:tc>
          <w:tcPr>
            <w:tcW w:w="3060" w:type="dxa"/>
          </w:tcPr>
          <w:p w:rsidR="00373E2E" w:rsidRDefault="00B506E1">
            <w:pPr>
              <w:pStyle w:val="ListParagraph"/>
              <w:numPr>
                <w:ilvl w:val="0"/>
                <w:numId w:val="114"/>
              </w:numPr>
              <w:spacing w:line="360" w:lineRule="auto"/>
              <w:contextualSpacing w:val="0"/>
              <w:rPr>
                <w:rFonts w:ascii="Arial" w:hAnsi="Arial" w:cs="Arial"/>
                <w:color w:val="000000" w:themeColor="text1"/>
                <w:sz w:val="24"/>
                <w:szCs w:val="24"/>
              </w:rPr>
            </w:pPr>
            <w:proofErr w:type="spellStart"/>
            <w:r w:rsidRPr="00B506E1">
              <w:rPr>
                <w:rFonts w:ascii="Arial" w:hAnsi="Arial" w:cs="Arial"/>
                <w:sz w:val="24"/>
                <w:szCs w:val="24"/>
              </w:rPr>
              <w:t>Ms.</w:t>
            </w:r>
            <w:proofErr w:type="spellEnd"/>
            <w:r w:rsidRPr="00B506E1">
              <w:rPr>
                <w:rFonts w:ascii="Arial" w:hAnsi="Arial" w:cs="Arial"/>
                <w:sz w:val="24"/>
                <w:szCs w:val="24"/>
              </w:rPr>
              <w:t xml:space="preserve">  Josephine </w:t>
            </w:r>
            <w:proofErr w:type="spellStart"/>
            <w:r w:rsidRPr="00B506E1">
              <w:rPr>
                <w:rFonts w:ascii="Arial" w:hAnsi="Arial" w:cs="Arial"/>
                <w:sz w:val="24"/>
                <w:szCs w:val="24"/>
              </w:rPr>
              <w:t>Sithole</w:t>
            </w:r>
            <w:proofErr w:type="spellEnd"/>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sz w:val="24"/>
                <w:szCs w:val="24"/>
              </w:rPr>
              <w:t xml:space="preserve">PMTCT Training Coordinator </w:t>
            </w:r>
          </w:p>
        </w:tc>
        <w:tc>
          <w:tcPr>
            <w:tcW w:w="4410" w:type="dxa"/>
          </w:tcPr>
          <w:p w:rsidR="00481799" w:rsidRPr="00504ED0" w:rsidRDefault="007336F5" w:rsidP="00DF0E66">
            <w:pPr>
              <w:spacing w:after="200" w:line="276" w:lineRule="auto"/>
              <w:rPr>
                <w:i/>
                <w:color w:val="000000" w:themeColor="text1"/>
                <w:sz w:val="24"/>
                <w:szCs w:val="24"/>
              </w:rPr>
            </w:pPr>
            <w:hyperlink r:id="rId56" w:history="1">
              <w:r w:rsidR="00B506E1" w:rsidRPr="00B506E1">
                <w:rPr>
                  <w:rStyle w:val="Hyperlink"/>
                  <w:rFonts w:ascii="Arial" w:hAnsi="Arial" w:cs="Arial"/>
                  <w:i/>
                  <w:color w:val="000000" w:themeColor="text1"/>
                  <w:sz w:val="24"/>
                  <w:szCs w:val="24"/>
                  <w:u w:val="none"/>
                </w:rPr>
                <w:t>SitholP@health.gov.za</w:t>
              </w:r>
            </w:hyperlink>
          </w:p>
        </w:tc>
      </w:tr>
      <w:tr w:rsidR="00481799" w:rsidRPr="00FE3F3D" w:rsidTr="00DF0E66">
        <w:tc>
          <w:tcPr>
            <w:tcW w:w="2160" w:type="dxa"/>
            <w:vMerge/>
          </w:tcPr>
          <w:p w:rsidR="00481799" w:rsidRPr="00FE3F3D" w:rsidRDefault="00481799" w:rsidP="00DF0E66">
            <w:pPr>
              <w:pStyle w:val="ListParagraph"/>
              <w:numPr>
                <w:ilvl w:val="0"/>
                <w:numId w:val="14"/>
              </w:numPr>
              <w:spacing w:after="200" w:line="360" w:lineRule="auto"/>
              <w:ind w:left="252" w:hanging="252"/>
              <w:contextualSpacing w:val="0"/>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color w:val="000000" w:themeColor="text1"/>
                <w:sz w:val="24"/>
                <w:szCs w:val="24"/>
              </w:rPr>
            </w:pPr>
            <w:proofErr w:type="spellStart"/>
            <w:r w:rsidRPr="00B506E1">
              <w:rPr>
                <w:rFonts w:ascii="Arial" w:hAnsi="Arial" w:cs="Arial"/>
                <w:sz w:val="24"/>
                <w:szCs w:val="24"/>
              </w:rPr>
              <w:t>Ms.</w:t>
            </w:r>
            <w:proofErr w:type="spellEnd"/>
            <w:r w:rsidRPr="00B506E1">
              <w:rPr>
                <w:rFonts w:ascii="Arial" w:hAnsi="Arial" w:cs="Arial"/>
                <w:sz w:val="24"/>
                <w:szCs w:val="24"/>
              </w:rPr>
              <w:t xml:space="preserve">  </w:t>
            </w:r>
            <w:proofErr w:type="spellStart"/>
            <w:r w:rsidRPr="00B506E1">
              <w:rPr>
                <w:rFonts w:ascii="Arial" w:hAnsi="Arial" w:cs="Arial"/>
                <w:sz w:val="24"/>
                <w:szCs w:val="24"/>
              </w:rPr>
              <w:t>Meisie</w:t>
            </w:r>
            <w:proofErr w:type="spellEnd"/>
            <w:r w:rsidRPr="00B506E1">
              <w:rPr>
                <w:rFonts w:ascii="Arial" w:hAnsi="Arial" w:cs="Arial"/>
                <w:sz w:val="24"/>
                <w:szCs w:val="24"/>
              </w:rPr>
              <w:t xml:space="preserve"> </w:t>
            </w:r>
            <w:proofErr w:type="spellStart"/>
            <w:r w:rsidRPr="00B506E1">
              <w:rPr>
                <w:rFonts w:ascii="Arial" w:hAnsi="Arial" w:cs="Arial"/>
                <w:sz w:val="24"/>
                <w:szCs w:val="24"/>
              </w:rPr>
              <w:t>Lerutla</w:t>
            </w:r>
            <w:proofErr w:type="spellEnd"/>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sz w:val="24"/>
                <w:szCs w:val="24"/>
              </w:rPr>
              <w:t xml:space="preserve">UNFPA NPO-RH </w:t>
            </w:r>
          </w:p>
        </w:tc>
        <w:tc>
          <w:tcPr>
            <w:tcW w:w="4410" w:type="dxa"/>
          </w:tcPr>
          <w:p w:rsidR="00481799" w:rsidRPr="00504ED0" w:rsidRDefault="007336F5" w:rsidP="00DF0E66">
            <w:pPr>
              <w:spacing w:after="200" w:line="276" w:lineRule="auto"/>
              <w:rPr>
                <w:i/>
                <w:color w:val="000000" w:themeColor="text1"/>
                <w:sz w:val="24"/>
                <w:szCs w:val="24"/>
              </w:rPr>
            </w:pPr>
            <w:hyperlink r:id="rId57" w:history="1">
              <w:r w:rsidR="00B506E1" w:rsidRPr="00B506E1">
                <w:rPr>
                  <w:rStyle w:val="Hyperlink"/>
                  <w:rFonts w:ascii="Arial" w:hAnsi="Arial" w:cs="Arial"/>
                  <w:i/>
                  <w:color w:val="000000" w:themeColor="text1"/>
                  <w:sz w:val="24"/>
                  <w:szCs w:val="24"/>
                  <w:u w:val="none"/>
                </w:rPr>
                <w:t>lerutla@unfpa.org</w:t>
              </w:r>
            </w:hyperlink>
          </w:p>
        </w:tc>
      </w:tr>
      <w:tr w:rsidR="00481799" w:rsidRPr="00FE3F3D" w:rsidTr="00DF0E66">
        <w:tc>
          <w:tcPr>
            <w:tcW w:w="2160" w:type="dxa"/>
            <w:vMerge/>
          </w:tcPr>
          <w:p w:rsidR="00481799" w:rsidRPr="00FE3F3D" w:rsidRDefault="00481799" w:rsidP="00DF0E66">
            <w:pPr>
              <w:pStyle w:val="ListParagraph"/>
              <w:numPr>
                <w:ilvl w:val="0"/>
                <w:numId w:val="14"/>
              </w:numPr>
              <w:spacing w:after="200" w:line="360" w:lineRule="auto"/>
              <w:ind w:left="252" w:hanging="252"/>
              <w:contextualSpacing w:val="0"/>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color w:val="000000" w:themeColor="text1"/>
                <w:sz w:val="24"/>
                <w:szCs w:val="24"/>
              </w:rPr>
            </w:pPr>
            <w:proofErr w:type="spellStart"/>
            <w:r w:rsidRPr="00B506E1">
              <w:rPr>
                <w:rFonts w:ascii="Arial" w:hAnsi="Arial" w:cs="Arial"/>
                <w:sz w:val="24"/>
                <w:szCs w:val="24"/>
              </w:rPr>
              <w:t>Ms.</w:t>
            </w:r>
            <w:proofErr w:type="spellEnd"/>
            <w:r w:rsidRPr="00B506E1">
              <w:rPr>
                <w:rFonts w:ascii="Arial" w:hAnsi="Arial" w:cs="Arial"/>
                <w:sz w:val="24"/>
                <w:szCs w:val="24"/>
              </w:rPr>
              <w:t xml:space="preserve">  Linda </w:t>
            </w:r>
            <w:proofErr w:type="spellStart"/>
            <w:r w:rsidRPr="00B506E1">
              <w:rPr>
                <w:rFonts w:ascii="Arial" w:hAnsi="Arial" w:cs="Arial"/>
                <w:sz w:val="24"/>
                <w:szCs w:val="24"/>
              </w:rPr>
              <w:t>Naidoo</w:t>
            </w:r>
            <w:proofErr w:type="spellEnd"/>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sz w:val="24"/>
                <w:szCs w:val="24"/>
              </w:rPr>
              <w:t>UNFPA NPO-</w:t>
            </w:r>
            <w:proofErr w:type="spellStart"/>
            <w:r w:rsidRPr="00B506E1">
              <w:rPr>
                <w:rFonts w:ascii="Arial" w:hAnsi="Arial" w:cs="Arial"/>
                <w:sz w:val="24"/>
                <w:szCs w:val="24"/>
              </w:rPr>
              <w:t>Kwazulu</w:t>
            </w:r>
            <w:proofErr w:type="spellEnd"/>
            <w:r w:rsidRPr="00B506E1">
              <w:rPr>
                <w:rFonts w:ascii="Arial" w:hAnsi="Arial" w:cs="Arial"/>
                <w:sz w:val="24"/>
                <w:szCs w:val="24"/>
              </w:rPr>
              <w:t xml:space="preserve"> Natal </w:t>
            </w:r>
          </w:p>
        </w:tc>
        <w:tc>
          <w:tcPr>
            <w:tcW w:w="4410" w:type="dxa"/>
          </w:tcPr>
          <w:p w:rsidR="00481799" w:rsidRPr="00504ED0" w:rsidRDefault="007336F5" w:rsidP="00DF0E66">
            <w:pPr>
              <w:spacing w:after="200" w:line="276" w:lineRule="auto"/>
              <w:rPr>
                <w:i/>
                <w:color w:val="000000" w:themeColor="text1"/>
                <w:sz w:val="24"/>
                <w:szCs w:val="24"/>
              </w:rPr>
            </w:pPr>
            <w:hyperlink r:id="rId58" w:history="1">
              <w:r w:rsidR="00B506E1" w:rsidRPr="00B506E1">
                <w:rPr>
                  <w:rStyle w:val="Hyperlink"/>
                  <w:rFonts w:ascii="Arial" w:hAnsi="Arial" w:cs="Arial"/>
                  <w:i/>
                  <w:color w:val="000000" w:themeColor="text1"/>
                  <w:sz w:val="24"/>
                  <w:szCs w:val="24"/>
                  <w:u w:val="none"/>
                </w:rPr>
                <w:t>naidoo@unfpa.org</w:t>
              </w:r>
            </w:hyperlink>
          </w:p>
        </w:tc>
      </w:tr>
      <w:tr w:rsidR="00481799" w:rsidRPr="00FE3F3D" w:rsidTr="00DF0E66">
        <w:tc>
          <w:tcPr>
            <w:tcW w:w="2160" w:type="dxa"/>
            <w:vMerge/>
          </w:tcPr>
          <w:p w:rsidR="00481799" w:rsidRPr="00FE3F3D" w:rsidRDefault="00481799" w:rsidP="00DF0E66">
            <w:pPr>
              <w:pStyle w:val="ListParagraph"/>
              <w:numPr>
                <w:ilvl w:val="0"/>
                <w:numId w:val="14"/>
              </w:numPr>
              <w:spacing w:after="200" w:line="360" w:lineRule="auto"/>
              <w:ind w:left="252" w:hanging="252"/>
              <w:contextualSpacing w:val="0"/>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color w:val="000000" w:themeColor="text1"/>
                <w:sz w:val="24"/>
                <w:szCs w:val="24"/>
              </w:rPr>
            </w:pPr>
            <w:r w:rsidRPr="00B506E1">
              <w:rPr>
                <w:rFonts w:ascii="Arial" w:hAnsi="Arial" w:cs="Arial"/>
                <w:sz w:val="24"/>
                <w:szCs w:val="24"/>
              </w:rPr>
              <w:t>Christine Schuster</w:t>
            </w:r>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sz w:val="24"/>
                <w:szCs w:val="24"/>
              </w:rPr>
              <w:t>JPO HIV/AIDS</w:t>
            </w:r>
          </w:p>
        </w:tc>
        <w:tc>
          <w:tcPr>
            <w:tcW w:w="4410" w:type="dxa"/>
          </w:tcPr>
          <w:p w:rsidR="00481799" w:rsidRPr="00504ED0" w:rsidRDefault="007336F5" w:rsidP="00DF0E66">
            <w:pPr>
              <w:spacing w:after="200" w:line="276" w:lineRule="auto"/>
              <w:rPr>
                <w:i/>
                <w:color w:val="000000" w:themeColor="text1"/>
                <w:sz w:val="24"/>
                <w:szCs w:val="24"/>
              </w:rPr>
            </w:pPr>
            <w:hyperlink r:id="rId59" w:history="1">
              <w:r w:rsidR="00B506E1" w:rsidRPr="00B506E1">
                <w:rPr>
                  <w:rStyle w:val="Hyperlink"/>
                  <w:rFonts w:ascii="Arial" w:hAnsi="Arial" w:cs="Arial"/>
                  <w:i/>
                  <w:color w:val="000000" w:themeColor="text1"/>
                  <w:sz w:val="24"/>
                  <w:szCs w:val="24"/>
                  <w:u w:val="none"/>
                </w:rPr>
                <w:t>cschuster@unfpa.org</w:t>
              </w:r>
            </w:hyperlink>
          </w:p>
        </w:tc>
      </w:tr>
      <w:tr w:rsidR="00481799" w:rsidRPr="00FE3F3D" w:rsidTr="00DF0E66">
        <w:tc>
          <w:tcPr>
            <w:tcW w:w="2160" w:type="dxa"/>
            <w:vMerge w:val="restart"/>
          </w:tcPr>
          <w:p w:rsidR="00481799" w:rsidRPr="00FE3F3D" w:rsidRDefault="00B506E1" w:rsidP="00DF0E66">
            <w:pPr>
              <w:pStyle w:val="ListParagraph"/>
              <w:numPr>
                <w:ilvl w:val="0"/>
                <w:numId w:val="14"/>
              </w:numPr>
              <w:spacing w:after="200" w:line="360" w:lineRule="auto"/>
              <w:ind w:left="252" w:hanging="252"/>
              <w:contextualSpacing w:val="0"/>
              <w:rPr>
                <w:rFonts w:ascii="Arial" w:hAnsi="Arial" w:cs="Arial"/>
                <w:sz w:val="24"/>
                <w:szCs w:val="24"/>
              </w:rPr>
            </w:pPr>
            <w:r w:rsidRPr="00B506E1">
              <w:rPr>
                <w:rFonts w:ascii="Arial" w:hAnsi="Arial" w:cs="Arial"/>
                <w:sz w:val="24"/>
                <w:szCs w:val="24"/>
              </w:rPr>
              <w:t>Swaziland</w:t>
            </w:r>
          </w:p>
          <w:p w:rsidR="00481799" w:rsidRPr="00FE3F3D" w:rsidRDefault="00B506E1" w:rsidP="00DF0E66">
            <w:pPr>
              <w:spacing w:after="200" w:line="360" w:lineRule="auto"/>
              <w:rPr>
                <w:rFonts w:ascii="Arial" w:hAnsi="Arial" w:cs="Arial"/>
                <w:sz w:val="24"/>
                <w:szCs w:val="24"/>
              </w:rPr>
            </w:pPr>
            <w:r w:rsidRPr="00B506E1">
              <w:rPr>
                <w:rFonts w:ascii="Arial" w:hAnsi="Arial" w:cs="Arial"/>
                <w:sz w:val="24"/>
                <w:szCs w:val="24"/>
              </w:rPr>
              <w:lastRenderedPageBreak/>
              <w:t xml:space="preserve"> </w:t>
            </w:r>
          </w:p>
        </w:tc>
        <w:tc>
          <w:tcPr>
            <w:tcW w:w="3060" w:type="dxa"/>
          </w:tcPr>
          <w:p w:rsidR="00373E2E" w:rsidRDefault="00B506E1">
            <w:pPr>
              <w:pStyle w:val="ListParagraph"/>
              <w:numPr>
                <w:ilvl w:val="0"/>
                <w:numId w:val="114"/>
              </w:numPr>
              <w:spacing w:line="360" w:lineRule="auto"/>
              <w:contextualSpacing w:val="0"/>
              <w:rPr>
                <w:rFonts w:ascii="Arial" w:hAnsi="Arial" w:cs="Arial"/>
                <w:color w:val="000000" w:themeColor="text1"/>
                <w:sz w:val="24"/>
                <w:szCs w:val="24"/>
              </w:rPr>
            </w:pPr>
            <w:r w:rsidRPr="00B506E1">
              <w:rPr>
                <w:rFonts w:ascii="Arial" w:hAnsi="Arial" w:cs="Arial"/>
                <w:sz w:val="24"/>
                <w:szCs w:val="24"/>
              </w:rPr>
              <w:lastRenderedPageBreak/>
              <w:t xml:space="preserve">Margaret </w:t>
            </w:r>
            <w:proofErr w:type="spellStart"/>
            <w:r w:rsidRPr="00B506E1">
              <w:rPr>
                <w:rFonts w:ascii="Arial" w:hAnsi="Arial" w:cs="Arial"/>
                <w:sz w:val="24"/>
                <w:szCs w:val="24"/>
              </w:rPr>
              <w:t>Thwale-</w:t>
            </w:r>
            <w:r w:rsidRPr="00B506E1">
              <w:rPr>
                <w:rFonts w:ascii="Arial" w:hAnsi="Arial" w:cs="Arial"/>
                <w:sz w:val="24"/>
                <w:szCs w:val="24"/>
              </w:rPr>
              <w:lastRenderedPageBreak/>
              <w:t>Tembe</w:t>
            </w:r>
            <w:proofErr w:type="spellEnd"/>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sz w:val="24"/>
                <w:szCs w:val="24"/>
              </w:rPr>
              <w:lastRenderedPageBreak/>
              <w:t>Programme Specialist-SRH</w:t>
            </w:r>
          </w:p>
        </w:tc>
        <w:tc>
          <w:tcPr>
            <w:tcW w:w="4410" w:type="dxa"/>
          </w:tcPr>
          <w:p w:rsidR="00481799" w:rsidRPr="00504ED0" w:rsidRDefault="007336F5" w:rsidP="00DF0E66">
            <w:pPr>
              <w:spacing w:after="200" w:line="276" w:lineRule="auto"/>
              <w:rPr>
                <w:i/>
                <w:color w:val="000000" w:themeColor="text1"/>
                <w:sz w:val="24"/>
                <w:szCs w:val="24"/>
              </w:rPr>
            </w:pPr>
            <w:hyperlink r:id="rId60" w:history="1">
              <w:r w:rsidR="00B506E1" w:rsidRPr="00B506E1">
                <w:rPr>
                  <w:rStyle w:val="Hyperlink"/>
                  <w:rFonts w:ascii="Arial" w:hAnsi="Arial" w:cs="Arial"/>
                  <w:i/>
                  <w:color w:val="000000" w:themeColor="text1"/>
                  <w:sz w:val="24"/>
                  <w:szCs w:val="24"/>
                  <w:u w:val="none"/>
                </w:rPr>
                <w:t>thwala-tembe@unfpa.org</w:t>
              </w:r>
            </w:hyperlink>
          </w:p>
        </w:tc>
      </w:tr>
      <w:tr w:rsidR="00481799" w:rsidRPr="00FE3F3D" w:rsidTr="00DF0E66">
        <w:tc>
          <w:tcPr>
            <w:tcW w:w="2160" w:type="dxa"/>
            <w:vMerge/>
          </w:tcPr>
          <w:p w:rsidR="00481799" w:rsidRPr="00FE3F3D" w:rsidRDefault="00481799" w:rsidP="00DF0E66">
            <w:pPr>
              <w:pStyle w:val="ListParagraph"/>
              <w:numPr>
                <w:ilvl w:val="0"/>
                <w:numId w:val="14"/>
              </w:numPr>
              <w:spacing w:after="200" w:line="360" w:lineRule="auto"/>
              <w:ind w:left="252" w:hanging="252"/>
              <w:contextualSpacing w:val="0"/>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color w:val="000000" w:themeColor="text1"/>
                <w:sz w:val="24"/>
                <w:szCs w:val="24"/>
              </w:rPr>
            </w:pPr>
            <w:proofErr w:type="spellStart"/>
            <w:r w:rsidRPr="00B506E1">
              <w:rPr>
                <w:rFonts w:ascii="Arial" w:hAnsi="Arial" w:cs="Arial"/>
                <w:sz w:val="24"/>
                <w:szCs w:val="24"/>
              </w:rPr>
              <w:t>Sanelisiwe</w:t>
            </w:r>
            <w:proofErr w:type="spellEnd"/>
            <w:r w:rsidRPr="00B506E1">
              <w:rPr>
                <w:rFonts w:ascii="Arial" w:hAnsi="Arial" w:cs="Arial"/>
                <w:sz w:val="24"/>
                <w:szCs w:val="24"/>
              </w:rPr>
              <w:t xml:space="preserve"> </w:t>
            </w:r>
            <w:proofErr w:type="spellStart"/>
            <w:r w:rsidRPr="00B506E1">
              <w:rPr>
                <w:rFonts w:ascii="Arial" w:hAnsi="Arial" w:cs="Arial"/>
                <w:sz w:val="24"/>
                <w:szCs w:val="24"/>
              </w:rPr>
              <w:t>Tsela</w:t>
            </w:r>
            <w:proofErr w:type="spellEnd"/>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sz w:val="24"/>
                <w:szCs w:val="24"/>
              </w:rPr>
              <w:t>HIV Prevention Analyst</w:t>
            </w:r>
          </w:p>
        </w:tc>
        <w:tc>
          <w:tcPr>
            <w:tcW w:w="4410" w:type="dxa"/>
          </w:tcPr>
          <w:p w:rsidR="00481799" w:rsidRPr="00504ED0" w:rsidRDefault="007336F5" w:rsidP="00DF0E66">
            <w:pPr>
              <w:spacing w:after="200" w:line="276" w:lineRule="auto"/>
              <w:rPr>
                <w:i/>
                <w:color w:val="000000" w:themeColor="text1"/>
                <w:sz w:val="24"/>
                <w:szCs w:val="24"/>
              </w:rPr>
            </w:pPr>
            <w:hyperlink r:id="rId61" w:history="1">
              <w:r w:rsidR="00B506E1" w:rsidRPr="00B506E1">
                <w:rPr>
                  <w:rStyle w:val="Hyperlink"/>
                  <w:rFonts w:ascii="Arial" w:hAnsi="Arial" w:cs="Arial"/>
                  <w:i/>
                  <w:color w:val="000000" w:themeColor="text1"/>
                  <w:sz w:val="24"/>
                  <w:szCs w:val="24"/>
                  <w:u w:val="none"/>
                </w:rPr>
                <w:t>tsela@unfpa.org</w:t>
              </w:r>
            </w:hyperlink>
          </w:p>
        </w:tc>
      </w:tr>
      <w:tr w:rsidR="00481799" w:rsidRPr="00FE3F3D" w:rsidTr="00DF0E66">
        <w:tc>
          <w:tcPr>
            <w:tcW w:w="2160" w:type="dxa"/>
            <w:vMerge/>
          </w:tcPr>
          <w:p w:rsidR="00481799" w:rsidRPr="00FE3F3D" w:rsidRDefault="00481799" w:rsidP="00DF0E66">
            <w:pPr>
              <w:pStyle w:val="ListParagraph"/>
              <w:numPr>
                <w:ilvl w:val="0"/>
                <w:numId w:val="14"/>
              </w:numPr>
              <w:spacing w:after="200" w:line="360" w:lineRule="auto"/>
              <w:ind w:left="252" w:hanging="252"/>
              <w:contextualSpacing w:val="0"/>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color w:val="000000" w:themeColor="text1"/>
                <w:sz w:val="24"/>
                <w:szCs w:val="24"/>
              </w:rPr>
            </w:pPr>
            <w:proofErr w:type="spellStart"/>
            <w:r w:rsidRPr="00B506E1">
              <w:rPr>
                <w:rFonts w:ascii="Arial" w:hAnsi="Arial" w:cs="Arial"/>
                <w:sz w:val="24"/>
                <w:szCs w:val="24"/>
              </w:rPr>
              <w:t>Thembesile</w:t>
            </w:r>
            <w:proofErr w:type="spellEnd"/>
            <w:r w:rsidRPr="00B506E1">
              <w:rPr>
                <w:rFonts w:ascii="Arial" w:hAnsi="Arial" w:cs="Arial"/>
                <w:sz w:val="24"/>
                <w:szCs w:val="24"/>
              </w:rPr>
              <w:t xml:space="preserve"> </w:t>
            </w:r>
            <w:proofErr w:type="spellStart"/>
            <w:r w:rsidRPr="00B506E1">
              <w:rPr>
                <w:rFonts w:ascii="Arial" w:hAnsi="Arial" w:cs="Arial"/>
                <w:sz w:val="24"/>
                <w:szCs w:val="24"/>
              </w:rPr>
              <w:t>Dlamini</w:t>
            </w:r>
            <w:proofErr w:type="spellEnd"/>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sz w:val="24"/>
                <w:szCs w:val="24"/>
              </w:rPr>
              <w:t>Social Mobilization &amp; Partnership  Advisor</w:t>
            </w:r>
          </w:p>
        </w:tc>
        <w:tc>
          <w:tcPr>
            <w:tcW w:w="4410" w:type="dxa"/>
          </w:tcPr>
          <w:p w:rsidR="00481799" w:rsidRPr="00504ED0" w:rsidRDefault="007336F5" w:rsidP="00DF0E66">
            <w:pPr>
              <w:spacing w:after="200" w:line="276" w:lineRule="auto"/>
              <w:rPr>
                <w:i/>
                <w:color w:val="000000" w:themeColor="text1"/>
                <w:sz w:val="24"/>
                <w:szCs w:val="24"/>
              </w:rPr>
            </w:pPr>
            <w:hyperlink r:id="rId62" w:history="1">
              <w:r w:rsidR="00B506E1" w:rsidRPr="00B506E1">
                <w:rPr>
                  <w:rStyle w:val="Hyperlink"/>
                  <w:rFonts w:ascii="Arial" w:hAnsi="Arial" w:cs="Arial"/>
                  <w:i/>
                  <w:color w:val="000000" w:themeColor="text1"/>
                  <w:sz w:val="24"/>
                  <w:szCs w:val="24"/>
                  <w:u w:val="none"/>
                </w:rPr>
                <w:t>dlaminit@unaids.org</w:t>
              </w:r>
            </w:hyperlink>
          </w:p>
        </w:tc>
      </w:tr>
      <w:tr w:rsidR="00481799" w:rsidRPr="00FE3F3D" w:rsidTr="00DF0E66">
        <w:tc>
          <w:tcPr>
            <w:tcW w:w="2160" w:type="dxa"/>
            <w:vMerge/>
          </w:tcPr>
          <w:p w:rsidR="00481799" w:rsidRPr="00FE3F3D" w:rsidRDefault="00481799" w:rsidP="00DF0E66">
            <w:pPr>
              <w:pStyle w:val="ListParagraph"/>
              <w:numPr>
                <w:ilvl w:val="0"/>
                <w:numId w:val="14"/>
              </w:numPr>
              <w:spacing w:after="200" w:line="360" w:lineRule="auto"/>
              <w:ind w:left="252" w:hanging="252"/>
              <w:contextualSpacing w:val="0"/>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color w:val="000000" w:themeColor="text1"/>
                <w:sz w:val="24"/>
                <w:szCs w:val="24"/>
              </w:rPr>
            </w:pPr>
            <w:proofErr w:type="spellStart"/>
            <w:r w:rsidRPr="00B506E1">
              <w:rPr>
                <w:rFonts w:ascii="Arial" w:hAnsi="Arial" w:cs="Arial"/>
                <w:color w:val="000000" w:themeColor="text1"/>
                <w:sz w:val="24"/>
                <w:szCs w:val="24"/>
              </w:rPr>
              <w:t>Dr.</w:t>
            </w:r>
            <w:proofErr w:type="spellEnd"/>
            <w:r w:rsidRPr="00B506E1">
              <w:rPr>
                <w:rFonts w:ascii="Arial" w:hAnsi="Arial" w:cs="Arial"/>
                <w:color w:val="000000" w:themeColor="text1"/>
                <w:sz w:val="24"/>
                <w:szCs w:val="24"/>
              </w:rPr>
              <w:t xml:space="preserve"> </w:t>
            </w:r>
            <w:proofErr w:type="spellStart"/>
            <w:r w:rsidRPr="00B506E1">
              <w:rPr>
                <w:rFonts w:ascii="Arial" w:hAnsi="Arial" w:cs="Arial"/>
                <w:color w:val="000000" w:themeColor="text1"/>
                <w:sz w:val="24"/>
                <w:szCs w:val="24"/>
              </w:rPr>
              <w:t>Chilanga</w:t>
            </w:r>
            <w:proofErr w:type="spellEnd"/>
            <w:r w:rsidRPr="00B506E1">
              <w:rPr>
                <w:rFonts w:ascii="Arial" w:hAnsi="Arial" w:cs="Arial"/>
                <w:color w:val="000000" w:themeColor="text1"/>
                <w:sz w:val="24"/>
                <w:szCs w:val="24"/>
              </w:rPr>
              <w:t xml:space="preserve"> </w:t>
            </w:r>
            <w:proofErr w:type="spellStart"/>
            <w:r w:rsidRPr="00B506E1">
              <w:rPr>
                <w:rFonts w:ascii="Arial" w:hAnsi="Arial" w:cs="Arial"/>
                <w:color w:val="000000" w:themeColor="text1"/>
                <w:sz w:val="24"/>
                <w:szCs w:val="24"/>
              </w:rPr>
              <w:t>Asmani</w:t>
            </w:r>
            <w:proofErr w:type="spellEnd"/>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color w:val="000000" w:themeColor="text1"/>
                <w:sz w:val="24"/>
                <w:szCs w:val="24"/>
              </w:rPr>
              <w:t>UNFPA Programme Specialist – HIV</w:t>
            </w:r>
          </w:p>
        </w:tc>
        <w:tc>
          <w:tcPr>
            <w:tcW w:w="4410" w:type="dxa"/>
          </w:tcPr>
          <w:p w:rsidR="00481799" w:rsidRPr="00504ED0" w:rsidRDefault="007336F5" w:rsidP="00DF0E66">
            <w:pPr>
              <w:spacing w:after="200" w:line="276" w:lineRule="auto"/>
              <w:rPr>
                <w:i/>
                <w:color w:val="000000" w:themeColor="text1"/>
                <w:sz w:val="24"/>
                <w:szCs w:val="24"/>
              </w:rPr>
            </w:pPr>
            <w:hyperlink r:id="rId63" w:history="1">
              <w:r w:rsidR="00B506E1" w:rsidRPr="00B506E1">
                <w:rPr>
                  <w:rStyle w:val="Hyperlink"/>
                  <w:rFonts w:ascii="Arial" w:hAnsi="Arial" w:cs="Arial"/>
                  <w:i/>
                  <w:color w:val="000000" w:themeColor="text1"/>
                  <w:sz w:val="24"/>
                  <w:szCs w:val="24"/>
                  <w:u w:val="none"/>
                </w:rPr>
                <w:t>asmani@unfpa.org</w:t>
              </w:r>
            </w:hyperlink>
          </w:p>
        </w:tc>
      </w:tr>
      <w:tr w:rsidR="00481799" w:rsidRPr="00FE3F3D" w:rsidTr="00DF0E66">
        <w:tc>
          <w:tcPr>
            <w:tcW w:w="2160" w:type="dxa"/>
            <w:vMerge/>
          </w:tcPr>
          <w:p w:rsidR="00481799" w:rsidRPr="00FE3F3D" w:rsidRDefault="00481799" w:rsidP="00DF0E66">
            <w:pPr>
              <w:pStyle w:val="ListParagraph"/>
              <w:numPr>
                <w:ilvl w:val="0"/>
                <w:numId w:val="14"/>
              </w:numPr>
              <w:spacing w:after="200" w:line="360" w:lineRule="auto"/>
              <w:ind w:left="252" w:hanging="252"/>
              <w:contextualSpacing w:val="0"/>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color w:val="000000" w:themeColor="text1"/>
                <w:sz w:val="24"/>
                <w:szCs w:val="24"/>
              </w:rPr>
            </w:pPr>
            <w:proofErr w:type="spellStart"/>
            <w:r w:rsidRPr="00B506E1">
              <w:rPr>
                <w:rFonts w:ascii="Arial" w:hAnsi="Arial" w:cs="Arial"/>
                <w:color w:val="000000" w:themeColor="text1"/>
                <w:sz w:val="24"/>
                <w:szCs w:val="24"/>
              </w:rPr>
              <w:t>Ms.</w:t>
            </w:r>
            <w:proofErr w:type="spellEnd"/>
            <w:r w:rsidRPr="00B506E1">
              <w:rPr>
                <w:rFonts w:ascii="Arial" w:hAnsi="Arial" w:cs="Arial"/>
                <w:color w:val="000000" w:themeColor="text1"/>
                <w:sz w:val="24"/>
                <w:szCs w:val="24"/>
              </w:rPr>
              <w:t xml:space="preserve"> </w:t>
            </w:r>
            <w:proofErr w:type="spellStart"/>
            <w:r w:rsidRPr="00B506E1">
              <w:rPr>
                <w:rFonts w:ascii="Arial" w:hAnsi="Arial" w:cs="Arial"/>
                <w:color w:val="000000" w:themeColor="text1"/>
                <w:sz w:val="24"/>
                <w:szCs w:val="24"/>
              </w:rPr>
              <w:t>Felister</w:t>
            </w:r>
            <w:proofErr w:type="spellEnd"/>
            <w:r w:rsidRPr="00B506E1">
              <w:rPr>
                <w:rFonts w:ascii="Arial" w:hAnsi="Arial" w:cs="Arial"/>
                <w:color w:val="000000" w:themeColor="text1"/>
                <w:sz w:val="24"/>
                <w:szCs w:val="24"/>
              </w:rPr>
              <w:t xml:space="preserve"> Bwana</w:t>
            </w:r>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color w:val="000000" w:themeColor="text1"/>
                <w:sz w:val="24"/>
                <w:szCs w:val="24"/>
              </w:rPr>
              <w:t>UNFPA Programme Analyst SRH/HIV Zanzibar</w:t>
            </w:r>
          </w:p>
        </w:tc>
        <w:tc>
          <w:tcPr>
            <w:tcW w:w="4410" w:type="dxa"/>
          </w:tcPr>
          <w:p w:rsidR="00481799" w:rsidRPr="00504ED0" w:rsidRDefault="007336F5" w:rsidP="00DF0E66">
            <w:pPr>
              <w:spacing w:after="200" w:line="276" w:lineRule="auto"/>
              <w:rPr>
                <w:i/>
                <w:color w:val="000000" w:themeColor="text1"/>
                <w:sz w:val="24"/>
                <w:szCs w:val="24"/>
              </w:rPr>
            </w:pPr>
            <w:hyperlink r:id="rId64" w:history="1">
              <w:r w:rsidR="00B506E1" w:rsidRPr="00B506E1">
                <w:rPr>
                  <w:rStyle w:val="Hyperlink"/>
                  <w:rFonts w:ascii="Arial" w:hAnsi="Arial" w:cs="Arial"/>
                  <w:i/>
                  <w:color w:val="000000" w:themeColor="text1"/>
                  <w:sz w:val="24"/>
                  <w:szCs w:val="24"/>
                  <w:u w:val="none"/>
                </w:rPr>
                <w:t>bwana@unfpa.org</w:t>
              </w:r>
            </w:hyperlink>
          </w:p>
        </w:tc>
      </w:tr>
      <w:tr w:rsidR="00481799" w:rsidRPr="00FE3F3D" w:rsidTr="00DF0E66">
        <w:tc>
          <w:tcPr>
            <w:tcW w:w="2160" w:type="dxa"/>
            <w:vMerge/>
          </w:tcPr>
          <w:p w:rsidR="00481799" w:rsidRPr="00FE3F3D" w:rsidRDefault="00481799" w:rsidP="00DF0E66">
            <w:pPr>
              <w:pStyle w:val="ListParagraph"/>
              <w:numPr>
                <w:ilvl w:val="0"/>
                <w:numId w:val="14"/>
              </w:numPr>
              <w:spacing w:after="200" w:line="360" w:lineRule="auto"/>
              <w:ind w:left="252" w:hanging="252"/>
              <w:contextualSpacing w:val="0"/>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color w:val="000000" w:themeColor="text1"/>
                <w:sz w:val="24"/>
                <w:szCs w:val="24"/>
              </w:rPr>
            </w:pPr>
            <w:proofErr w:type="spellStart"/>
            <w:r w:rsidRPr="00B506E1">
              <w:rPr>
                <w:rFonts w:ascii="Arial" w:hAnsi="Arial" w:cs="Arial"/>
                <w:color w:val="000000" w:themeColor="text1"/>
                <w:sz w:val="24"/>
                <w:szCs w:val="24"/>
              </w:rPr>
              <w:t>Hamida</w:t>
            </w:r>
            <w:proofErr w:type="spellEnd"/>
            <w:r w:rsidRPr="00B506E1">
              <w:rPr>
                <w:rFonts w:ascii="Arial" w:hAnsi="Arial" w:cs="Arial"/>
                <w:color w:val="000000" w:themeColor="text1"/>
                <w:sz w:val="24"/>
                <w:szCs w:val="24"/>
              </w:rPr>
              <w:t xml:space="preserve"> Omar </w:t>
            </w:r>
            <w:proofErr w:type="spellStart"/>
            <w:r w:rsidRPr="00B506E1">
              <w:rPr>
                <w:rFonts w:ascii="Arial" w:hAnsi="Arial" w:cs="Arial"/>
                <w:color w:val="000000" w:themeColor="text1"/>
                <w:sz w:val="24"/>
                <w:szCs w:val="24"/>
              </w:rPr>
              <w:t>Bungalah</w:t>
            </w:r>
            <w:proofErr w:type="spellEnd"/>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color w:val="000000" w:themeColor="text1"/>
                <w:sz w:val="24"/>
                <w:szCs w:val="24"/>
              </w:rPr>
              <w:t>PMTCT Coordinator, Zanzibar/Tanzania</w:t>
            </w:r>
          </w:p>
        </w:tc>
        <w:tc>
          <w:tcPr>
            <w:tcW w:w="4410" w:type="dxa"/>
          </w:tcPr>
          <w:p w:rsidR="00481799" w:rsidRPr="00504ED0" w:rsidRDefault="007336F5" w:rsidP="00DF0E66">
            <w:pPr>
              <w:spacing w:after="200" w:line="276" w:lineRule="auto"/>
              <w:rPr>
                <w:i/>
                <w:color w:val="000000" w:themeColor="text1"/>
                <w:sz w:val="24"/>
                <w:szCs w:val="24"/>
              </w:rPr>
            </w:pPr>
            <w:hyperlink r:id="rId65" w:history="1">
              <w:r w:rsidR="00B506E1" w:rsidRPr="00B506E1">
                <w:rPr>
                  <w:rStyle w:val="Hyperlink"/>
                  <w:rFonts w:ascii="Arial" w:hAnsi="Arial" w:cs="Arial"/>
                  <w:i/>
                  <w:color w:val="000000" w:themeColor="text1"/>
                  <w:sz w:val="24"/>
                  <w:szCs w:val="24"/>
                  <w:u w:val="none"/>
                </w:rPr>
                <w:t>nami_bungalah@yahoo.co.uk</w:t>
              </w:r>
            </w:hyperlink>
          </w:p>
        </w:tc>
      </w:tr>
      <w:tr w:rsidR="00481799" w:rsidRPr="00FE3F3D" w:rsidTr="00DF0E66">
        <w:tc>
          <w:tcPr>
            <w:tcW w:w="2160" w:type="dxa"/>
            <w:vMerge w:val="restart"/>
          </w:tcPr>
          <w:p w:rsidR="00481799" w:rsidRPr="00FE3F3D" w:rsidRDefault="00B506E1" w:rsidP="00DF0E66">
            <w:pPr>
              <w:pStyle w:val="ListParagraph"/>
              <w:numPr>
                <w:ilvl w:val="0"/>
                <w:numId w:val="14"/>
              </w:numPr>
              <w:spacing w:after="200" w:line="360" w:lineRule="auto"/>
              <w:ind w:left="252" w:hanging="252"/>
              <w:contextualSpacing w:val="0"/>
              <w:rPr>
                <w:rFonts w:ascii="Arial" w:hAnsi="Arial" w:cs="Arial"/>
                <w:sz w:val="24"/>
                <w:szCs w:val="24"/>
              </w:rPr>
            </w:pPr>
            <w:r w:rsidRPr="00B506E1">
              <w:rPr>
                <w:rFonts w:ascii="Arial" w:hAnsi="Arial" w:cs="Arial"/>
                <w:sz w:val="24"/>
                <w:szCs w:val="24"/>
              </w:rPr>
              <w:t>Uganda</w:t>
            </w:r>
          </w:p>
        </w:tc>
        <w:tc>
          <w:tcPr>
            <w:tcW w:w="3060" w:type="dxa"/>
          </w:tcPr>
          <w:p w:rsidR="00373E2E" w:rsidRDefault="00B506E1">
            <w:pPr>
              <w:pStyle w:val="ListParagraph"/>
              <w:numPr>
                <w:ilvl w:val="0"/>
                <w:numId w:val="114"/>
              </w:numPr>
              <w:contextualSpacing w:val="0"/>
              <w:rPr>
                <w:rFonts w:ascii="Arial" w:hAnsi="Arial" w:cs="Arial"/>
                <w:color w:val="000000" w:themeColor="text1"/>
                <w:sz w:val="24"/>
                <w:szCs w:val="24"/>
              </w:rPr>
            </w:pPr>
            <w:r w:rsidRPr="00B506E1">
              <w:rPr>
                <w:rFonts w:ascii="Arial" w:hAnsi="Arial" w:cs="Arial"/>
                <w:bCs/>
                <w:sz w:val="24"/>
                <w:szCs w:val="24"/>
              </w:rPr>
              <w:t xml:space="preserve">Rhoda </w:t>
            </w:r>
            <w:proofErr w:type="spellStart"/>
            <w:r w:rsidRPr="00B506E1">
              <w:rPr>
                <w:rFonts w:ascii="Arial" w:hAnsi="Arial" w:cs="Arial"/>
                <w:bCs/>
                <w:sz w:val="24"/>
                <w:szCs w:val="24"/>
              </w:rPr>
              <w:t>Wanyenze</w:t>
            </w:r>
            <w:proofErr w:type="spellEnd"/>
            <w:r w:rsidRPr="00B506E1">
              <w:rPr>
                <w:rFonts w:ascii="Arial" w:hAnsi="Arial" w:cs="Arial"/>
                <w:bCs/>
                <w:sz w:val="24"/>
                <w:szCs w:val="24"/>
              </w:rPr>
              <w:t xml:space="preserve"> </w:t>
            </w:r>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sz w:val="24"/>
                <w:szCs w:val="24"/>
              </w:rPr>
              <w:t>Lecturer/Programme Manager School of Public Health</w:t>
            </w:r>
          </w:p>
        </w:tc>
        <w:tc>
          <w:tcPr>
            <w:tcW w:w="4410" w:type="dxa"/>
          </w:tcPr>
          <w:p w:rsidR="00481799" w:rsidRPr="00504ED0" w:rsidRDefault="007336F5" w:rsidP="00DF0E66">
            <w:pPr>
              <w:spacing w:after="200" w:line="276" w:lineRule="auto"/>
              <w:rPr>
                <w:i/>
                <w:color w:val="000000" w:themeColor="text1"/>
                <w:sz w:val="24"/>
                <w:szCs w:val="24"/>
              </w:rPr>
            </w:pPr>
            <w:hyperlink r:id="rId66" w:history="1">
              <w:r w:rsidR="00B506E1" w:rsidRPr="00B506E1">
                <w:rPr>
                  <w:rStyle w:val="Hyperlink"/>
                  <w:rFonts w:ascii="Arial" w:hAnsi="Arial" w:cs="Arial"/>
                  <w:i/>
                  <w:color w:val="000000" w:themeColor="text1"/>
                  <w:sz w:val="24"/>
                  <w:szCs w:val="24"/>
                  <w:u w:val="none"/>
                </w:rPr>
                <w:t>rwanyenze@hotmail.com</w:t>
              </w:r>
            </w:hyperlink>
          </w:p>
        </w:tc>
      </w:tr>
      <w:tr w:rsidR="00481799" w:rsidRPr="00FE3F3D" w:rsidTr="00DF0E66">
        <w:tc>
          <w:tcPr>
            <w:tcW w:w="2160" w:type="dxa"/>
            <w:vMerge/>
          </w:tcPr>
          <w:p w:rsidR="00481799" w:rsidRPr="00FE3F3D" w:rsidRDefault="00481799" w:rsidP="00DF0E66">
            <w:pPr>
              <w:pStyle w:val="ListParagraph"/>
              <w:numPr>
                <w:ilvl w:val="0"/>
                <w:numId w:val="14"/>
              </w:numPr>
              <w:spacing w:after="200" w:line="360" w:lineRule="auto"/>
              <w:ind w:left="252" w:hanging="252"/>
              <w:contextualSpacing w:val="0"/>
              <w:rPr>
                <w:rFonts w:ascii="Arial" w:hAnsi="Arial" w:cs="Arial"/>
                <w:sz w:val="24"/>
                <w:szCs w:val="24"/>
              </w:rPr>
            </w:pPr>
          </w:p>
        </w:tc>
        <w:tc>
          <w:tcPr>
            <w:tcW w:w="3060" w:type="dxa"/>
          </w:tcPr>
          <w:p w:rsidR="00373E2E" w:rsidRDefault="00B506E1">
            <w:pPr>
              <w:pStyle w:val="ListParagraph"/>
              <w:numPr>
                <w:ilvl w:val="0"/>
                <w:numId w:val="114"/>
              </w:numPr>
              <w:contextualSpacing w:val="0"/>
              <w:rPr>
                <w:rFonts w:ascii="Arial" w:hAnsi="Arial" w:cs="Arial"/>
                <w:color w:val="000000" w:themeColor="text1"/>
                <w:sz w:val="24"/>
                <w:szCs w:val="24"/>
              </w:rPr>
            </w:pPr>
            <w:proofErr w:type="spellStart"/>
            <w:r w:rsidRPr="00B506E1">
              <w:rPr>
                <w:rFonts w:ascii="Arial" w:hAnsi="Arial" w:cs="Arial"/>
                <w:bCs/>
                <w:sz w:val="24"/>
                <w:szCs w:val="24"/>
              </w:rPr>
              <w:t>Dr.</w:t>
            </w:r>
            <w:proofErr w:type="spellEnd"/>
            <w:r w:rsidRPr="00B506E1">
              <w:rPr>
                <w:rFonts w:ascii="Arial" w:hAnsi="Arial" w:cs="Arial"/>
                <w:bCs/>
                <w:sz w:val="24"/>
                <w:szCs w:val="24"/>
              </w:rPr>
              <w:t xml:space="preserve"> Godfrey </w:t>
            </w:r>
            <w:proofErr w:type="spellStart"/>
            <w:r w:rsidRPr="00B506E1">
              <w:rPr>
                <w:rFonts w:ascii="Arial" w:hAnsi="Arial" w:cs="Arial"/>
                <w:bCs/>
                <w:sz w:val="24"/>
                <w:szCs w:val="24"/>
              </w:rPr>
              <w:t>Esiru</w:t>
            </w:r>
            <w:proofErr w:type="spellEnd"/>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sz w:val="24"/>
                <w:szCs w:val="24"/>
              </w:rPr>
              <w:t xml:space="preserve">PMTCT Manager, </w:t>
            </w:r>
            <w:proofErr w:type="spellStart"/>
            <w:r w:rsidRPr="00B506E1">
              <w:rPr>
                <w:rFonts w:ascii="Arial" w:hAnsi="Arial" w:cs="Arial"/>
                <w:sz w:val="24"/>
                <w:szCs w:val="24"/>
              </w:rPr>
              <w:t>MoH</w:t>
            </w:r>
            <w:proofErr w:type="spellEnd"/>
          </w:p>
        </w:tc>
        <w:tc>
          <w:tcPr>
            <w:tcW w:w="4410" w:type="dxa"/>
          </w:tcPr>
          <w:p w:rsidR="00481799" w:rsidRPr="00504ED0" w:rsidRDefault="007336F5" w:rsidP="00DF0E66">
            <w:pPr>
              <w:spacing w:after="200" w:line="276" w:lineRule="auto"/>
              <w:rPr>
                <w:i/>
                <w:color w:val="000000" w:themeColor="text1"/>
                <w:sz w:val="24"/>
                <w:szCs w:val="24"/>
              </w:rPr>
            </w:pPr>
            <w:hyperlink r:id="rId67" w:history="1">
              <w:r w:rsidR="00B506E1" w:rsidRPr="00B506E1">
                <w:rPr>
                  <w:rStyle w:val="Hyperlink"/>
                  <w:rFonts w:ascii="Arial" w:hAnsi="Arial" w:cs="Arial"/>
                  <w:i/>
                  <w:color w:val="000000" w:themeColor="text1"/>
                  <w:sz w:val="24"/>
                  <w:szCs w:val="24"/>
                  <w:u w:val="none"/>
                </w:rPr>
                <w:t>godfreyesiru@gmail.com</w:t>
              </w:r>
            </w:hyperlink>
          </w:p>
        </w:tc>
      </w:tr>
      <w:tr w:rsidR="00481799" w:rsidRPr="00FE3F3D" w:rsidTr="00DF0E66">
        <w:tc>
          <w:tcPr>
            <w:tcW w:w="2160" w:type="dxa"/>
            <w:vMerge/>
          </w:tcPr>
          <w:p w:rsidR="00481799" w:rsidRPr="00FE3F3D" w:rsidRDefault="00481799" w:rsidP="00DF0E66">
            <w:pPr>
              <w:pStyle w:val="ListParagraph"/>
              <w:numPr>
                <w:ilvl w:val="0"/>
                <w:numId w:val="14"/>
              </w:numPr>
              <w:spacing w:after="200" w:line="360" w:lineRule="auto"/>
              <w:ind w:left="252" w:hanging="252"/>
              <w:contextualSpacing w:val="0"/>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color w:val="000000" w:themeColor="text1"/>
                <w:sz w:val="24"/>
                <w:szCs w:val="24"/>
              </w:rPr>
            </w:pPr>
            <w:r w:rsidRPr="00B506E1">
              <w:rPr>
                <w:rFonts w:ascii="Arial" w:hAnsi="Arial" w:cs="Arial"/>
                <w:bCs/>
                <w:sz w:val="24"/>
                <w:szCs w:val="24"/>
              </w:rPr>
              <w:t xml:space="preserve">Rosemary </w:t>
            </w:r>
            <w:proofErr w:type="spellStart"/>
            <w:r w:rsidRPr="00B506E1">
              <w:rPr>
                <w:rFonts w:ascii="Arial" w:hAnsi="Arial" w:cs="Arial"/>
                <w:bCs/>
                <w:sz w:val="24"/>
                <w:szCs w:val="24"/>
              </w:rPr>
              <w:t>Kindyomunda</w:t>
            </w:r>
            <w:proofErr w:type="spellEnd"/>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sz w:val="24"/>
                <w:szCs w:val="24"/>
              </w:rPr>
              <w:t>NPO, HIV/AIDS</w:t>
            </w:r>
          </w:p>
        </w:tc>
        <w:tc>
          <w:tcPr>
            <w:tcW w:w="4410" w:type="dxa"/>
          </w:tcPr>
          <w:p w:rsidR="00481799" w:rsidRPr="00504ED0" w:rsidRDefault="007336F5" w:rsidP="00DF0E66">
            <w:pPr>
              <w:spacing w:after="200" w:line="276" w:lineRule="auto"/>
              <w:rPr>
                <w:i/>
                <w:color w:val="000000" w:themeColor="text1"/>
                <w:sz w:val="24"/>
                <w:szCs w:val="24"/>
              </w:rPr>
            </w:pPr>
            <w:hyperlink r:id="rId68" w:history="1">
              <w:r w:rsidR="00B506E1" w:rsidRPr="00B506E1">
                <w:rPr>
                  <w:rStyle w:val="Hyperlink"/>
                  <w:rFonts w:ascii="Arial" w:hAnsi="Arial" w:cs="Arial"/>
                  <w:bCs/>
                  <w:i/>
                  <w:color w:val="000000" w:themeColor="text1"/>
                  <w:sz w:val="24"/>
                  <w:szCs w:val="24"/>
                  <w:u w:val="none"/>
                </w:rPr>
                <w:t>kindyomunda@unfpa.org</w:t>
              </w:r>
            </w:hyperlink>
          </w:p>
        </w:tc>
      </w:tr>
      <w:tr w:rsidR="00481799" w:rsidRPr="00FE3F3D" w:rsidTr="00DF0E66">
        <w:tc>
          <w:tcPr>
            <w:tcW w:w="2160" w:type="dxa"/>
            <w:vMerge w:val="restart"/>
          </w:tcPr>
          <w:p w:rsidR="00481799" w:rsidRPr="00FE3F3D" w:rsidRDefault="00B506E1" w:rsidP="00DF0E66">
            <w:pPr>
              <w:pStyle w:val="ListParagraph"/>
              <w:numPr>
                <w:ilvl w:val="0"/>
                <w:numId w:val="14"/>
              </w:numPr>
              <w:spacing w:after="200" w:line="360" w:lineRule="auto"/>
              <w:ind w:left="252" w:hanging="252"/>
              <w:contextualSpacing w:val="0"/>
              <w:rPr>
                <w:rFonts w:ascii="Arial" w:hAnsi="Arial" w:cs="Arial"/>
                <w:sz w:val="24"/>
                <w:szCs w:val="24"/>
              </w:rPr>
            </w:pPr>
            <w:r w:rsidRPr="00B506E1">
              <w:rPr>
                <w:rFonts w:ascii="Arial" w:hAnsi="Arial" w:cs="Arial"/>
                <w:sz w:val="24"/>
                <w:szCs w:val="24"/>
              </w:rPr>
              <w:t>Zambia</w:t>
            </w:r>
          </w:p>
        </w:tc>
        <w:tc>
          <w:tcPr>
            <w:tcW w:w="3060" w:type="dxa"/>
          </w:tcPr>
          <w:p w:rsidR="00373E2E" w:rsidRDefault="00B506E1">
            <w:pPr>
              <w:pStyle w:val="ListParagraph"/>
              <w:numPr>
                <w:ilvl w:val="0"/>
                <w:numId w:val="114"/>
              </w:numPr>
              <w:spacing w:line="360" w:lineRule="auto"/>
              <w:contextualSpacing w:val="0"/>
              <w:rPr>
                <w:rFonts w:ascii="Arial" w:hAnsi="Arial" w:cs="Arial"/>
                <w:color w:val="000000" w:themeColor="text1"/>
                <w:sz w:val="24"/>
                <w:szCs w:val="24"/>
              </w:rPr>
            </w:pPr>
            <w:proofErr w:type="spellStart"/>
            <w:r w:rsidRPr="00B506E1">
              <w:rPr>
                <w:rFonts w:ascii="Arial" w:hAnsi="Arial" w:cs="Arial"/>
                <w:sz w:val="24"/>
                <w:szCs w:val="24"/>
              </w:rPr>
              <w:t>Dr.</w:t>
            </w:r>
            <w:proofErr w:type="spellEnd"/>
            <w:r w:rsidRPr="00B506E1">
              <w:rPr>
                <w:rFonts w:ascii="Arial" w:hAnsi="Arial" w:cs="Arial"/>
                <w:sz w:val="24"/>
                <w:szCs w:val="24"/>
              </w:rPr>
              <w:t xml:space="preserve"> </w:t>
            </w:r>
            <w:proofErr w:type="spellStart"/>
            <w:r w:rsidRPr="00B506E1">
              <w:rPr>
                <w:rFonts w:ascii="Arial" w:hAnsi="Arial" w:cs="Arial"/>
                <w:sz w:val="24"/>
                <w:szCs w:val="24"/>
              </w:rPr>
              <w:t>Salai</w:t>
            </w:r>
            <w:proofErr w:type="spellEnd"/>
            <w:r w:rsidRPr="00B506E1">
              <w:rPr>
                <w:rFonts w:ascii="Arial" w:hAnsi="Arial" w:cs="Arial"/>
                <w:sz w:val="24"/>
                <w:szCs w:val="24"/>
              </w:rPr>
              <w:t xml:space="preserve"> </w:t>
            </w:r>
            <w:proofErr w:type="spellStart"/>
            <w:r w:rsidRPr="00B506E1">
              <w:rPr>
                <w:rFonts w:ascii="Arial" w:hAnsi="Arial" w:cs="Arial"/>
                <w:sz w:val="24"/>
                <w:szCs w:val="24"/>
              </w:rPr>
              <w:t>Bvulani</w:t>
            </w:r>
            <w:proofErr w:type="spellEnd"/>
            <w:r w:rsidRPr="00B506E1">
              <w:rPr>
                <w:rFonts w:ascii="Arial" w:hAnsi="Arial" w:cs="Arial"/>
                <w:sz w:val="24"/>
                <w:szCs w:val="24"/>
              </w:rPr>
              <w:t xml:space="preserve"> </w:t>
            </w:r>
            <w:proofErr w:type="spellStart"/>
            <w:r w:rsidRPr="00B506E1">
              <w:rPr>
                <w:rFonts w:ascii="Arial" w:hAnsi="Arial" w:cs="Arial"/>
                <w:sz w:val="24"/>
                <w:szCs w:val="24"/>
              </w:rPr>
              <w:t>Malumo</w:t>
            </w:r>
            <w:proofErr w:type="spellEnd"/>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sz w:val="24"/>
                <w:szCs w:val="24"/>
              </w:rPr>
              <w:t>NPO, RH</w:t>
            </w:r>
          </w:p>
        </w:tc>
        <w:tc>
          <w:tcPr>
            <w:tcW w:w="4410" w:type="dxa"/>
          </w:tcPr>
          <w:p w:rsidR="00C52B12" w:rsidRPr="00C52B12" w:rsidRDefault="007336F5">
            <w:pPr>
              <w:spacing w:after="200" w:line="276" w:lineRule="auto"/>
              <w:rPr>
                <w:i/>
                <w:color w:val="000000" w:themeColor="text1"/>
                <w:sz w:val="24"/>
                <w:szCs w:val="24"/>
              </w:rPr>
            </w:pPr>
            <w:hyperlink r:id="rId69" w:history="1">
              <w:r w:rsidR="00B506E1" w:rsidRPr="00B506E1">
                <w:rPr>
                  <w:rStyle w:val="Hyperlink"/>
                  <w:rFonts w:ascii="Arial" w:hAnsi="Arial" w:cs="Arial"/>
                  <w:i/>
                  <w:color w:val="000000" w:themeColor="text1"/>
                  <w:sz w:val="24"/>
                  <w:szCs w:val="24"/>
                  <w:u w:val="none"/>
                </w:rPr>
                <w:t>malumo@unfpa.org</w:t>
              </w:r>
            </w:hyperlink>
          </w:p>
        </w:tc>
      </w:tr>
      <w:tr w:rsidR="00481799" w:rsidRPr="00FE3F3D" w:rsidTr="00DF0E66">
        <w:tc>
          <w:tcPr>
            <w:tcW w:w="2160" w:type="dxa"/>
            <w:vMerge/>
          </w:tcPr>
          <w:p w:rsidR="00481799" w:rsidRPr="00FE3F3D" w:rsidRDefault="00481799" w:rsidP="00DF0E66">
            <w:pPr>
              <w:pStyle w:val="ListParagraph"/>
              <w:numPr>
                <w:ilvl w:val="0"/>
                <w:numId w:val="14"/>
              </w:numPr>
              <w:spacing w:after="200" w:line="360" w:lineRule="auto"/>
              <w:ind w:left="252" w:hanging="252"/>
              <w:contextualSpacing w:val="0"/>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color w:val="000000" w:themeColor="text1"/>
                <w:sz w:val="24"/>
                <w:szCs w:val="24"/>
              </w:rPr>
            </w:pPr>
            <w:r w:rsidRPr="00B506E1">
              <w:rPr>
                <w:rFonts w:ascii="Arial" w:hAnsi="Arial" w:cs="Arial"/>
                <w:sz w:val="24"/>
                <w:szCs w:val="24"/>
              </w:rPr>
              <w:t xml:space="preserve">Elizabeth </w:t>
            </w:r>
            <w:proofErr w:type="spellStart"/>
            <w:r w:rsidRPr="00B506E1">
              <w:rPr>
                <w:rFonts w:ascii="Arial" w:hAnsi="Arial" w:cs="Arial"/>
                <w:sz w:val="24"/>
                <w:szCs w:val="24"/>
              </w:rPr>
              <w:t>Kalunga</w:t>
            </w:r>
            <w:proofErr w:type="spellEnd"/>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sz w:val="24"/>
                <w:szCs w:val="24"/>
              </w:rPr>
              <w:t>Midwifery Advisor</w:t>
            </w:r>
          </w:p>
        </w:tc>
        <w:tc>
          <w:tcPr>
            <w:tcW w:w="4410" w:type="dxa"/>
          </w:tcPr>
          <w:p w:rsidR="00481799" w:rsidRPr="00504ED0" w:rsidRDefault="007336F5" w:rsidP="00DF0E66">
            <w:pPr>
              <w:spacing w:after="200" w:line="276" w:lineRule="auto"/>
              <w:rPr>
                <w:i/>
                <w:color w:val="000000" w:themeColor="text1"/>
                <w:sz w:val="24"/>
                <w:szCs w:val="24"/>
              </w:rPr>
            </w:pPr>
            <w:hyperlink r:id="rId70" w:history="1">
              <w:r w:rsidR="00B506E1" w:rsidRPr="00B506E1">
                <w:rPr>
                  <w:rStyle w:val="Hyperlink"/>
                  <w:i/>
                  <w:color w:val="000000" w:themeColor="text1"/>
                  <w:sz w:val="24"/>
                  <w:szCs w:val="24"/>
                  <w:u w:val="none"/>
                </w:rPr>
                <w:t>k</w:t>
              </w:r>
              <w:r w:rsidR="00B506E1" w:rsidRPr="00B506E1">
                <w:rPr>
                  <w:rStyle w:val="Hyperlink"/>
                  <w:rFonts w:ascii="Arial" w:hAnsi="Arial" w:cs="Arial"/>
                  <w:i/>
                  <w:color w:val="000000" w:themeColor="text1"/>
                  <w:sz w:val="24"/>
                  <w:szCs w:val="24"/>
                  <w:u w:val="none"/>
                </w:rPr>
                <w:t>alunga@unfpa.org</w:t>
              </w:r>
            </w:hyperlink>
          </w:p>
        </w:tc>
      </w:tr>
      <w:tr w:rsidR="00481799" w:rsidRPr="00FE3F3D" w:rsidTr="00DF0E66">
        <w:tc>
          <w:tcPr>
            <w:tcW w:w="2160" w:type="dxa"/>
            <w:vMerge w:val="restart"/>
          </w:tcPr>
          <w:p w:rsidR="00481799" w:rsidRPr="00FE3F3D" w:rsidRDefault="00B506E1" w:rsidP="00DF0E66">
            <w:pPr>
              <w:pStyle w:val="ListParagraph"/>
              <w:numPr>
                <w:ilvl w:val="0"/>
                <w:numId w:val="14"/>
              </w:numPr>
              <w:spacing w:after="200" w:line="360" w:lineRule="auto"/>
              <w:ind w:left="252" w:hanging="252"/>
              <w:contextualSpacing w:val="0"/>
              <w:rPr>
                <w:rFonts w:ascii="Arial" w:hAnsi="Arial" w:cs="Arial"/>
                <w:sz w:val="24"/>
                <w:szCs w:val="24"/>
              </w:rPr>
            </w:pPr>
            <w:r w:rsidRPr="00B506E1">
              <w:rPr>
                <w:rFonts w:ascii="Arial" w:hAnsi="Arial" w:cs="Arial"/>
                <w:sz w:val="24"/>
                <w:szCs w:val="24"/>
              </w:rPr>
              <w:t>Zimbabwe</w:t>
            </w:r>
          </w:p>
          <w:p w:rsidR="00481799" w:rsidRPr="00FE3F3D" w:rsidRDefault="00481799" w:rsidP="00DF0E66">
            <w:pPr>
              <w:spacing w:after="200" w:line="360" w:lineRule="auto"/>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color w:val="000000" w:themeColor="text1"/>
                <w:sz w:val="24"/>
                <w:szCs w:val="24"/>
              </w:rPr>
            </w:pPr>
            <w:r w:rsidRPr="00B506E1">
              <w:rPr>
                <w:rFonts w:ascii="Arial" w:hAnsi="Arial" w:cs="Arial"/>
                <w:sz w:val="24"/>
                <w:szCs w:val="24"/>
              </w:rPr>
              <w:t xml:space="preserve">Daisy </w:t>
            </w:r>
            <w:proofErr w:type="spellStart"/>
            <w:r w:rsidRPr="00B506E1">
              <w:rPr>
                <w:rFonts w:ascii="Arial" w:hAnsi="Arial" w:cs="Arial"/>
                <w:sz w:val="24"/>
                <w:szCs w:val="24"/>
              </w:rPr>
              <w:t>Nyamukapa</w:t>
            </w:r>
            <w:proofErr w:type="spellEnd"/>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sz w:val="24"/>
                <w:szCs w:val="24"/>
              </w:rPr>
              <w:t>HIV Prevention Services Officer</w:t>
            </w:r>
          </w:p>
        </w:tc>
        <w:tc>
          <w:tcPr>
            <w:tcW w:w="4410" w:type="dxa"/>
          </w:tcPr>
          <w:p w:rsidR="00481799" w:rsidRPr="00504ED0" w:rsidRDefault="007336F5" w:rsidP="00DF0E66">
            <w:pPr>
              <w:spacing w:after="200" w:line="276" w:lineRule="auto"/>
              <w:rPr>
                <w:i/>
                <w:color w:val="000000" w:themeColor="text1"/>
                <w:sz w:val="24"/>
                <w:szCs w:val="24"/>
              </w:rPr>
            </w:pPr>
            <w:hyperlink r:id="rId71" w:history="1">
              <w:r w:rsidR="00B506E1" w:rsidRPr="00B506E1">
                <w:rPr>
                  <w:rStyle w:val="Hyperlink"/>
                  <w:rFonts w:ascii="Arial" w:hAnsi="Arial" w:cs="Arial"/>
                  <w:i/>
                  <w:color w:val="000000" w:themeColor="text1"/>
                  <w:sz w:val="24"/>
                  <w:szCs w:val="24"/>
                  <w:u w:val="none"/>
                </w:rPr>
                <w:t>nyamukapa@unfpa.org</w:t>
              </w:r>
            </w:hyperlink>
          </w:p>
        </w:tc>
      </w:tr>
      <w:tr w:rsidR="00481799" w:rsidRPr="00FE3F3D" w:rsidTr="00DF0E66">
        <w:tc>
          <w:tcPr>
            <w:tcW w:w="2160" w:type="dxa"/>
            <w:vMerge/>
          </w:tcPr>
          <w:p w:rsidR="00481799" w:rsidRPr="00FE3F3D" w:rsidRDefault="00481799" w:rsidP="00DF0E66">
            <w:pPr>
              <w:pStyle w:val="ListParagraph"/>
              <w:numPr>
                <w:ilvl w:val="0"/>
                <w:numId w:val="14"/>
              </w:numPr>
              <w:spacing w:after="200" w:line="360" w:lineRule="auto"/>
              <w:ind w:left="252" w:hanging="252"/>
              <w:rPr>
                <w:rFonts w:ascii="Arial" w:hAnsi="Arial" w:cs="Arial"/>
                <w:sz w:val="24"/>
                <w:szCs w:val="24"/>
              </w:rPr>
            </w:pPr>
          </w:p>
        </w:tc>
        <w:tc>
          <w:tcPr>
            <w:tcW w:w="3060" w:type="dxa"/>
          </w:tcPr>
          <w:p w:rsidR="00373E2E" w:rsidRDefault="00B506E1">
            <w:pPr>
              <w:pStyle w:val="ListParagraph"/>
              <w:numPr>
                <w:ilvl w:val="0"/>
                <w:numId w:val="114"/>
              </w:numPr>
              <w:spacing w:line="360" w:lineRule="auto"/>
              <w:contextualSpacing w:val="0"/>
              <w:rPr>
                <w:rFonts w:ascii="Arial" w:hAnsi="Arial" w:cs="Arial"/>
                <w:color w:val="000000" w:themeColor="text1"/>
                <w:sz w:val="24"/>
                <w:szCs w:val="24"/>
              </w:rPr>
            </w:pPr>
            <w:r w:rsidRPr="00B506E1">
              <w:rPr>
                <w:rFonts w:ascii="Arial" w:hAnsi="Arial" w:cs="Arial"/>
                <w:sz w:val="24"/>
                <w:szCs w:val="24"/>
              </w:rPr>
              <w:t xml:space="preserve">Edwin </w:t>
            </w:r>
            <w:proofErr w:type="spellStart"/>
            <w:r w:rsidRPr="00B506E1">
              <w:rPr>
                <w:rFonts w:ascii="Arial" w:hAnsi="Arial" w:cs="Arial"/>
                <w:sz w:val="24"/>
                <w:szCs w:val="24"/>
              </w:rPr>
              <w:t>Mpeta</w:t>
            </w:r>
            <w:proofErr w:type="spellEnd"/>
          </w:p>
        </w:tc>
        <w:tc>
          <w:tcPr>
            <w:tcW w:w="3960" w:type="dxa"/>
          </w:tcPr>
          <w:p w:rsidR="00481799" w:rsidRPr="00FE3F3D" w:rsidRDefault="00B506E1" w:rsidP="00DF0E66">
            <w:pPr>
              <w:spacing w:after="200" w:line="276" w:lineRule="auto"/>
              <w:rPr>
                <w:rFonts w:ascii="Arial" w:hAnsi="Arial" w:cs="Arial"/>
                <w:color w:val="000000" w:themeColor="text1"/>
                <w:sz w:val="24"/>
                <w:szCs w:val="24"/>
              </w:rPr>
            </w:pPr>
            <w:r w:rsidRPr="00B506E1">
              <w:rPr>
                <w:rFonts w:ascii="Arial" w:hAnsi="Arial" w:cs="Arial"/>
                <w:sz w:val="24"/>
                <w:szCs w:val="24"/>
              </w:rPr>
              <w:t>NPO, RH</w:t>
            </w:r>
          </w:p>
        </w:tc>
        <w:tc>
          <w:tcPr>
            <w:tcW w:w="4410" w:type="dxa"/>
          </w:tcPr>
          <w:p w:rsidR="00481799" w:rsidRPr="00504ED0" w:rsidRDefault="007336F5" w:rsidP="00DF0E66">
            <w:pPr>
              <w:spacing w:after="200" w:line="276" w:lineRule="auto"/>
              <w:rPr>
                <w:i/>
                <w:color w:val="000000" w:themeColor="text1"/>
                <w:sz w:val="24"/>
                <w:szCs w:val="24"/>
              </w:rPr>
            </w:pPr>
            <w:hyperlink r:id="rId72" w:history="1">
              <w:r w:rsidR="00B506E1" w:rsidRPr="00B506E1">
                <w:rPr>
                  <w:rStyle w:val="Hyperlink"/>
                  <w:rFonts w:ascii="Arial" w:hAnsi="Arial" w:cs="Arial"/>
                  <w:i/>
                  <w:color w:val="000000" w:themeColor="text1"/>
                  <w:sz w:val="24"/>
                  <w:szCs w:val="24"/>
                  <w:u w:val="none"/>
                </w:rPr>
                <w:t>mpeta@unfpa.org</w:t>
              </w:r>
            </w:hyperlink>
          </w:p>
        </w:tc>
      </w:tr>
    </w:tbl>
    <w:p w:rsidR="00481799" w:rsidRPr="00FE3F3D" w:rsidRDefault="00481799" w:rsidP="00481799">
      <w:pPr>
        <w:rPr>
          <w:sz w:val="24"/>
          <w:szCs w:val="24"/>
        </w:rPr>
      </w:pPr>
    </w:p>
    <w:p w:rsidR="00AD599B" w:rsidRDefault="00B506E1">
      <w:pPr>
        <w:rPr>
          <w:noProof/>
          <w:color w:val="E36C0A" w:themeColor="accent6" w:themeShade="BF"/>
          <w:sz w:val="24"/>
          <w:szCs w:val="24"/>
        </w:rPr>
        <w:sectPr w:rsidR="00AD599B" w:rsidSect="006450D6">
          <w:pgSz w:w="15840" w:h="12240" w:orient="landscape" w:code="1"/>
          <w:pgMar w:top="994" w:right="1440" w:bottom="1350" w:left="1440" w:header="720" w:footer="720" w:gutter="0"/>
          <w:cols w:space="720"/>
          <w:docGrid w:linePitch="360"/>
        </w:sectPr>
      </w:pPr>
      <w:r w:rsidRPr="00B506E1">
        <w:rPr>
          <w:noProof/>
          <w:color w:val="E36C0A" w:themeColor="accent6" w:themeShade="BF"/>
          <w:sz w:val="24"/>
          <w:szCs w:val="24"/>
        </w:rPr>
        <w:br w:type="page"/>
      </w:r>
    </w:p>
    <w:p w:rsidR="00342253" w:rsidRPr="00FE3F3D" w:rsidRDefault="00342253">
      <w:pPr>
        <w:rPr>
          <w:rFonts w:asciiTheme="majorHAnsi" w:eastAsiaTheme="majorEastAsia" w:hAnsiTheme="majorHAnsi" w:cstheme="majorBidi"/>
          <w:b/>
          <w:bCs/>
          <w:noProof/>
          <w:color w:val="E36C0A" w:themeColor="accent6" w:themeShade="BF"/>
          <w:sz w:val="24"/>
          <w:szCs w:val="24"/>
        </w:rPr>
      </w:pPr>
    </w:p>
    <w:p w:rsidR="005D3FEA" w:rsidRDefault="005D3FEA" w:rsidP="005D3FEA">
      <w:pPr>
        <w:pStyle w:val="Heading1"/>
        <w:rPr>
          <w:noProof/>
          <w:color w:val="E36C0A" w:themeColor="accent6" w:themeShade="BF"/>
          <w:sz w:val="44"/>
          <w:szCs w:val="44"/>
        </w:rPr>
      </w:pPr>
      <w:bookmarkStart w:id="36" w:name="_Toc296942002"/>
      <w:r w:rsidRPr="002B2807">
        <w:rPr>
          <w:noProof/>
          <w:color w:val="E36C0A" w:themeColor="accent6" w:themeShade="BF"/>
          <w:sz w:val="44"/>
          <w:szCs w:val="44"/>
        </w:rPr>
        <w:t xml:space="preserve">Annex </w:t>
      </w:r>
      <w:r>
        <w:rPr>
          <w:noProof/>
          <w:color w:val="E36C0A" w:themeColor="accent6" w:themeShade="BF"/>
          <w:sz w:val="44"/>
          <w:szCs w:val="44"/>
        </w:rPr>
        <w:t>8</w:t>
      </w:r>
      <w:r w:rsidRPr="002B2807">
        <w:rPr>
          <w:noProof/>
          <w:color w:val="E36C0A" w:themeColor="accent6" w:themeShade="BF"/>
          <w:sz w:val="44"/>
          <w:szCs w:val="44"/>
        </w:rPr>
        <w:t xml:space="preserve">: </w:t>
      </w:r>
      <w:r>
        <w:rPr>
          <w:noProof/>
          <w:color w:val="E36C0A" w:themeColor="accent6" w:themeShade="BF"/>
          <w:sz w:val="44"/>
          <w:szCs w:val="44"/>
        </w:rPr>
        <w:t>References</w:t>
      </w:r>
      <w:bookmarkEnd w:id="36"/>
      <w:r>
        <w:rPr>
          <w:noProof/>
          <w:color w:val="E36C0A" w:themeColor="accent6" w:themeShade="BF"/>
          <w:sz w:val="44"/>
          <w:szCs w:val="44"/>
        </w:rPr>
        <w:t xml:space="preserve"> </w:t>
      </w:r>
    </w:p>
    <w:p w:rsidR="00373E2E" w:rsidRDefault="00373E2E"/>
    <w:p w:rsidR="00C52B12" w:rsidRPr="00B66F2F" w:rsidRDefault="00B506E1">
      <w:pPr>
        <w:pStyle w:val="Pa0"/>
        <w:numPr>
          <w:ilvl w:val="0"/>
          <w:numId w:val="116"/>
        </w:numPr>
        <w:spacing w:after="220" w:line="240" w:lineRule="auto"/>
        <w:rPr>
          <w:rFonts w:ascii="Arial" w:hAnsi="Arial" w:cs="Arial"/>
        </w:rPr>
      </w:pPr>
      <w:r w:rsidRPr="00B506E1">
        <w:rPr>
          <w:rFonts w:ascii="Arial" w:hAnsi="Arial" w:cs="Arial"/>
        </w:rPr>
        <w:t xml:space="preserve">IATT: Guidance on Global Scale </w:t>
      </w:r>
      <w:proofErr w:type="gramStart"/>
      <w:r w:rsidRPr="00B506E1">
        <w:rPr>
          <w:rFonts w:ascii="Arial" w:hAnsi="Arial" w:cs="Arial"/>
        </w:rPr>
        <w:t>Up</w:t>
      </w:r>
      <w:proofErr w:type="gramEnd"/>
      <w:r w:rsidRPr="00B506E1">
        <w:rPr>
          <w:rFonts w:ascii="Arial" w:hAnsi="Arial" w:cs="Arial"/>
        </w:rPr>
        <w:t xml:space="preserve"> of the Prevention of Mother to Child Transmission of HIV, 2007.</w:t>
      </w:r>
    </w:p>
    <w:p w:rsidR="00C52B12" w:rsidRPr="00B66F2F" w:rsidRDefault="00B506E1">
      <w:pPr>
        <w:pStyle w:val="Pa0"/>
        <w:numPr>
          <w:ilvl w:val="0"/>
          <w:numId w:val="116"/>
        </w:numPr>
        <w:spacing w:after="220" w:line="240" w:lineRule="auto"/>
        <w:rPr>
          <w:rFonts w:ascii="Arial" w:hAnsi="Arial" w:cs="Arial"/>
        </w:rPr>
      </w:pPr>
      <w:r w:rsidRPr="00B506E1">
        <w:rPr>
          <w:rFonts w:ascii="Arial" w:hAnsi="Arial" w:cs="Arial"/>
        </w:rPr>
        <w:t>IPPF, UNFPA, WHO, UNAIDS, GNP +, ICW and Young Positives, Rapid Assessment Tool for Sexual &amp; Reproductive Health and HIV Linkages: A Generic Guide, 2009.</w:t>
      </w:r>
    </w:p>
    <w:p w:rsidR="00C52B12" w:rsidRPr="00B66F2F" w:rsidRDefault="00B506E1">
      <w:pPr>
        <w:pStyle w:val="Pa0"/>
        <w:numPr>
          <w:ilvl w:val="0"/>
          <w:numId w:val="116"/>
        </w:numPr>
        <w:spacing w:after="220" w:line="240" w:lineRule="auto"/>
        <w:rPr>
          <w:rFonts w:ascii="Arial" w:hAnsi="Arial" w:cs="Arial"/>
        </w:rPr>
      </w:pPr>
      <w:r w:rsidRPr="00B506E1">
        <w:rPr>
          <w:rFonts w:ascii="Arial" w:hAnsi="Arial" w:cs="Arial"/>
        </w:rPr>
        <w:t>UNAIDS, UNAIDS Outcome Framework: Business Case Preventing Mother-to-Child Transmission of HIV, 2010.</w:t>
      </w:r>
    </w:p>
    <w:p w:rsidR="00373E2E" w:rsidRDefault="00B506E1">
      <w:pPr>
        <w:pStyle w:val="Pa0"/>
        <w:numPr>
          <w:ilvl w:val="0"/>
          <w:numId w:val="116"/>
        </w:numPr>
        <w:spacing w:after="220" w:line="240" w:lineRule="auto"/>
        <w:rPr>
          <w:rFonts w:ascii="Arial" w:hAnsi="Arial" w:cs="Arial"/>
        </w:rPr>
      </w:pPr>
      <w:r w:rsidRPr="00B506E1">
        <w:rPr>
          <w:rFonts w:ascii="Arial" w:hAnsi="Arial" w:cs="Arial"/>
        </w:rPr>
        <w:t>WHO,</w:t>
      </w:r>
      <w:r w:rsidRPr="00B506E1">
        <w:rPr>
          <w:rStyle w:val="A21"/>
          <w:rFonts w:ascii="Arial" w:hAnsi="Arial" w:cs="Arial"/>
        </w:rPr>
        <w:t xml:space="preserve"> </w:t>
      </w:r>
      <w:r w:rsidRPr="00B506E1">
        <w:rPr>
          <w:rFonts w:ascii="Arial" w:hAnsi="Arial" w:cs="Arial"/>
        </w:rPr>
        <w:t>Guidelines on HIV and infant feeding: Principles and recommendations for infant feeding in the context of HIV and a summary of evidence, 2010.</w:t>
      </w:r>
    </w:p>
    <w:p w:rsidR="00373E2E" w:rsidRDefault="00B506E1">
      <w:pPr>
        <w:pStyle w:val="Pa0"/>
        <w:numPr>
          <w:ilvl w:val="0"/>
          <w:numId w:val="116"/>
        </w:numPr>
        <w:spacing w:after="220" w:line="240" w:lineRule="auto"/>
        <w:rPr>
          <w:rFonts w:ascii="Arial" w:hAnsi="Arial" w:cs="Arial"/>
        </w:rPr>
      </w:pPr>
      <w:r w:rsidRPr="00B506E1">
        <w:rPr>
          <w:rFonts w:ascii="Arial" w:hAnsi="Arial" w:cs="Arial"/>
        </w:rPr>
        <w:t>__</w:t>
      </w:r>
      <w:r w:rsidRPr="00B506E1">
        <w:rPr>
          <w:rFonts w:ascii="Arial" w:hAnsi="Arial" w:cs="Arial"/>
        </w:rPr>
        <w:softHyphen/>
      </w:r>
      <w:r w:rsidRPr="00B506E1">
        <w:rPr>
          <w:rFonts w:ascii="Arial" w:hAnsi="Arial" w:cs="Arial"/>
        </w:rPr>
        <w:softHyphen/>
        <w:t>__, Antiretroviral Therapy for HIV infection in Adults and Adolescents: Recommendations for a Public Health Approach,    2010 revision.</w:t>
      </w:r>
    </w:p>
    <w:p w:rsidR="00373E2E" w:rsidRDefault="00B506E1">
      <w:pPr>
        <w:pStyle w:val="Pa0"/>
        <w:numPr>
          <w:ilvl w:val="0"/>
          <w:numId w:val="116"/>
        </w:numPr>
        <w:spacing w:after="220" w:line="240" w:lineRule="auto"/>
        <w:rPr>
          <w:rFonts w:ascii="Arial" w:hAnsi="Arial" w:cs="Arial"/>
        </w:rPr>
      </w:pPr>
      <w:r w:rsidRPr="00B506E1">
        <w:rPr>
          <w:rFonts w:ascii="Arial" w:hAnsi="Arial" w:cs="Arial"/>
        </w:rPr>
        <w:t>__</w:t>
      </w:r>
      <w:r w:rsidRPr="00B506E1">
        <w:rPr>
          <w:rFonts w:ascii="Arial" w:hAnsi="Arial" w:cs="Arial"/>
        </w:rPr>
        <w:softHyphen/>
      </w:r>
      <w:r w:rsidRPr="00B506E1">
        <w:rPr>
          <w:rFonts w:ascii="Arial" w:hAnsi="Arial" w:cs="Arial"/>
        </w:rPr>
        <w:softHyphen/>
        <w:t>__</w:t>
      </w:r>
      <w:proofErr w:type="gramStart"/>
      <w:r w:rsidRPr="00B506E1">
        <w:rPr>
          <w:rFonts w:ascii="Arial" w:hAnsi="Arial" w:cs="Arial"/>
        </w:rPr>
        <w:t>,  Priority</w:t>
      </w:r>
      <w:proofErr w:type="gramEnd"/>
      <w:r w:rsidRPr="00B506E1">
        <w:rPr>
          <w:rFonts w:ascii="Arial" w:hAnsi="Arial" w:cs="Arial"/>
        </w:rPr>
        <w:t xml:space="preserve"> Interventions HIV/AIDS Prevention, Treatment and Care in the Health Sector, 2010.</w:t>
      </w:r>
    </w:p>
    <w:p w:rsidR="00373E2E" w:rsidRDefault="00B506E1">
      <w:pPr>
        <w:pStyle w:val="Pa0"/>
        <w:numPr>
          <w:ilvl w:val="0"/>
          <w:numId w:val="116"/>
        </w:numPr>
        <w:spacing w:after="220" w:line="240" w:lineRule="auto"/>
        <w:rPr>
          <w:rFonts w:ascii="Arial" w:hAnsi="Arial" w:cs="Arial"/>
        </w:rPr>
      </w:pPr>
      <w:r w:rsidRPr="00B506E1">
        <w:rPr>
          <w:rFonts w:ascii="Arial" w:hAnsi="Arial" w:cs="Arial"/>
        </w:rPr>
        <w:t>__</w:t>
      </w:r>
      <w:r w:rsidRPr="00B506E1">
        <w:rPr>
          <w:rFonts w:ascii="Arial" w:hAnsi="Arial" w:cs="Arial"/>
        </w:rPr>
        <w:softHyphen/>
      </w:r>
      <w:r w:rsidRPr="00B506E1">
        <w:rPr>
          <w:rFonts w:ascii="Arial" w:hAnsi="Arial" w:cs="Arial"/>
        </w:rPr>
        <w:softHyphen/>
        <w:t>__,  Antiretroviral Therapy for HIV infection in Adults and Adolescents Recommendations for a Public Health Approach, 2010</w:t>
      </w:r>
    </w:p>
    <w:p w:rsidR="00373E2E" w:rsidRDefault="00B506E1">
      <w:pPr>
        <w:pStyle w:val="Pa0"/>
        <w:numPr>
          <w:ilvl w:val="0"/>
          <w:numId w:val="116"/>
        </w:numPr>
        <w:spacing w:after="220" w:line="240" w:lineRule="auto"/>
        <w:rPr>
          <w:rFonts w:ascii="Arial" w:hAnsi="Arial" w:cs="Arial"/>
        </w:rPr>
      </w:pPr>
      <w:r w:rsidRPr="00B506E1">
        <w:rPr>
          <w:rFonts w:ascii="Arial" w:hAnsi="Arial" w:cs="Arial"/>
        </w:rPr>
        <w:t>__</w:t>
      </w:r>
      <w:r w:rsidRPr="00B506E1">
        <w:rPr>
          <w:rFonts w:ascii="Arial" w:hAnsi="Arial" w:cs="Arial"/>
        </w:rPr>
        <w:softHyphen/>
      </w:r>
      <w:r w:rsidRPr="00B506E1">
        <w:rPr>
          <w:rFonts w:ascii="Arial" w:hAnsi="Arial" w:cs="Arial"/>
        </w:rPr>
        <w:softHyphen/>
        <w:t>__, Antiretroviral Therapy for HIV Infection and Children: Towards Universal Access. Recommendations for a Public Health Approach, 2010 Revision.</w:t>
      </w:r>
    </w:p>
    <w:p w:rsidR="00373E2E" w:rsidRDefault="00B506E1">
      <w:pPr>
        <w:pStyle w:val="Pa0"/>
        <w:numPr>
          <w:ilvl w:val="0"/>
          <w:numId w:val="116"/>
        </w:numPr>
        <w:spacing w:after="220" w:line="240" w:lineRule="auto"/>
        <w:rPr>
          <w:rFonts w:ascii="Arial" w:hAnsi="Arial" w:cs="Arial"/>
        </w:rPr>
      </w:pPr>
      <w:r w:rsidRPr="00B506E1">
        <w:rPr>
          <w:rFonts w:ascii="Arial" w:hAnsi="Arial" w:cs="Arial"/>
        </w:rPr>
        <w:t>__</w:t>
      </w:r>
      <w:r w:rsidRPr="00B506E1">
        <w:rPr>
          <w:rFonts w:ascii="Arial" w:hAnsi="Arial" w:cs="Arial"/>
        </w:rPr>
        <w:softHyphen/>
      </w:r>
      <w:r w:rsidRPr="00B506E1">
        <w:rPr>
          <w:rFonts w:ascii="Arial" w:hAnsi="Arial" w:cs="Arial"/>
        </w:rPr>
        <w:softHyphen/>
        <w:t>__, PMTCT Strategic Vision 2010 – 2015.</w:t>
      </w:r>
    </w:p>
    <w:p w:rsidR="00373E2E" w:rsidRDefault="00B506E1">
      <w:pPr>
        <w:pStyle w:val="Pa0"/>
        <w:numPr>
          <w:ilvl w:val="0"/>
          <w:numId w:val="116"/>
        </w:numPr>
        <w:spacing w:after="220" w:line="240" w:lineRule="auto"/>
        <w:rPr>
          <w:rFonts w:ascii="Arial" w:hAnsi="Arial" w:cs="Arial"/>
        </w:rPr>
      </w:pPr>
      <w:r w:rsidRPr="00B506E1">
        <w:rPr>
          <w:rFonts w:ascii="Arial" w:hAnsi="Arial" w:cs="Arial"/>
        </w:rPr>
        <w:t>__</w:t>
      </w:r>
      <w:r w:rsidRPr="00B506E1">
        <w:rPr>
          <w:rFonts w:ascii="Arial" w:hAnsi="Arial" w:cs="Arial"/>
        </w:rPr>
        <w:softHyphen/>
      </w:r>
      <w:r w:rsidRPr="00B506E1">
        <w:rPr>
          <w:rFonts w:ascii="Arial" w:hAnsi="Arial" w:cs="Arial"/>
        </w:rPr>
        <w:softHyphen/>
        <w:t>__, Call to Action: Towards an HIV-free and AIDS-free Generation. Prevention of Mother to Child Transmission (PMTCT) High Level Global Partners Forum, Abuja, Nigeria, December 3, 2005.</w:t>
      </w:r>
    </w:p>
    <w:p w:rsidR="00373E2E" w:rsidRDefault="00373E2E">
      <w:pPr>
        <w:pStyle w:val="Pa0"/>
        <w:spacing w:after="220" w:line="240" w:lineRule="auto"/>
        <w:ind w:left="360"/>
        <w:rPr>
          <w:rFonts w:ascii="Arial" w:hAnsi="Arial" w:cs="Arial"/>
        </w:rPr>
      </w:pPr>
    </w:p>
    <w:sectPr w:rsidR="00373E2E" w:rsidSect="00AD599B">
      <w:pgSz w:w="12240" w:h="15840" w:code="1"/>
      <w:pgMar w:top="1440" w:right="994"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F5" w:rsidRDefault="007336F5" w:rsidP="006357ED">
      <w:pPr>
        <w:spacing w:after="0" w:line="240" w:lineRule="auto"/>
      </w:pPr>
      <w:r>
        <w:separator/>
      </w:r>
    </w:p>
  </w:endnote>
  <w:endnote w:type="continuationSeparator" w:id="0">
    <w:p w:rsidR="007336F5" w:rsidRDefault="007336F5" w:rsidP="0063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57159"/>
      <w:docPartObj>
        <w:docPartGallery w:val="Page Numbers (Bottom of Page)"/>
        <w:docPartUnique/>
      </w:docPartObj>
    </w:sdtPr>
    <w:sdtEndPr>
      <w:rPr>
        <w:color w:val="7F7F7F" w:themeColor="background1" w:themeShade="7F"/>
        <w:spacing w:val="60"/>
      </w:rPr>
    </w:sdtEndPr>
    <w:sdtContent>
      <w:p w:rsidR="0088388B" w:rsidRDefault="008F1044">
        <w:pPr>
          <w:pStyle w:val="Footer"/>
          <w:pBdr>
            <w:top w:val="single" w:sz="4" w:space="1" w:color="D9D9D9" w:themeColor="background1" w:themeShade="D9"/>
          </w:pBdr>
          <w:rPr>
            <w:b/>
          </w:rPr>
        </w:pPr>
        <w:r>
          <w:fldChar w:fldCharType="begin"/>
        </w:r>
        <w:r>
          <w:instrText xml:space="preserve"> PAGE   \* MERGEFORMAT </w:instrText>
        </w:r>
        <w:r>
          <w:fldChar w:fldCharType="separate"/>
        </w:r>
        <w:r w:rsidR="00C902DB" w:rsidRPr="00C902DB">
          <w:rPr>
            <w:b/>
            <w:noProof/>
          </w:rPr>
          <w:t>1</w:t>
        </w:r>
        <w:r>
          <w:rPr>
            <w:b/>
            <w:noProof/>
          </w:rPr>
          <w:fldChar w:fldCharType="end"/>
        </w:r>
        <w:r w:rsidR="0088388B">
          <w:rPr>
            <w:b/>
          </w:rPr>
          <w:t xml:space="preserve"> | </w:t>
        </w:r>
        <w:r w:rsidR="0088388B">
          <w:rPr>
            <w:color w:val="7F7F7F" w:themeColor="background1" w:themeShade="7F"/>
            <w:spacing w:val="60"/>
          </w:rPr>
          <w:t>Page</w:t>
        </w:r>
      </w:p>
    </w:sdtContent>
  </w:sdt>
  <w:p w:rsidR="0088388B" w:rsidRDefault="00883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F5" w:rsidRDefault="007336F5" w:rsidP="006357ED">
      <w:pPr>
        <w:spacing w:after="0" w:line="240" w:lineRule="auto"/>
      </w:pPr>
      <w:r>
        <w:separator/>
      </w:r>
    </w:p>
  </w:footnote>
  <w:footnote w:type="continuationSeparator" w:id="0">
    <w:p w:rsidR="007336F5" w:rsidRDefault="007336F5" w:rsidP="006357ED">
      <w:pPr>
        <w:spacing w:after="0" w:line="240" w:lineRule="auto"/>
      </w:pPr>
      <w:r>
        <w:continuationSeparator/>
      </w:r>
    </w:p>
  </w:footnote>
  <w:footnote w:id="1">
    <w:p w:rsidR="0088388B" w:rsidRPr="002A4E8C" w:rsidRDefault="0088388B" w:rsidP="00842CF2">
      <w:pPr>
        <w:pStyle w:val="FootnoteText"/>
        <w:rPr>
          <w:lang w:val="en-ZA"/>
        </w:rPr>
      </w:pPr>
      <w:r>
        <w:rPr>
          <w:rStyle w:val="FootnoteReference"/>
        </w:rPr>
        <w:footnoteRef/>
      </w:r>
      <w:r>
        <w:t xml:space="preserve"> </w:t>
      </w:r>
      <w:r>
        <w:rPr>
          <w:lang w:val="en-ZA"/>
        </w:rPr>
        <w:t>WHO PMTCT Strategic Vision 2010 - 2015</w:t>
      </w:r>
    </w:p>
  </w:footnote>
  <w:footnote w:id="2">
    <w:p w:rsidR="0088388B" w:rsidRPr="009E5CF9" w:rsidRDefault="0088388B" w:rsidP="00842CF2">
      <w:pPr>
        <w:pStyle w:val="FootnoteText"/>
        <w:rPr>
          <w:rFonts w:ascii="Arial" w:hAnsi="Arial" w:cs="Arial"/>
          <w:sz w:val="16"/>
          <w:szCs w:val="16"/>
        </w:rPr>
      </w:pPr>
      <w:r w:rsidRPr="009E5CF9">
        <w:rPr>
          <w:rStyle w:val="FootnoteReference"/>
          <w:rFonts w:ascii="Arial" w:hAnsi="Arial" w:cs="Arial"/>
          <w:sz w:val="16"/>
          <w:szCs w:val="16"/>
        </w:rPr>
        <w:footnoteRef/>
      </w:r>
      <w:r w:rsidRPr="009E5CF9">
        <w:rPr>
          <w:rFonts w:ascii="Arial" w:hAnsi="Arial" w:cs="Arial"/>
          <w:sz w:val="16"/>
          <w:szCs w:val="16"/>
        </w:rPr>
        <w:t xml:space="preserve"> UNAIDS Outcome Framework: Business Case Preventing Mother-to-Child Transmission of HIV, 2010</w:t>
      </w:r>
    </w:p>
  </w:footnote>
  <w:footnote w:id="3">
    <w:p w:rsidR="0088388B" w:rsidRPr="00134390" w:rsidRDefault="0088388B" w:rsidP="00842CF2">
      <w:pPr>
        <w:pStyle w:val="FootnoteText"/>
        <w:rPr>
          <w:lang w:val="en-ZA"/>
        </w:rPr>
      </w:pPr>
      <w:r>
        <w:rPr>
          <w:rStyle w:val="FootnoteReference"/>
        </w:rPr>
        <w:footnoteRef/>
      </w:r>
      <w:r>
        <w:t xml:space="preserve"> </w:t>
      </w:r>
      <w:r>
        <w:rPr>
          <w:lang w:val="en-ZA"/>
        </w:rPr>
        <w:t>IATT (2007): Guidance on Global Scale Up of the Prevention of Mother to Child Transmission of HIV</w:t>
      </w:r>
    </w:p>
  </w:footnote>
  <w:footnote w:id="4">
    <w:p w:rsidR="0088388B" w:rsidRPr="00CC1B06" w:rsidRDefault="0088388B" w:rsidP="00DD747E">
      <w:pPr>
        <w:autoSpaceDE w:val="0"/>
        <w:autoSpaceDN w:val="0"/>
        <w:adjustRightInd w:val="0"/>
        <w:spacing w:after="0" w:line="240" w:lineRule="auto"/>
        <w:rPr>
          <w:rFonts w:ascii="Arial" w:hAnsi="Arial" w:cs="Arial"/>
          <w:iCs/>
          <w:sz w:val="17"/>
          <w:szCs w:val="17"/>
          <w:lang w:val="en-ZA"/>
        </w:rPr>
      </w:pPr>
      <w:r>
        <w:rPr>
          <w:rStyle w:val="FootnoteReference"/>
        </w:rPr>
        <w:footnoteRef/>
      </w:r>
      <w:r>
        <w:t xml:space="preserve"> </w:t>
      </w:r>
      <w:r w:rsidRPr="00CC1B06">
        <w:rPr>
          <w:rFonts w:ascii="Arial" w:hAnsi="Arial" w:cs="Arial"/>
          <w:iCs/>
          <w:sz w:val="17"/>
          <w:szCs w:val="17"/>
          <w:lang w:val="en-ZA"/>
        </w:rPr>
        <w:t>Call to Action: Towards an HIV-free and AIDS-free generation. Prevention of Mother to Child Transmission</w:t>
      </w:r>
    </w:p>
    <w:p w:rsidR="0088388B" w:rsidRPr="00CC1B06" w:rsidRDefault="0088388B" w:rsidP="00DD747E">
      <w:pPr>
        <w:autoSpaceDE w:val="0"/>
        <w:autoSpaceDN w:val="0"/>
        <w:adjustRightInd w:val="0"/>
        <w:spacing w:after="0" w:line="240" w:lineRule="auto"/>
        <w:rPr>
          <w:rFonts w:ascii="Arial" w:hAnsi="Arial" w:cs="Arial"/>
          <w:iCs/>
          <w:sz w:val="17"/>
          <w:szCs w:val="17"/>
          <w:lang w:val="en-ZA"/>
        </w:rPr>
      </w:pPr>
      <w:r w:rsidRPr="00CC1B06">
        <w:rPr>
          <w:rFonts w:ascii="Arial" w:hAnsi="Arial" w:cs="Arial"/>
          <w:iCs/>
          <w:sz w:val="17"/>
          <w:szCs w:val="17"/>
          <w:lang w:val="en-ZA"/>
        </w:rPr>
        <w:t>(PMTCT) High Level Global Partners Forum, Abuja, Nigeria, December 3, 2005. Geneva, World Health</w:t>
      </w:r>
    </w:p>
    <w:p w:rsidR="0088388B" w:rsidRPr="00CC1B06" w:rsidRDefault="0088388B" w:rsidP="00DD747E">
      <w:pPr>
        <w:pStyle w:val="FootnoteText"/>
        <w:rPr>
          <w:lang w:val="en-ZA"/>
        </w:rPr>
      </w:pPr>
      <w:proofErr w:type="gramStart"/>
      <w:r w:rsidRPr="00CC1B06">
        <w:rPr>
          <w:rFonts w:ascii="Arial" w:hAnsi="Arial" w:cs="Arial"/>
          <w:iCs/>
          <w:sz w:val="17"/>
          <w:szCs w:val="17"/>
          <w:lang w:val="en-ZA"/>
        </w:rPr>
        <w:t>Organization, 2005 (</w:t>
      </w:r>
      <w:r w:rsidRPr="00CC1B06">
        <w:rPr>
          <w:rFonts w:ascii="Arial" w:hAnsi="Arial" w:cs="Arial"/>
          <w:sz w:val="17"/>
          <w:szCs w:val="17"/>
          <w:lang w:val="en-ZA"/>
        </w:rPr>
        <w:t>http://www.who.int/hiv/mtct/pmtct_calltoaction.pdf, accessed 13 June 2007).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pt;height:10pt" o:bullet="t">
        <v:imagedata r:id="rId1" o:title="artBE33"/>
      </v:shape>
    </w:pict>
  </w:numPicBullet>
  <w:abstractNum w:abstractNumId="0">
    <w:nsid w:val="017F0CE3"/>
    <w:multiLevelType w:val="hybridMultilevel"/>
    <w:tmpl w:val="1B8AE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271BE"/>
    <w:multiLevelType w:val="hybridMultilevel"/>
    <w:tmpl w:val="FAC63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ECC127E">
      <w:numFmt w:val="bullet"/>
      <w:lvlText w:val="-"/>
      <w:lvlJc w:val="left"/>
      <w:pPr>
        <w:ind w:left="2160" w:hanging="720"/>
      </w:pPr>
      <w:rPr>
        <w:rFonts w:ascii="Arial" w:eastAsiaTheme="minorHAnsi" w:hAnsi="Arial" w:cs="Aria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0F17C9"/>
    <w:multiLevelType w:val="hybridMultilevel"/>
    <w:tmpl w:val="7A9ACF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692546"/>
    <w:multiLevelType w:val="hybridMultilevel"/>
    <w:tmpl w:val="5080B62E"/>
    <w:lvl w:ilvl="0" w:tplc="58FC28E4">
      <w:start w:val="1"/>
      <w:numFmt w:val="bullet"/>
      <w:lvlText w:val="•"/>
      <w:lvlJc w:val="left"/>
      <w:pPr>
        <w:tabs>
          <w:tab w:val="num" w:pos="720"/>
        </w:tabs>
        <w:ind w:left="720" w:hanging="360"/>
      </w:pPr>
      <w:rPr>
        <w:rFonts w:ascii="Arial" w:hAnsi="Arial" w:hint="default"/>
      </w:rPr>
    </w:lvl>
    <w:lvl w:ilvl="1" w:tplc="58FC28E4">
      <w:start w:val="1"/>
      <w:numFmt w:val="bullet"/>
      <w:lvlText w:val="•"/>
      <w:lvlJc w:val="left"/>
      <w:pPr>
        <w:tabs>
          <w:tab w:val="num" w:pos="1440"/>
        </w:tabs>
        <w:ind w:left="1440" w:hanging="360"/>
      </w:pPr>
      <w:rPr>
        <w:rFonts w:ascii="Arial" w:hAnsi="Arial" w:hint="default"/>
      </w:rPr>
    </w:lvl>
    <w:lvl w:ilvl="2" w:tplc="63D08136" w:tentative="1">
      <w:start w:val="1"/>
      <w:numFmt w:val="bullet"/>
      <w:lvlText w:val=""/>
      <w:lvlJc w:val="left"/>
      <w:pPr>
        <w:tabs>
          <w:tab w:val="num" w:pos="2160"/>
        </w:tabs>
        <w:ind w:left="2160" w:hanging="360"/>
      </w:pPr>
      <w:rPr>
        <w:rFonts w:ascii="Wingdings" w:hAnsi="Wingdings" w:hint="default"/>
      </w:rPr>
    </w:lvl>
    <w:lvl w:ilvl="3" w:tplc="6B24A060" w:tentative="1">
      <w:start w:val="1"/>
      <w:numFmt w:val="bullet"/>
      <w:lvlText w:val=""/>
      <w:lvlJc w:val="left"/>
      <w:pPr>
        <w:tabs>
          <w:tab w:val="num" w:pos="2880"/>
        </w:tabs>
        <w:ind w:left="2880" w:hanging="360"/>
      </w:pPr>
      <w:rPr>
        <w:rFonts w:ascii="Wingdings" w:hAnsi="Wingdings" w:hint="default"/>
      </w:rPr>
    </w:lvl>
    <w:lvl w:ilvl="4" w:tplc="0B285040" w:tentative="1">
      <w:start w:val="1"/>
      <w:numFmt w:val="bullet"/>
      <w:lvlText w:val=""/>
      <w:lvlJc w:val="left"/>
      <w:pPr>
        <w:tabs>
          <w:tab w:val="num" w:pos="3600"/>
        </w:tabs>
        <w:ind w:left="3600" w:hanging="360"/>
      </w:pPr>
      <w:rPr>
        <w:rFonts w:ascii="Wingdings" w:hAnsi="Wingdings" w:hint="default"/>
      </w:rPr>
    </w:lvl>
    <w:lvl w:ilvl="5" w:tplc="1E82C388" w:tentative="1">
      <w:start w:val="1"/>
      <w:numFmt w:val="bullet"/>
      <w:lvlText w:val=""/>
      <w:lvlJc w:val="left"/>
      <w:pPr>
        <w:tabs>
          <w:tab w:val="num" w:pos="4320"/>
        </w:tabs>
        <w:ind w:left="4320" w:hanging="360"/>
      </w:pPr>
      <w:rPr>
        <w:rFonts w:ascii="Wingdings" w:hAnsi="Wingdings" w:hint="default"/>
      </w:rPr>
    </w:lvl>
    <w:lvl w:ilvl="6" w:tplc="C9FC6804" w:tentative="1">
      <w:start w:val="1"/>
      <w:numFmt w:val="bullet"/>
      <w:lvlText w:val=""/>
      <w:lvlJc w:val="left"/>
      <w:pPr>
        <w:tabs>
          <w:tab w:val="num" w:pos="5040"/>
        </w:tabs>
        <w:ind w:left="5040" w:hanging="360"/>
      </w:pPr>
      <w:rPr>
        <w:rFonts w:ascii="Wingdings" w:hAnsi="Wingdings" w:hint="default"/>
      </w:rPr>
    </w:lvl>
    <w:lvl w:ilvl="7" w:tplc="CC5C75BE" w:tentative="1">
      <w:start w:val="1"/>
      <w:numFmt w:val="bullet"/>
      <w:lvlText w:val=""/>
      <w:lvlJc w:val="left"/>
      <w:pPr>
        <w:tabs>
          <w:tab w:val="num" w:pos="5760"/>
        </w:tabs>
        <w:ind w:left="5760" w:hanging="360"/>
      </w:pPr>
      <w:rPr>
        <w:rFonts w:ascii="Wingdings" w:hAnsi="Wingdings" w:hint="default"/>
      </w:rPr>
    </w:lvl>
    <w:lvl w:ilvl="8" w:tplc="9FD088E2" w:tentative="1">
      <w:start w:val="1"/>
      <w:numFmt w:val="bullet"/>
      <w:lvlText w:val=""/>
      <w:lvlJc w:val="left"/>
      <w:pPr>
        <w:tabs>
          <w:tab w:val="num" w:pos="6480"/>
        </w:tabs>
        <w:ind w:left="6480" w:hanging="360"/>
      </w:pPr>
      <w:rPr>
        <w:rFonts w:ascii="Wingdings" w:hAnsi="Wingdings" w:hint="default"/>
      </w:rPr>
    </w:lvl>
  </w:abstractNum>
  <w:abstractNum w:abstractNumId="4">
    <w:nsid w:val="068370BF"/>
    <w:multiLevelType w:val="hybridMultilevel"/>
    <w:tmpl w:val="2A820CB4"/>
    <w:lvl w:ilvl="0" w:tplc="1A023B2A">
      <w:start w:val="1"/>
      <w:numFmt w:val="bullet"/>
      <w:lvlText w:val="–"/>
      <w:lvlJc w:val="left"/>
      <w:pPr>
        <w:tabs>
          <w:tab w:val="num" w:pos="720"/>
        </w:tabs>
        <w:ind w:left="720" w:hanging="360"/>
      </w:pPr>
      <w:rPr>
        <w:rFonts w:ascii="Arial" w:hAnsi="Arial" w:hint="default"/>
      </w:rPr>
    </w:lvl>
    <w:lvl w:ilvl="1" w:tplc="28ACA7E4">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377E2DEA" w:tentative="1">
      <w:start w:val="1"/>
      <w:numFmt w:val="bullet"/>
      <w:lvlText w:val="–"/>
      <w:lvlJc w:val="left"/>
      <w:pPr>
        <w:tabs>
          <w:tab w:val="num" w:pos="2880"/>
        </w:tabs>
        <w:ind w:left="2880" w:hanging="360"/>
      </w:pPr>
      <w:rPr>
        <w:rFonts w:ascii="Arial" w:hAnsi="Arial" w:hint="default"/>
      </w:rPr>
    </w:lvl>
    <w:lvl w:ilvl="4" w:tplc="F3A82216" w:tentative="1">
      <w:start w:val="1"/>
      <w:numFmt w:val="bullet"/>
      <w:lvlText w:val="–"/>
      <w:lvlJc w:val="left"/>
      <w:pPr>
        <w:tabs>
          <w:tab w:val="num" w:pos="3600"/>
        </w:tabs>
        <w:ind w:left="3600" w:hanging="360"/>
      </w:pPr>
      <w:rPr>
        <w:rFonts w:ascii="Arial" w:hAnsi="Arial" w:hint="default"/>
      </w:rPr>
    </w:lvl>
    <w:lvl w:ilvl="5" w:tplc="EEEC7D7A" w:tentative="1">
      <w:start w:val="1"/>
      <w:numFmt w:val="bullet"/>
      <w:lvlText w:val="–"/>
      <w:lvlJc w:val="left"/>
      <w:pPr>
        <w:tabs>
          <w:tab w:val="num" w:pos="4320"/>
        </w:tabs>
        <w:ind w:left="4320" w:hanging="360"/>
      </w:pPr>
      <w:rPr>
        <w:rFonts w:ascii="Arial" w:hAnsi="Arial" w:hint="default"/>
      </w:rPr>
    </w:lvl>
    <w:lvl w:ilvl="6" w:tplc="3CC83EA6" w:tentative="1">
      <w:start w:val="1"/>
      <w:numFmt w:val="bullet"/>
      <w:lvlText w:val="–"/>
      <w:lvlJc w:val="left"/>
      <w:pPr>
        <w:tabs>
          <w:tab w:val="num" w:pos="5040"/>
        </w:tabs>
        <w:ind w:left="5040" w:hanging="360"/>
      </w:pPr>
      <w:rPr>
        <w:rFonts w:ascii="Arial" w:hAnsi="Arial" w:hint="default"/>
      </w:rPr>
    </w:lvl>
    <w:lvl w:ilvl="7" w:tplc="B8146AA6" w:tentative="1">
      <w:start w:val="1"/>
      <w:numFmt w:val="bullet"/>
      <w:lvlText w:val="–"/>
      <w:lvlJc w:val="left"/>
      <w:pPr>
        <w:tabs>
          <w:tab w:val="num" w:pos="5760"/>
        </w:tabs>
        <w:ind w:left="5760" w:hanging="360"/>
      </w:pPr>
      <w:rPr>
        <w:rFonts w:ascii="Arial" w:hAnsi="Arial" w:hint="default"/>
      </w:rPr>
    </w:lvl>
    <w:lvl w:ilvl="8" w:tplc="FB48BF70" w:tentative="1">
      <w:start w:val="1"/>
      <w:numFmt w:val="bullet"/>
      <w:lvlText w:val="–"/>
      <w:lvlJc w:val="left"/>
      <w:pPr>
        <w:tabs>
          <w:tab w:val="num" w:pos="6480"/>
        </w:tabs>
        <w:ind w:left="6480" w:hanging="360"/>
      </w:pPr>
      <w:rPr>
        <w:rFonts w:ascii="Arial" w:hAnsi="Arial" w:hint="default"/>
      </w:rPr>
    </w:lvl>
  </w:abstractNum>
  <w:abstractNum w:abstractNumId="5">
    <w:nsid w:val="09E37A11"/>
    <w:multiLevelType w:val="hybridMultilevel"/>
    <w:tmpl w:val="A508A270"/>
    <w:lvl w:ilvl="0" w:tplc="AA7A790E">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DA07C2"/>
    <w:multiLevelType w:val="hybridMultilevel"/>
    <w:tmpl w:val="555C2B1E"/>
    <w:lvl w:ilvl="0" w:tplc="AA0C0F24">
      <w:start w:val="1"/>
      <w:numFmt w:val="lowerRoman"/>
      <w:lvlText w:val="%1."/>
      <w:lvlJc w:val="left"/>
      <w:pPr>
        <w:ind w:left="1440" w:hanging="72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7">
    <w:nsid w:val="0C816389"/>
    <w:multiLevelType w:val="hybridMultilevel"/>
    <w:tmpl w:val="79C04C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9137B"/>
    <w:multiLevelType w:val="hybridMultilevel"/>
    <w:tmpl w:val="0450ADBC"/>
    <w:lvl w:ilvl="0" w:tplc="A8F2005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9A1B3C"/>
    <w:multiLevelType w:val="hybridMultilevel"/>
    <w:tmpl w:val="2A74E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874DCA"/>
    <w:multiLevelType w:val="hybridMultilevel"/>
    <w:tmpl w:val="0B06495E"/>
    <w:lvl w:ilvl="0" w:tplc="F3606BE2">
      <w:start w:val="1"/>
      <w:numFmt w:val="bullet"/>
      <w:lvlText w:val=""/>
      <w:lvlPicBulletId w:val="0"/>
      <w:lvlJc w:val="left"/>
      <w:pPr>
        <w:tabs>
          <w:tab w:val="num" w:pos="720"/>
        </w:tabs>
        <w:ind w:left="720" w:hanging="360"/>
      </w:pPr>
      <w:rPr>
        <w:rFonts w:ascii="Symbol" w:hAnsi="Symbol" w:hint="default"/>
      </w:rPr>
    </w:lvl>
    <w:lvl w:ilvl="1" w:tplc="4522ADC0" w:tentative="1">
      <w:start w:val="1"/>
      <w:numFmt w:val="bullet"/>
      <w:lvlText w:val=""/>
      <w:lvlPicBulletId w:val="0"/>
      <w:lvlJc w:val="left"/>
      <w:pPr>
        <w:tabs>
          <w:tab w:val="num" w:pos="1440"/>
        </w:tabs>
        <w:ind w:left="1440" w:hanging="360"/>
      </w:pPr>
      <w:rPr>
        <w:rFonts w:ascii="Symbol" w:hAnsi="Symbol" w:hint="default"/>
      </w:rPr>
    </w:lvl>
    <w:lvl w:ilvl="2" w:tplc="15302494" w:tentative="1">
      <w:start w:val="1"/>
      <w:numFmt w:val="bullet"/>
      <w:lvlText w:val=""/>
      <w:lvlPicBulletId w:val="0"/>
      <w:lvlJc w:val="left"/>
      <w:pPr>
        <w:tabs>
          <w:tab w:val="num" w:pos="2160"/>
        </w:tabs>
        <w:ind w:left="2160" w:hanging="360"/>
      </w:pPr>
      <w:rPr>
        <w:rFonts w:ascii="Symbol" w:hAnsi="Symbol" w:hint="default"/>
      </w:rPr>
    </w:lvl>
    <w:lvl w:ilvl="3" w:tplc="AA8C2C8A" w:tentative="1">
      <w:start w:val="1"/>
      <w:numFmt w:val="bullet"/>
      <w:lvlText w:val=""/>
      <w:lvlPicBulletId w:val="0"/>
      <w:lvlJc w:val="left"/>
      <w:pPr>
        <w:tabs>
          <w:tab w:val="num" w:pos="2880"/>
        </w:tabs>
        <w:ind w:left="2880" w:hanging="360"/>
      </w:pPr>
      <w:rPr>
        <w:rFonts w:ascii="Symbol" w:hAnsi="Symbol" w:hint="default"/>
      </w:rPr>
    </w:lvl>
    <w:lvl w:ilvl="4" w:tplc="1C88DA34" w:tentative="1">
      <w:start w:val="1"/>
      <w:numFmt w:val="bullet"/>
      <w:lvlText w:val=""/>
      <w:lvlPicBulletId w:val="0"/>
      <w:lvlJc w:val="left"/>
      <w:pPr>
        <w:tabs>
          <w:tab w:val="num" w:pos="3600"/>
        </w:tabs>
        <w:ind w:left="3600" w:hanging="360"/>
      </w:pPr>
      <w:rPr>
        <w:rFonts w:ascii="Symbol" w:hAnsi="Symbol" w:hint="default"/>
      </w:rPr>
    </w:lvl>
    <w:lvl w:ilvl="5" w:tplc="AF4C86DC" w:tentative="1">
      <w:start w:val="1"/>
      <w:numFmt w:val="bullet"/>
      <w:lvlText w:val=""/>
      <w:lvlPicBulletId w:val="0"/>
      <w:lvlJc w:val="left"/>
      <w:pPr>
        <w:tabs>
          <w:tab w:val="num" w:pos="4320"/>
        </w:tabs>
        <w:ind w:left="4320" w:hanging="360"/>
      </w:pPr>
      <w:rPr>
        <w:rFonts w:ascii="Symbol" w:hAnsi="Symbol" w:hint="default"/>
      </w:rPr>
    </w:lvl>
    <w:lvl w:ilvl="6" w:tplc="1760420C" w:tentative="1">
      <w:start w:val="1"/>
      <w:numFmt w:val="bullet"/>
      <w:lvlText w:val=""/>
      <w:lvlPicBulletId w:val="0"/>
      <w:lvlJc w:val="left"/>
      <w:pPr>
        <w:tabs>
          <w:tab w:val="num" w:pos="5040"/>
        </w:tabs>
        <w:ind w:left="5040" w:hanging="360"/>
      </w:pPr>
      <w:rPr>
        <w:rFonts w:ascii="Symbol" w:hAnsi="Symbol" w:hint="default"/>
      </w:rPr>
    </w:lvl>
    <w:lvl w:ilvl="7" w:tplc="507ABC92" w:tentative="1">
      <w:start w:val="1"/>
      <w:numFmt w:val="bullet"/>
      <w:lvlText w:val=""/>
      <w:lvlPicBulletId w:val="0"/>
      <w:lvlJc w:val="left"/>
      <w:pPr>
        <w:tabs>
          <w:tab w:val="num" w:pos="5760"/>
        </w:tabs>
        <w:ind w:left="5760" w:hanging="360"/>
      </w:pPr>
      <w:rPr>
        <w:rFonts w:ascii="Symbol" w:hAnsi="Symbol" w:hint="default"/>
      </w:rPr>
    </w:lvl>
    <w:lvl w:ilvl="8" w:tplc="DD94F23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150F08F5"/>
    <w:multiLevelType w:val="hybridMultilevel"/>
    <w:tmpl w:val="9806844E"/>
    <w:lvl w:ilvl="0" w:tplc="3148FA98">
      <w:start w:val="1"/>
      <w:numFmt w:val="bullet"/>
      <w:lvlText w:val=""/>
      <w:lvlPicBulletId w:val="0"/>
      <w:lvlJc w:val="left"/>
      <w:pPr>
        <w:tabs>
          <w:tab w:val="num" w:pos="720"/>
        </w:tabs>
        <w:ind w:left="720" w:hanging="360"/>
      </w:pPr>
      <w:rPr>
        <w:rFonts w:ascii="Symbol" w:hAnsi="Symbol" w:hint="default"/>
      </w:rPr>
    </w:lvl>
    <w:lvl w:ilvl="1" w:tplc="29C4C732" w:tentative="1">
      <w:start w:val="1"/>
      <w:numFmt w:val="bullet"/>
      <w:lvlText w:val=""/>
      <w:lvlPicBulletId w:val="0"/>
      <w:lvlJc w:val="left"/>
      <w:pPr>
        <w:tabs>
          <w:tab w:val="num" w:pos="1440"/>
        </w:tabs>
        <w:ind w:left="1440" w:hanging="360"/>
      </w:pPr>
      <w:rPr>
        <w:rFonts w:ascii="Symbol" w:hAnsi="Symbol" w:hint="default"/>
      </w:rPr>
    </w:lvl>
    <w:lvl w:ilvl="2" w:tplc="7512A0A2" w:tentative="1">
      <w:start w:val="1"/>
      <w:numFmt w:val="bullet"/>
      <w:lvlText w:val=""/>
      <w:lvlPicBulletId w:val="0"/>
      <w:lvlJc w:val="left"/>
      <w:pPr>
        <w:tabs>
          <w:tab w:val="num" w:pos="2160"/>
        </w:tabs>
        <w:ind w:left="2160" w:hanging="360"/>
      </w:pPr>
      <w:rPr>
        <w:rFonts w:ascii="Symbol" w:hAnsi="Symbol" w:hint="default"/>
      </w:rPr>
    </w:lvl>
    <w:lvl w:ilvl="3" w:tplc="D3FCE160" w:tentative="1">
      <w:start w:val="1"/>
      <w:numFmt w:val="bullet"/>
      <w:lvlText w:val=""/>
      <w:lvlPicBulletId w:val="0"/>
      <w:lvlJc w:val="left"/>
      <w:pPr>
        <w:tabs>
          <w:tab w:val="num" w:pos="2880"/>
        </w:tabs>
        <w:ind w:left="2880" w:hanging="360"/>
      </w:pPr>
      <w:rPr>
        <w:rFonts w:ascii="Symbol" w:hAnsi="Symbol" w:hint="default"/>
      </w:rPr>
    </w:lvl>
    <w:lvl w:ilvl="4" w:tplc="D24E9F46" w:tentative="1">
      <w:start w:val="1"/>
      <w:numFmt w:val="bullet"/>
      <w:lvlText w:val=""/>
      <w:lvlPicBulletId w:val="0"/>
      <w:lvlJc w:val="left"/>
      <w:pPr>
        <w:tabs>
          <w:tab w:val="num" w:pos="3600"/>
        </w:tabs>
        <w:ind w:left="3600" w:hanging="360"/>
      </w:pPr>
      <w:rPr>
        <w:rFonts w:ascii="Symbol" w:hAnsi="Symbol" w:hint="default"/>
      </w:rPr>
    </w:lvl>
    <w:lvl w:ilvl="5" w:tplc="B07E83A4" w:tentative="1">
      <w:start w:val="1"/>
      <w:numFmt w:val="bullet"/>
      <w:lvlText w:val=""/>
      <w:lvlPicBulletId w:val="0"/>
      <w:lvlJc w:val="left"/>
      <w:pPr>
        <w:tabs>
          <w:tab w:val="num" w:pos="4320"/>
        </w:tabs>
        <w:ind w:left="4320" w:hanging="360"/>
      </w:pPr>
      <w:rPr>
        <w:rFonts w:ascii="Symbol" w:hAnsi="Symbol" w:hint="default"/>
      </w:rPr>
    </w:lvl>
    <w:lvl w:ilvl="6" w:tplc="C3FAC9D4" w:tentative="1">
      <w:start w:val="1"/>
      <w:numFmt w:val="bullet"/>
      <w:lvlText w:val=""/>
      <w:lvlPicBulletId w:val="0"/>
      <w:lvlJc w:val="left"/>
      <w:pPr>
        <w:tabs>
          <w:tab w:val="num" w:pos="5040"/>
        </w:tabs>
        <w:ind w:left="5040" w:hanging="360"/>
      </w:pPr>
      <w:rPr>
        <w:rFonts w:ascii="Symbol" w:hAnsi="Symbol" w:hint="default"/>
      </w:rPr>
    </w:lvl>
    <w:lvl w:ilvl="7" w:tplc="4DF6651E" w:tentative="1">
      <w:start w:val="1"/>
      <w:numFmt w:val="bullet"/>
      <w:lvlText w:val=""/>
      <w:lvlPicBulletId w:val="0"/>
      <w:lvlJc w:val="left"/>
      <w:pPr>
        <w:tabs>
          <w:tab w:val="num" w:pos="5760"/>
        </w:tabs>
        <w:ind w:left="5760" w:hanging="360"/>
      </w:pPr>
      <w:rPr>
        <w:rFonts w:ascii="Symbol" w:hAnsi="Symbol" w:hint="default"/>
      </w:rPr>
    </w:lvl>
    <w:lvl w:ilvl="8" w:tplc="AD0E933E"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153D047C"/>
    <w:multiLevelType w:val="hybridMultilevel"/>
    <w:tmpl w:val="7ADE2D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56215CF"/>
    <w:multiLevelType w:val="hybridMultilevel"/>
    <w:tmpl w:val="56BCEA80"/>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B57B2A"/>
    <w:multiLevelType w:val="hybridMultilevel"/>
    <w:tmpl w:val="F9C4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E40462"/>
    <w:multiLevelType w:val="hybridMultilevel"/>
    <w:tmpl w:val="C54C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9570D6"/>
    <w:multiLevelType w:val="hybridMultilevel"/>
    <w:tmpl w:val="1BB06D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E3B7D7D"/>
    <w:multiLevelType w:val="hybridMultilevel"/>
    <w:tmpl w:val="CB0E68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6F3C01"/>
    <w:multiLevelType w:val="hybridMultilevel"/>
    <w:tmpl w:val="50148002"/>
    <w:lvl w:ilvl="0" w:tplc="9A4CC9A0">
      <w:start w:val="2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E57418"/>
    <w:multiLevelType w:val="hybridMultilevel"/>
    <w:tmpl w:val="5164F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F06517"/>
    <w:multiLevelType w:val="hybridMultilevel"/>
    <w:tmpl w:val="BBAC36A4"/>
    <w:lvl w:ilvl="0" w:tplc="A8F2005A">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210E53CC"/>
    <w:multiLevelType w:val="hybridMultilevel"/>
    <w:tmpl w:val="010A37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A54D88"/>
    <w:multiLevelType w:val="hybridMultilevel"/>
    <w:tmpl w:val="02EC9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397E1C"/>
    <w:multiLevelType w:val="hybridMultilevel"/>
    <w:tmpl w:val="AE86D75C"/>
    <w:lvl w:ilvl="0" w:tplc="53963818">
      <w:start w:val="1"/>
      <w:numFmt w:val="bullet"/>
      <w:lvlText w:val=""/>
      <w:lvlJc w:val="left"/>
      <w:pPr>
        <w:tabs>
          <w:tab w:val="num" w:pos="720"/>
        </w:tabs>
        <w:ind w:left="720" w:hanging="360"/>
      </w:pPr>
      <w:rPr>
        <w:rFonts w:ascii="Wingdings 2" w:hAnsi="Wingdings 2" w:hint="default"/>
      </w:rPr>
    </w:lvl>
    <w:lvl w:ilvl="1" w:tplc="A6EE8456" w:tentative="1">
      <w:start w:val="1"/>
      <w:numFmt w:val="bullet"/>
      <w:lvlText w:val=""/>
      <w:lvlJc w:val="left"/>
      <w:pPr>
        <w:tabs>
          <w:tab w:val="num" w:pos="1440"/>
        </w:tabs>
        <w:ind w:left="1440" w:hanging="360"/>
      </w:pPr>
      <w:rPr>
        <w:rFonts w:ascii="Wingdings" w:hAnsi="Wingdings" w:hint="default"/>
      </w:rPr>
    </w:lvl>
    <w:lvl w:ilvl="2" w:tplc="50A0A1C8" w:tentative="1">
      <w:start w:val="1"/>
      <w:numFmt w:val="bullet"/>
      <w:lvlText w:val=""/>
      <w:lvlJc w:val="left"/>
      <w:pPr>
        <w:tabs>
          <w:tab w:val="num" w:pos="2160"/>
        </w:tabs>
        <w:ind w:left="2160" w:hanging="360"/>
      </w:pPr>
      <w:rPr>
        <w:rFonts w:ascii="Wingdings" w:hAnsi="Wingdings" w:hint="default"/>
      </w:rPr>
    </w:lvl>
    <w:lvl w:ilvl="3" w:tplc="03B819E8" w:tentative="1">
      <w:start w:val="1"/>
      <w:numFmt w:val="bullet"/>
      <w:lvlText w:val=""/>
      <w:lvlJc w:val="left"/>
      <w:pPr>
        <w:tabs>
          <w:tab w:val="num" w:pos="2880"/>
        </w:tabs>
        <w:ind w:left="2880" w:hanging="360"/>
      </w:pPr>
      <w:rPr>
        <w:rFonts w:ascii="Wingdings" w:hAnsi="Wingdings" w:hint="default"/>
      </w:rPr>
    </w:lvl>
    <w:lvl w:ilvl="4" w:tplc="620E3382" w:tentative="1">
      <w:start w:val="1"/>
      <w:numFmt w:val="bullet"/>
      <w:lvlText w:val=""/>
      <w:lvlJc w:val="left"/>
      <w:pPr>
        <w:tabs>
          <w:tab w:val="num" w:pos="3600"/>
        </w:tabs>
        <w:ind w:left="3600" w:hanging="360"/>
      </w:pPr>
      <w:rPr>
        <w:rFonts w:ascii="Wingdings" w:hAnsi="Wingdings" w:hint="default"/>
      </w:rPr>
    </w:lvl>
    <w:lvl w:ilvl="5" w:tplc="88C0A14A" w:tentative="1">
      <w:start w:val="1"/>
      <w:numFmt w:val="bullet"/>
      <w:lvlText w:val=""/>
      <w:lvlJc w:val="left"/>
      <w:pPr>
        <w:tabs>
          <w:tab w:val="num" w:pos="4320"/>
        </w:tabs>
        <w:ind w:left="4320" w:hanging="360"/>
      </w:pPr>
      <w:rPr>
        <w:rFonts w:ascii="Wingdings" w:hAnsi="Wingdings" w:hint="default"/>
      </w:rPr>
    </w:lvl>
    <w:lvl w:ilvl="6" w:tplc="220230AA" w:tentative="1">
      <w:start w:val="1"/>
      <w:numFmt w:val="bullet"/>
      <w:lvlText w:val=""/>
      <w:lvlJc w:val="left"/>
      <w:pPr>
        <w:tabs>
          <w:tab w:val="num" w:pos="5040"/>
        </w:tabs>
        <w:ind w:left="5040" w:hanging="360"/>
      </w:pPr>
      <w:rPr>
        <w:rFonts w:ascii="Wingdings" w:hAnsi="Wingdings" w:hint="default"/>
      </w:rPr>
    </w:lvl>
    <w:lvl w:ilvl="7" w:tplc="71600F56" w:tentative="1">
      <w:start w:val="1"/>
      <w:numFmt w:val="bullet"/>
      <w:lvlText w:val=""/>
      <w:lvlJc w:val="left"/>
      <w:pPr>
        <w:tabs>
          <w:tab w:val="num" w:pos="5760"/>
        </w:tabs>
        <w:ind w:left="5760" w:hanging="360"/>
      </w:pPr>
      <w:rPr>
        <w:rFonts w:ascii="Wingdings" w:hAnsi="Wingdings" w:hint="default"/>
      </w:rPr>
    </w:lvl>
    <w:lvl w:ilvl="8" w:tplc="92AE88D0" w:tentative="1">
      <w:start w:val="1"/>
      <w:numFmt w:val="bullet"/>
      <w:lvlText w:val=""/>
      <w:lvlJc w:val="left"/>
      <w:pPr>
        <w:tabs>
          <w:tab w:val="num" w:pos="6480"/>
        </w:tabs>
        <w:ind w:left="6480" w:hanging="360"/>
      </w:pPr>
      <w:rPr>
        <w:rFonts w:ascii="Wingdings" w:hAnsi="Wingdings" w:hint="default"/>
      </w:rPr>
    </w:lvl>
  </w:abstractNum>
  <w:abstractNum w:abstractNumId="24">
    <w:nsid w:val="236E6886"/>
    <w:multiLevelType w:val="hybridMultilevel"/>
    <w:tmpl w:val="8D0EB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39D0701"/>
    <w:multiLevelType w:val="hybridMultilevel"/>
    <w:tmpl w:val="BD588928"/>
    <w:lvl w:ilvl="0" w:tplc="08070001">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tabs>
          <w:tab w:val="num" w:pos="2160"/>
        </w:tabs>
        <w:ind w:left="2160" w:hanging="360"/>
      </w:pPr>
      <w:rPr>
        <w:rFonts w:ascii="Courier New" w:hAnsi="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26">
    <w:nsid w:val="24057E7E"/>
    <w:multiLevelType w:val="hybridMultilevel"/>
    <w:tmpl w:val="940CF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43B28C6"/>
    <w:multiLevelType w:val="hybridMultilevel"/>
    <w:tmpl w:val="B780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D843E4"/>
    <w:multiLevelType w:val="hybridMultilevel"/>
    <w:tmpl w:val="73CE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7B7D93"/>
    <w:multiLevelType w:val="hybridMultilevel"/>
    <w:tmpl w:val="97D2D5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D391E88"/>
    <w:multiLevelType w:val="hybridMultilevel"/>
    <w:tmpl w:val="092A0628"/>
    <w:lvl w:ilvl="0" w:tplc="1A023B2A">
      <w:start w:val="1"/>
      <w:numFmt w:val="bullet"/>
      <w:lvlText w:val="–"/>
      <w:lvlJc w:val="left"/>
      <w:pPr>
        <w:tabs>
          <w:tab w:val="num" w:pos="720"/>
        </w:tabs>
        <w:ind w:left="720" w:hanging="360"/>
      </w:pPr>
      <w:rPr>
        <w:rFonts w:ascii="Arial" w:hAnsi="Arial" w:hint="default"/>
      </w:rPr>
    </w:lvl>
    <w:lvl w:ilvl="1" w:tplc="28ACA7E4">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377E2DEA" w:tentative="1">
      <w:start w:val="1"/>
      <w:numFmt w:val="bullet"/>
      <w:lvlText w:val="–"/>
      <w:lvlJc w:val="left"/>
      <w:pPr>
        <w:tabs>
          <w:tab w:val="num" w:pos="2880"/>
        </w:tabs>
        <w:ind w:left="2880" w:hanging="360"/>
      </w:pPr>
      <w:rPr>
        <w:rFonts w:ascii="Arial" w:hAnsi="Arial" w:hint="default"/>
      </w:rPr>
    </w:lvl>
    <w:lvl w:ilvl="4" w:tplc="F3A82216" w:tentative="1">
      <w:start w:val="1"/>
      <w:numFmt w:val="bullet"/>
      <w:lvlText w:val="–"/>
      <w:lvlJc w:val="left"/>
      <w:pPr>
        <w:tabs>
          <w:tab w:val="num" w:pos="3600"/>
        </w:tabs>
        <w:ind w:left="3600" w:hanging="360"/>
      </w:pPr>
      <w:rPr>
        <w:rFonts w:ascii="Arial" w:hAnsi="Arial" w:hint="default"/>
      </w:rPr>
    </w:lvl>
    <w:lvl w:ilvl="5" w:tplc="EEEC7D7A" w:tentative="1">
      <w:start w:val="1"/>
      <w:numFmt w:val="bullet"/>
      <w:lvlText w:val="–"/>
      <w:lvlJc w:val="left"/>
      <w:pPr>
        <w:tabs>
          <w:tab w:val="num" w:pos="4320"/>
        </w:tabs>
        <w:ind w:left="4320" w:hanging="360"/>
      </w:pPr>
      <w:rPr>
        <w:rFonts w:ascii="Arial" w:hAnsi="Arial" w:hint="default"/>
      </w:rPr>
    </w:lvl>
    <w:lvl w:ilvl="6" w:tplc="3CC83EA6" w:tentative="1">
      <w:start w:val="1"/>
      <w:numFmt w:val="bullet"/>
      <w:lvlText w:val="–"/>
      <w:lvlJc w:val="left"/>
      <w:pPr>
        <w:tabs>
          <w:tab w:val="num" w:pos="5040"/>
        </w:tabs>
        <w:ind w:left="5040" w:hanging="360"/>
      </w:pPr>
      <w:rPr>
        <w:rFonts w:ascii="Arial" w:hAnsi="Arial" w:hint="default"/>
      </w:rPr>
    </w:lvl>
    <w:lvl w:ilvl="7" w:tplc="B8146AA6" w:tentative="1">
      <w:start w:val="1"/>
      <w:numFmt w:val="bullet"/>
      <w:lvlText w:val="–"/>
      <w:lvlJc w:val="left"/>
      <w:pPr>
        <w:tabs>
          <w:tab w:val="num" w:pos="5760"/>
        </w:tabs>
        <w:ind w:left="5760" w:hanging="360"/>
      </w:pPr>
      <w:rPr>
        <w:rFonts w:ascii="Arial" w:hAnsi="Arial" w:hint="default"/>
      </w:rPr>
    </w:lvl>
    <w:lvl w:ilvl="8" w:tplc="FB48BF70" w:tentative="1">
      <w:start w:val="1"/>
      <w:numFmt w:val="bullet"/>
      <w:lvlText w:val="–"/>
      <w:lvlJc w:val="left"/>
      <w:pPr>
        <w:tabs>
          <w:tab w:val="num" w:pos="6480"/>
        </w:tabs>
        <w:ind w:left="6480" w:hanging="360"/>
      </w:pPr>
      <w:rPr>
        <w:rFonts w:ascii="Arial" w:hAnsi="Arial" w:hint="default"/>
      </w:rPr>
    </w:lvl>
  </w:abstractNum>
  <w:abstractNum w:abstractNumId="31">
    <w:nsid w:val="2DE67AEE"/>
    <w:multiLevelType w:val="hybridMultilevel"/>
    <w:tmpl w:val="AFCC959E"/>
    <w:lvl w:ilvl="0" w:tplc="5396381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ED1FD4"/>
    <w:multiLevelType w:val="hybridMultilevel"/>
    <w:tmpl w:val="666C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4C665A"/>
    <w:multiLevelType w:val="hybridMultilevel"/>
    <w:tmpl w:val="8D6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2035704"/>
    <w:multiLevelType w:val="hybridMultilevel"/>
    <w:tmpl w:val="16A40D14"/>
    <w:lvl w:ilvl="0" w:tplc="28B4CD48">
      <w:start w:val="1"/>
      <w:numFmt w:val="bullet"/>
      <w:lvlText w:val=""/>
      <w:lvlJc w:val="left"/>
      <w:pPr>
        <w:tabs>
          <w:tab w:val="num" w:pos="720"/>
        </w:tabs>
        <w:ind w:left="720" w:hanging="360"/>
      </w:pPr>
      <w:rPr>
        <w:rFonts w:ascii="Wingdings" w:hAnsi="Wingdings" w:hint="default"/>
      </w:rPr>
    </w:lvl>
    <w:lvl w:ilvl="1" w:tplc="FEC8EC4A">
      <w:start w:val="1"/>
      <w:numFmt w:val="bullet"/>
      <w:lvlText w:val=""/>
      <w:lvlJc w:val="left"/>
      <w:pPr>
        <w:tabs>
          <w:tab w:val="num" w:pos="1440"/>
        </w:tabs>
        <w:ind w:left="1440" w:hanging="360"/>
      </w:pPr>
      <w:rPr>
        <w:rFonts w:ascii="Wingdings" w:hAnsi="Wingdings" w:hint="default"/>
      </w:rPr>
    </w:lvl>
    <w:lvl w:ilvl="2" w:tplc="6DB41E58" w:tentative="1">
      <w:start w:val="1"/>
      <w:numFmt w:val="bullet"/>
      <w:lvlText w:val=""/>
      <w:lvlJc w:val="left"/>
      <w:pPr>
        <w:tabs>
          <w:tab w:val="num" w:pos="2160"/>
        </w:tabs>
        <w:ind w:left="2160" w:hanging="360"/>
      </w:pPr>
      <w:rPr>
        <w:rFonts w:ascii="Wingdings" w:hAnsi="Wingdings" w:hint="default"/>
      </w:rPr>
    </w:lvl>
    <w:lvl w:ilvl="3" w:tplc="5798DCAC" w:tentative="1">
      <w:start w:val="1"/>
      <w:numFmt w:val="bullet"/>
      <w:lvlText w:val=""/>
      <w:lvlJc w:val="left"/>
      <w:pPr>
        <w:tabs>
          <w:tab w:val="num" w:pos="2880"/>
        </w:tabs>
        <w:ind w:left="2880" w:hanging="360"/>
      </w:pPr>
      <w:rPr>
        <w:rFonts w:ascii="Wingdings" w:hAnsi="Wingdings" w:hint="default"/>
      </w:rPr>
    </w:lvl>
    <w:lvl w:ilvl="4" w:tplc="50B22F34" w:tentative="1">
      <w:start w:val="1"/>
      <w:numFmt w:val="bullet"/>
      <w:lvlText w:val=""/>
      <w:lvlJc w:val="left"/>
      <w:pPr>
        <w:tabs>
          <w:tab w:val="num" w:pos="3600"/>
        </w:tabs>
        <w:ind w:left="3600" w:hanging="360"/>
      </w:pPr>
      <w:rPr>
        <w:rFonts w:ascii="Wingdings" w:hAnsi="Wingdings" w:hint="default"/>
      </w:rPr>
    </w:lvl>
    <w:lvl w:ilvl="5" w:tplc="3B7A0E04" w:tentative="1">
      <w:start w:val="1"/>
      <w:numFmt w:val="bullet"/>
      <w:lvlText w:val=""/>
      <w:lvlJc w:val="left"/>
      <w:pPr>
        <w:tabs>
          <w:tab w:val="num" w:pos="4320"/>
        </w:tabs>
        <w:ind w:left="4320" w:hanging="360"/>
      </w:pPr>
      <w:rPr>
        <w:rFonts w:ascii="Wingdings" w:hAnsi="Wingdings" w:hint="default"/>
      </w:rPr>
    </w:lvl>
    <w:lvl w:ilvl="6" w:tplc="FE6C4100" w:tentative="1">
      <w:start w:val="1"/>
      <w:numFmt w:val="bullet"/>
      <w:lvlText w:val=""/>
      <w:lvlJc w:val="left"/>
      <w:pPr>
        <w:tabs>
          <w:tab w:val="num" w:pos="5040"/>
        </w:tabs>
        <w:ind w:left="5040" w:hanging="360"/>
      </w:pPr>
      <w:rPr>
        <w:rFonts w:ascii="Wingdings" w:hAnsi="Wingdings" w:hint="default"/>
      </w:rPr>
    </w:lvl>
    <w:lvl w:ilvl="7" w:tplc="0EC88822" w:tentative="1">
      <w:start w:val="1"/>
      <w:numFmt w:val="bullet"/>
      <w:lvlText w:val=""/>
      <w:lvlJc w:val="left"/>
      <w:pPr>
        <w:tabs>
          <w:tab w:val="num" w:pos="5760"/>
        </w:tabs>
        <w:ind w:left="5760" w:hanging="360"/>
      </w:pPr>
      <w:rPr>
        <w:rFonts w:ascii="Wingdings" w:hAnsi="Wingdings" w:hint="default"/>
      </w:rPr>
    </w:lvl>
    <w:lvl w:ilvl="8" w:tplc="13F852BE" w:tentative="1">
      <w:start w:val="1"/>
      <w:numFmt w:val="bullet"/>
      <w:lvlText w:val=""/>
      <w:lvlJc w:val="left"/>
      <w:pPr>
        <w:tabs>
          <w:tab w:val="num" w:pos="6480"/>
        </w:tabs>
        <w:ind w:left="6480" w:hanging="360"/>
      </w:pPr>
      <w:rPr>
        <w:rFonts w:ascii="Wingdings" w:hAnsi="Wingdings" w:hint="default"/>
      </w:rPr>
    </w:lvl>
  </w:abstractNum>
  <w:abstractNum w:abstractNumId="35">
    <w:nsid w:val="333A0310"/>
    <w:multiLevelType w:val="hybridMultilevel"/>
    <w:tmpl w:val="400447A0"/>
    <w:lvl w:ilvl="0" w:tplc="1A023B2A">
      <w:start w:val="1"/>
      <w:numFmt w:val="bullet"/>
      <w:lvlText w:val="–"/>
      <w:lvlJc w:val="left"/>
      <w:pPr>
        <w:tabs>
          <w:tab w:val="num" w:pos="720"/>
        </w:tabs>
        <w:ind w:left="720" w:hanging="360"/>
      </w:pPr>
      <w:rPr>
        <w:rFonts w:ascii="Arial" w:hAnsi="Arial" w:hint="default"/>
      </w:rPr>
    </w:lvl>
    <w:lvl w:ilvl="1" w:tplc="28ACA7E4">
      <w:start w:val="1"/>
      <w:numFmt w:val="bullet"/>
      <w:lvlText w:val="–"/>
      <w:lvlJc w:val="left"/>
      <w:pPr>
        <w:tabs>
          <w:tab w:val="num" w:pos="1440"/>
        </w:tabs>
        <w:ind w:left="1440" w:hanging="360"/>
      </w:pPr>
      <w:rPr>
        <w:rFonts w:ascii="Arial" w:hAnsi="Arial" w:hint="default"/>
      </w:rPr>
    </w:lvl>
    <w:lvl w:ilvl="2" w:tplc="431E39EA">
      <w:start w:val="3173"/>
      <w:numFmt w:val="bullet"/>
      <w:lvlText w:val="•"/>
      <w:lvlJc w:val="left"/>
      <w:pPr>
        <w:tabs>
          <w:tab w:val="num" w:pos="2160"/>
        </w:tabs>
        <w:ind w:left="2160" w:hanging="360"/>
      </w:pPr>
      <w:rPr>
        <w:rFonts w:ascii="Arial" w:hAnsi="Arial" w:hint="default"/>
      </w:rPr>
    </w:lvl>
    <w:lvl w:ilvl="3" w:tplc="377E2DEA" w:tentative="1">
      <w:start w:val="1"/>
      <w:numFmt w:val="bullet"/>
      <w:lvlText w:val="–"/>
      <w:lvlJc w:val="left"/>
      <w:pPr>
        <w:tabs>
          <w:tab w:val="num" w:pos="2880"/>
        </w:tabs>
        <w:ind w:left="2880" w:hanging="360"/>
      </w:pPr>
      <w:rPr>
        <w:rFonts w:ascii="Arial" w:hAnsi="Arial" w:hint="default"/>
      </w:rPr>
    </w:lvl>
    <w:lvl w:ilvl="4" w:tplc="F3A82216" w:tentative="1">
      <w:start w:val="1"/>
      <w:numFmt w:val="bullet"/>
      <w:lvlText w:val="–"/>
      <w:lvlJc w:val="left"/>
      <w:pPr>
        <w:tabs>
          <w:tab w:val="num" w:pos="3600"/>
        </w:tabs>
        <w:ind w:left="3600" w:hanging="360"/>
      </w:pPr>
      <w:rPr>
        <w:rFonts w:ascii="Arial" w:hAnsi="Arial" w:hint="default"/>
      </w:rPr>
    </w:lvl>
    <w:lvl w:ilvl="5" w:tplc="EEEC7D7A" w:tentative="1">
      <w:start w:val="1"/>
      <w:numFmt w:val="bullet"/>
      <w:lvlText w:val="–"/>
      <w:lvlJc w:val="left"/>
      <w:pPr>
        <w:tabs>
          <w:tab w:val="num" w:pos="4320"/>
        </w:tabs>
        <w:ind w:left="4320" w:hanging="360"/>
      </w:pPr>
      <w:rPr>
        <w:rFonts w:ascii="Arial" w:hAnsi="Arial" w:hint="default"/>
      </w:rPr>
    </w:lvl>
    <w:lvl w:ilvl="6" w:tplc="3CC83EA6" w:tentative="1">
      <w:start w:val="1"/>
      <w:numFmt w:val="bullet"/>
      <w:lvlText w:val="–"/>
      <w:lvlJc w:val="left"/>
      <w:pPr>
        <w:tabs>
          <w:tab w:val="num" w:pos="5040"/>
        </w:tabs>
        <w:ind w:left="5040" w:hanging="360"/>
      </w:pPr>
      <w:rPr>
        <w:rFonts w:ascii="Arial" w:hAnsi="Arial" w:hint="default"/>
      </w:rPr>
    </w:lvl>
    <w:lvl w:ilvl="7" w:tplc="B8146AA6" w:tentative="1">
      <w:start w:val="1"/>
      <w:numFmt w:val="bullet"/>
      <w:lvlText w:val="–"/>
      <w:lvlJc w:val="left"/>
      <w:pPr>
        <w:tabs>
          <w:tab w:val="num" w:pos="5760"/>
        </w:tabs>
        <w:ind w:left="5760" w:hanging="360"/>
      </w:pPr>
      <w:rPr>
        <w:rFonts w:ascii="Arial" w:hAnsi="Arial" w:hint="default"/>
      </w:rPr>
    </w:lvl>
    <w:lvl w:ilvl="8" w:tplc="FB48BF70" w:tentative="1">
      <w:start w:val="1"/>
      <w:numFmt w:val="bullet"/>
      <w:lvlText w:val="–"/>
      <w:lvlJc w:val="left"/>
      <w:pPr>
        <w:tabs>
          <w:tab w:val="num" w:pos="6480"/>
        </w:tabs>
        <w:ind w:left="6480" w:hanging="360"/>
      </w:pPr>
      <w:rPr>
        <w:rFonts w:ascii="Arial" w:hAnsi="Arial" w:hint="default"/>
      </w:rPr>
    </w:lvl>
  </w:abstractNum>
  <w:abstractNum w:abstractNumId="36">
    <w:nsid w:val="3397708B"/>
    <w:multiLevelType w:val="hybridMultilevel"/>
    <w:tmpl w:val="9C46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BE3343"/>
    <w:multiLevelType w:val="multilevel"/>
    <w:tmpl w:val="972A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44E62CD"/>
    <w:multiLevelType w:val="hybridMultilevel"/>
    <w:tmpl w:val="C3902748"/>
    <w:lvl w:ilvl="0" w:tplc="02BE76F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4747E9D"/>
    <w:multiLevelType w:val="hybridMultilevel"/>
    <w:tmpl w:val="E1645010"/>
    <w:lvl w:ilvl="0" w:tplc="9A4CC9A0">
      <w:start w:val="2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5A774D4"/>
    <w:multiLevelType w:val="hybridMultilevel"/>
    <w:tmpl w:val="7826E014"/>
    <w:lvl w:ilvl="0" w:tplc="04090001">
      <w:start w:val="1"/>
      <w:numFmt w:val="bullet"/>
      <w:lvlText w:val=""/>
      <w:lvlJc w:val="left"/>
      <w:pPr>
        <w:ind w:left="720" w:hanging="720"/>
      </w:pPr>
      <w:rPr>
        <w:rFonts w:ascii="Symbol" w:hAnsi="Symbol" w:hint="default"/>
      </w:rPr>
    </w:lvl>
    <w:lvl w:ilvl="1" w:tplc="1C090019">
      <w:start w:val="1"/>
      <w:numFmt w:val="decimal"/>
      <w:lvlText w:val="%2."/>
      <w:lvlJc w:val="left"/>
      <w:pPr>
        <w:tabs>
          <w:tab w:val="num" w:pos="720"/>
        </w:tabs>
        <w:ind w:left="720" w:hanging="360"/>
      </w:pPr>
    </w:lvl>
    <w:lvl w:ilvl="2" w:tplc="1C09001B">
      <w:start w:val="1"/>
      <w:numFmt w:val="decimal"/>
      <w:lvlText w:val="%3."/>
      <w:lvlJc w:val="left"/>
      <w:pPr>
        <w:tabs>
          <w:tab w:val="num" w:pos="1440"/>
        </w:tabs>
        <w:ind w:left="1440" w:hanging="360"/>
      </w:pPr>
    </w:lvl>
    <w:lvl w:ilvl="3" w:tplc="1C09000F">
      <w:start w:val="1"/>
      <w:numFmt w:val="decimal"/>
      <w:lvlText w:val="%4."/>
      <w:lvlJc w:val="left"/>
      <w:pPr>
        <w:tabs>
          <w:tab w:val="num" w:pos="2160"/>
        </w:tabs>
        <w:ind w:left="2160" w:hanging="360"/>
      </w:pPr>
    </w:lvl>
    <w:lvl w:ilvl="4" w:tplc="1C090019">
      <w:start w:val="1"/>
      <w:numFmt w:val="decimal"/>
      <w:lvlText w:val="%5."/>
      <w:lvlJc w:val="left"/>
      <w:pPr>
        <w:tabs>
          <w:tab w:val="num" w:pos="2880"/>
        </w:tabs>
        <w:ind w:left="2880" w:hanging="360"/>
      </w:pPr>
    </w:lvl>
    <w:lvl w:ilvl="5" w:tplc="1C09001B">
      <w:start w:val="1"/>
      <w:numFmt w:val="decimal"/>
      <w:lvlText w:val="%6."/>
      <w:lvlJc w:val="left"/>
      <w:pPr>
        <w:tabs>
          <w:tab w:val="num" w:pos="3600"/>
        </w:tabs>
        <w:ind w:left="3600" w:hanging="360"/>
      </w:pPr>
    </w:lvl>
    <w:lvl w:ilvl="6" w:tplc="1C09000F">
      <w:start w:val="1"/>
      <w:numFmt w:val="decimal"/>
      <w:lvlText w:val="%7."/>
      <w:lvlJc w:val="left"/>
      <w:pPr>
        <w:tabs>
          <w:tab w:val="num" w:pos="4320"/>
        </w:tabs>
        <w:ind w:left="4320" w:hanging="360"/>
      </w:pPr>
    </w:lvl>
    <w:lvl w:ilvl="7" w:tplc="1C090019">
      <w:start w:val="1"/>
      <w:numFmt w:val="decimal"/>
      <w:lvlText w:val="%8."/>
      <w:lvlJc w:val="left"/>
      <w:pPr>
        <w:tabs>
          <w:tab w:val="num" w:pos="5040"/>
        </w:tabs>
        <w:ind w:left="5040" w:hanging="360"/>
      </w:pPr>
    </w:lvl>
    <w:lvl w:ilvl="8" w:tplc="1C09001B">
      <w:start w:val="1"/>
      <w:numFmt w:val="decimal"/>
      <w:lvlText w:val="%9."/>
      <w:lvlJc w:val="left"/>
      <w:pPr>
        <w:tabs>
          <w:tab w:val="num" w:pos="5760"/>
        </w:tabs>
        <w:ind w:left="5760" w:hanging="360"/>
      </w:pPr>
    </w:lvl>
  </w:abstractNum>
  <w:abstractNum w:abstractNumId="41">
    <w:nsid w:val="35F07C52"/>
    <w:multiLevelType w:val="hybridMultilevel"/>
    <w:tmpl w:val="4ACAA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7DF3392"/>
    <w:multiLevelType w:val="hybridMultilevel"/>
    <w:tmpl w:val="5D84F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6D62FC"/>
    <w:multiLevelType w:val="hybridMultilevel"/>
    <w:tmpl w:val="5EFED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95B13BA"/>
    <w:multiLevelType w:val="hybridMultilevel"/>
    <w:tmpl w:val="0BAE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9A35588"/>
    <w:multiLevelType w:val="hybridMultilevel"/>
    <w:tmpl w:val="274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A232100"/>
    <w:multiLevelType w:val="hybridMultilevel"/>
    <w:tmpl w:val="8B76AD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3AE05836"/>
    <w:multiLevelType w:val="hybridMultilevel"/>
    <w:tmpl w:val="7C564DA2"/>
    <w:lvl w:ilvl="0" w:tplc="1F78A6C0">
      <w:start w:val="1"/>
      <w:numFmt w:val="lowerRoman"/>
      <w:lvlText w:val="%1."/>
      <w:lvlJc w:val="left"/>
      <w:pPr>
        <w:ind w:left="1440" w:hanging="72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8">
    <w:nsid w:val="3B55716F"/>
    <w:multiLevelType w:val="hybridMultilevel"/>
    <w:tmpl w:val="FA6458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3B961BAF"/>
    <w:multiLevelType w:val="hybridMultilevel"/>
    <w:tmpl w:val="7834E30A"/>
    <w:lvl w:ilvl="0" w:tplc="58FC28E4">
      <w:start w:val="1"/>
      <w:numFmt w:val="bullet"/>
      <w:lvlText w:val="•"/>
      <w:lvlJc w:val="left"/>
      <w:pPr>
        <w:tabs>
          <w:tab w:val="num" w:pos="720"/>
        </w:tabs>
        <w:ind w:left="720" w:hanging="360"/>
      </w:pPr>
      <w:rPr>
        <w:rFonts w:ascii="Arial" w:hAnsi="Arial" w:hint="default"/>
      </w:rPr>
    </w:lvl>
    <w:lvl w:ilvl="1" w:tplc="6598FE38">
      <w:start w:val="1288"/>
      <w:numFmt w:val="bullet"/>
      <w:lvlText w:val=""/>
      <w:lvlJc w:val="left"/>
      <w:pPr>
        <w:tabs>
          <w:tab w:val="num" w:pos="1440"/>
        </w:tabs>
        <w:ind w:left="1440" w:hanging="360"/>
      </w:pPr>
      <w:rPr>
        <w:rFonts w:ascii="Wingdings 2" w:hAnsi="Wingdings 2" w:hint="default"/>
      </w:rPr>
    </w:lvl>
    <w:lvl w:ilvl="2" w:tplc="63D08136" w:tentative="1">
      <w:start w:val="1"/>
      <w:numFmt w:val="bullet"/>
      <w:lvlText w:val=""/>
      <w:lvlJc w:val="left"/>
      <w:pPr>
        <w:tabs>
          <w:tab w:val="num" w:pos="2160"/>
        </w:tabs>
        <w:ind w:left="2160" w:hanging="360"/>
      </w:pPr>
      <w:rPr>
        <w:rFonts w:ascii="Wingdings" w:hAnsi="Wingdings" w:hint="default"/>
      </w:rPr>
    </w:lvl>
    <w:lvl w:ilvl="3" w:tplc="6B24A060" w:tentative="1">
      <w:start w:val="1"/>
      <w:numFmt w:val="bullet"/>
      <w:lvlText w:val=""/>
      <w:lvlJc w:val="left"/>
      <w:pPr>
        <w:tabs>
          <w:tab w:val="num" w:pos="2880"/>
        </w:tabs>
        <w:ind w:left="2880" w:hanging="360"/>
      </w:pPr>
      <w:rPr>
        <w:rFonts w:ascii="Wingdings" w:hAnsi="Wingdings" w:hint="default"/>
      </w:rPr>
    </w:lvl>
    <w:lvl w:ilvl="4" w:tplc="0B285040" w:tentative="1">
      <w:start w:val="1"/>
      <w:numFmt w:val="bullet"/>
      <w:lvlText w:val=""/>
      <w:lvlJc w:val="left"/>
      <w:pPr>
        <w:tabs>
          <w:tab w:val="num" w:pos="3600"/>
        </w:tabs>
        <w:ind w:left="3600" w:hanging="360"/>
      </w:pPr>
      <w:rPr>
        <w:rFonts w:ascii="Wingdings" w:hAnsi="Wingdings" w:hint="default"/>
      </w:rPr>
    </w:lvl>
    <w:lvl w:ilvl="5" w:tplc="1E82C388" w:tentative="1">
      <w:start w:val="1"/>
      <w:numFmt w:val="bullet"/>
      <w:lvlText w:val=""/>
      <w:lvlJc w:val="left"/>
      <w:pPr>
        <w:tabs>
          <w:tab w:val="num" w:pos="4320"/>
        </w:tabs>
        <w:ind w:left="4320" w:hanging="360"/>
      </w:pPr>
      <w:rPr>
        <w:rFonts w:ascii="Wingdings" w:hAnsi="Wingdings" w:hint="default"/>
      </w:rPr>
    </w:lvl>
    <w:lvl w:ilvl="6" w:tplc="C9FC6804" w:tentative="1">
      <w:start w:val="1"/>
      <w:numFmt w:val="bullet"/>
      <w:lvlText w:val=""/>
      <w:lvlJc w:val="left"/>
      <w:pPr>
        <w:tabs>
          <w:tab w:val="num" w:pos="5040"/>
        </w:tabs>
        <w:ind w:left="5040" w:hanging="360"/>
      </w:pPr>
      <w:rPr>
        <w:rFonts w:ascii="Wingdings" w:hAnsi="Wingdings" w:hint="default"/>
      </w:rPr>
    </w:lvl>
    <w:lvl w:ilvl="7" w:tplc="CC5C75BE" w:tentative="1">
      <w:start w:val="1"/>
      <w:numFmt w:val="bullet"/>
      <w:lvlText w:val=""/>
      <w:lvlJc w:val="left"/>
      <w:pPr>
        <w:tabs>
          <w:tab w:val="num" w:pos="5760"/>
        </w:tabs>
        <w:ind w:left="5760" w:hanging="360"/>
      </w:pPr>
      <w:rPr>
        <w:rFonts w:ascii="Wingdings" w:hAnsi="Wingdings" w:hint="default"/>
      </w:rPr>
    </w:lvl>
    <w:lvl w:ilvl="8" w:tplc="9FD088E2" w:tentative="1">
      <w:start w:val="1"/>
      <w:numFmt w:val="bullet"/>
      <w:lvlText w:val=""/>
      <w:lvlJc w:val="left"/>
      <w:pPr>
        <w:tabs>
          <w:tab w:val="num" w:pos="6480"/>
        </w:tabs>
        <w:ind w:left="6480" w:hanging="360"/>
      </w:pPr>
      <w:rPr>
        <w:rFonts w:ascii="Wingdings" w:hAnsi="Wingdings" w:hint="default"/>
      </w:rPr>
    </w:lvl>
  </w:abstractNum>
  <w:abstractNum w:abstractNumId="50">
    <w:nsid w:val="3F20774E"/>
    <w:multiLevelType w:val="hybridMultilevel"/>
    <w:tmpl w:val="FF8EB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3FCE09CE"/>
    <w:multiLevelType w:val="hybridMultilevel"/>
    <w:tmpl w:val="B5761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541679"/>
    <w:multiLevelType w:val="hybridMultilevel"/>
    <w:tmpl w:val="15F6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0664DF6"/>
    <w:multiLevelType w:val="hybridMultilevel"/>
    <w:tmpl w:val="31D0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971383"/>
    <w:multiLevelType w:val="hybridMultilevel"/>
    <w:tmpl w:val="E67815B6"/>
    <w:lvl w:ilvl="0" w:tplc="4DF8A204">
      <w:start w:val="1"/>
      <w:numFmt w:val="bullet"/>
      <w:lvlText w:val="•"/>
      <w:lvlJc w:val="left"/>
      <w:pPr>
        <w:tabs>
          <w:tab w:val="num" w:pos="720"/>
        </w:tabs>
        <w:ind w:left="720" w:hanging="360"/>
      </w:pPr>
      <w:rPr>
        <w:rFonts w:ascii="Arial" w:hAnsi="Arial" w:hint="default"/>
      </w:rPr>
    </w:lvl>
    <w:lvl w:ilvl="1" w:tplc="11D0C95C">
      <w:start w:val="1149"/>
      <w:numFmt w:val="bullet"/>
      <w:lvlText w:val="–"/>
      <w:lvlJc w:val="left"/>
      <w:pPr>
        <w:tabs>
          <w:tab w:val="num" w:pos="1440"/>
        </w:tabs>
        <w:ind w:left="1440" w:hanging="360"/>
      </w:pPr>
      <w:rPr>
        <w:rFonts w:ascii="Arial" w:hAnsi="Arial" w:hint="default"/>
      </w:rPr>
    </w:lvl>
    <w:lvl w:ilvl="2" w:tplc="5200371E" w:tentative="1">
      <w:start w:val="1"/>
      <w:numFmt w:val="bullet"/>
      <w:lvlText w:val="•"/>
      <w:lvlJc w:val="left"/>
      <w:pPr>
        <w:tabs>
          <w:tab w:val="num" w:pos="2160"/>
        </w:tabs>
        <w:ind w:left="2160" w:hanging="360"/>
      </w:pPr>
      <w:rPr>
        <w:rFonts w:ascii="Arial" w:hAnsi="Arial" w:hint="default"/>
      </w:rPr>
    </w:lvl>
    <w:lvl w:ilvl="3" w:tplc="DA8CBEC2" w:tentative="1">
      <w:start w:val="1"/>
      <w:numFmt w:val="bullet"/>
      <w:lvlText w:val="•"/>
      <w:lvlJc w:val="left"/>
      <w:pPr>
        <w:tabs>
          <w:tab w:val="num" w:pos="2880"/>
        </w:tabs>
        <w:ind w:left="2880" w:hanging="360"/>
      </w:pPr>
      <w:rPr>
        <w:rFonts w:ascii="Arial" w:hAnsi="Arial" w:hint="default"/>
      </w:rPr>
    </w:lvl>
    <w:lvl w:ilvl="4" w:tplc="BA26ECD8" w:tentative="1">
      <w:start w:val="1"/>
      <w:numFmt w:val="bullet"/>
      <w:lvlText w:val="•"/>
      <w:lvlJc w:val="left"/>
      <w:pPr>
        <w:tabs>
          <w:tab w:val="num" w:pos="3600"/>
        </w:tabs>
        <w:ind w:left="3600" w:hanging="360"/>
      </w:pPr>
      <w:rPr>
        <w:rFonts w:ascii="Arial" w:hAnsi="Arial" w:hint="default"/>
      </w:rPr>
    </w:lvl>
    <w:lvl w:ilvl="5" w:tplc="A0F2DA32" w:tentative="1">
      <w:start w:val="1"/>
      <w:numFmt w:val="bullet"/>
      <w:lvlText w:val="•"/>
      <w:lvlJc w:val="left"/>
      <w:pPr>
        <w:tabs>
          <w:tab w:val="num" w:pos="4320"/>
        </w:tabs>
        <w:ind w:left="4320" w:hanging="360"/>
      </w:pPr>
      <w:rPr>
        <w:rFonts w:ascii="Arial" w:hAnsi="Arial" w:hint="default"/>
      </w:rPr>
    </w:lvl>
    <w:lvl w:ilvl="6" w:tplc="3CEA686C" w:tentative="1">
      <w:start w:val="1"/>
      <w:numFmt w:val="bullet"/>
      <w:lvlText w:val="•"/>
      <w:lvlJc w:val="left"/>
      <w:pPr>
        <w:tabs>
          <w:tab w:val="num" w:pos="5040"/>
        </w:tabs>
        <w:ind w:left="5040" w:hanging="360"/>
      </w:pPr>
      <w:rPr>
        <w:rFonts w:ascii="Arial" w:hAnsi="Arial" w:hint="default"/>
      </w:rPr>
    </w:lvl>
    <w:lvl w:ilvl="7" w:tplc="6B1A6274" w:tentative="1">
      <w:start w:val="1"/>
      <w:numFmt w:val="bullet"/>
      <w:lvlText w:val="•"/>
      <w:lvlJc w:val="left"/>
      <w:pPr>
        <w:tabs>
          <w:tab w:val="num" w:pos="5760"/>
        </w:tabs>
        <w:ind w:left="5760" w:hanging="360"/>
      </w:pPr>
      <w:rPr>
        <w:rFonts w:ascii="Arial" w:hAnsi="Arial" w:hint="default"/>
      </w:rPr>
    </w:lvl>
    <w:lvl w:ilvl="8" w:tplc="8CE0D072" w:tentative="1">
      <w:start w:val="1"/>
      <w:numFmt w:val="bullet"/>
      <w:lvlText w:val="•"/>
      <w:lvlJc w:val="left"/>
      <w:pPr>
        <w:tabs>
          <w:tab w:val="num" w:pos="6480"/>
        </w:tabs>
        <w:ind w:left="6480" w:hanging="360"/>
      </w:pPr>
      <w:rPr>
        <w:rFonts w:ascii="Arial" w:hAnsi="Arial" w:hint="default"/>
      </w:rPr>
    </w:lvl>
  </w:abstractNum>
  <w:abstractNum w:abstractNumId="55">
    <w:nsid w:val="411F13AF"/>
    <w:multiLevelType w:val="hybridMultilevel"/>
    <w:tmpl w:val="C94E7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134324A"/>
    <w:multiLevelType w:val="hybridMultilevel"/>
    <w:tmpl w:val="1AA6AC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22665AB"/>
    <w:multiLevelType w:val="hybridMultilevel"/>
    <w:tmpl w:val="3F1A4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24A660D"/>
    <w:multiLevelType w:val="hybridMultilevel"/>
    <w:tmpl w:val="811A43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6A86BEA"/>
    <w:multiLevelType w:val="hybridMultilevel"/>
    <w:tmpl w:val="9656E4A8"/>
    <w:lvl w:ilvl="0" w:tplc="697E86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47E729BB"/>
    <w:multiLevelType w:val="hybridMultilevel"/>
    <w:tmpl w:val="3E406936"/>
    <w:lvl w:ilvl="0" w:tplc="D1DC5F1E">
      <w:start w:val="1"/>
      <w:numFmt w:val="bullet"/>
      <w:lvlText w:val=""/>
      <w:lvlJc w:val="left"/>
      <w:pPr>
        <w:tabs>
          <w:tab w:val="num" w:pos="720"/>
        </w:tabs>
        <w:ind w:left="720" w:hanging="360"/>
      </w:pPr>
      <w:rPr>
        <w:rFonts w:ascii="Wingdings" w:hAnsi="Wingdings" w:hint="default"/>
      </w:rPr>
    </w:lvl>
    <w:lvl w:ilvl="1" w:tplc="9A94ABCA" w:tentative="1">
      <w:start w:val="1"/>
      <w:numFmt w:val="bullet"/>
      <w:lvlText w:val=""/>
      <w:lvlJc w:val="left"/>
      <w:pPr>
        <w:tabs>
          <w:tab w:val="num" w:pos="1440"/>
        </w:tabs>
        <w:ind w:left="1440" w:hanging="360"/>
      </w:pPr>
      <w:rPr>
        <w:rFonts w:ascii="Wingdings" w:hAnsi="Wingdings" w:hint="default"/>
      </w:rPr>
    </w:lvl>
    <w:lvl w:ilvl="2" w:tplc="F63CF5CE" w:tentative="1">
      <w:start w:val="1"/>
      <w:numFmt w:val="bullet"/>
      <w:lvlText w:val=""/>
      <w:lvlJc w:val="left"/>
      <w:pPr>
        <w:tabs>
          <w:tab w:val="num" w:pos="2160"/>
        </w:tabs>
        <w:ind w:left="2160" w:hanging="360"/>
      </w:pPr>
      <w:rPr>
        <w:rFonts w:ascii="Wingdings" w:hAnsi="Wingdings" w:hint="default"/>
      </w:rPr>
    </w:lvl>
    <w:lvl w:ilvl="3" w:tplc="6E448AAE" w:tentative="1">
      <w:start w:val="1"/>
      <w:numFmt w:val="bullet"/>
      <w:lvlText w:val=""/>
      <w:lvlJc w:val="left"/>
      <w:pPr>
        <w:tabs>
          <w:tab w:val="num" w:pos="2880"/>
        </w:tabs>
        <w:ind w:left="2880" w:hanging="360"/>
      </w:pPr>
      <w:rPr>
        <w:rFonts w:ascii="Wingdings" w:hAnsi="Wingdings" w:hint="default"/>
      </w:rPr>
    </w:lvl>
    <w:lvl w:ilvl="4" w:tplc="B658C79C" w:tentative="1">
      <w:start w:val="1"/>
      <w:numFmt w:val="bullet"/>
      <w:lvlText w:val=""/>
      <w:lvlJc w:val="left"/>
      <w:pPr>
        <w:tabs>
          <w:tab w:val="num" w:pos="3600"/>
        </w:tabs>
        <w:ind w:left="3600" w:hanging="360"/>
      </w:pPr>
      <w:rPr>
        <w:rFonts w:ascii="Wingdings" w:hAnsi="Wingdings" w:hint="default"/>
      </w:rPr>
    </w:lvl>
    <w:lvl w:ilvl="5" w:tplc="42647610" w:tentative="1">
      <w:start w:val="1"/>
      <w:numFmt w:val="bullet"/>
      <w:lvlText w:val=""/>
      <w:lvlJc w:val="left"/>
      <w:pPr>
        <w:tabs>
          <w:tab w:val="num" w:pos="4320"/>
        </w:tabs>
        <w:ind w:left="4320" w:hanging="360"/>
      </w:pPr>
      <w:rPr>
        <w:rFonts w:ascii="Wingdings" w:hAnsi="Wingdings" w:hint="default"/>
      </w:rPr>
    </w:lvl>
    <w:lvl w:ilvl="6" w:tplc="C296752C" w:tentative="1">
      <w:start w:val="1"/>
      <w:numFmt w:val="bullet"/>
      <w:lvlText w:val=""/>
      <w:lvlJc w:val="left"/>
      <w:pPr>
        <w:tabs>
          <w:tab w:val="num" w:pos="5040"/>
        </w:tabs>
        <w:ind w:left="5040" w:hanging="360"/>
      </w:pPr>
      <w:rPr>
        <w:rFonts w:ascii="Wingdings" w:hAnsi="Wingdings" w:hint="default"/>
      </w:rPr>
    </w:lvl>
    <w:lvl w:ilvl="7" w:tplc="906C0542" w:tentative="1">
      <w:start w:val="1"/>
      <w:numFmt w:val="bullet"/>
      <w:lvlText w:val=""/>
      <w:lvlJc w:val="left"/>
      <w:pPr>
        <w:tabs>
          <w:tab w:val="num" w:pos="5760"/>
        </w:tabs>
        <w:ind w:left="5760" w:hanging="360"/>
      </w:pPr>
      <w:rPr>
        <w:rFonts w:ascii="Wingdings" w:hAnsi="Wingdings" w:hint="default"/>
      </w:rPr>
    </w:lvl>
    <w:lvl w:ilvl="8" w:tplc="F9BC3F0A" w:tentative="1">
      <w:start w:val="1"/>
      <w:numFmt w:val="bullet"/>
      <w:lvlText w:val=""/>
      <w:lvlJc w:val="left"/>
      <w:pPr>
        <w:tabs>
          <w:tab w:val="num" w:pos="6480"/>
        </w:tabs>
        <w:ind w:left="6480" w:hanging="360"/>
      </w:pPr>
      <w:rPr>
        <w:rFonts w:ascii="Wingdings" w:hAnsi="Wingdings" w:hint="default"/>
      </w:rPr>
    </w:lvl>
  </w:abstractNum>
  <w:abstractNum w:abstractNumId="61">
    <w:nsid w:val="48506C46"/>
    <w:multiLevelType w:val="hybridMultilevel"/>
    <w:tmpl w:val="0636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9532A93"/>
    <w:multiLevelType w:val="hybridMultilevel"/>
    <w:tmpl w:val="F258C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9ED4F15"/>
    <w:multiLevelType w:val="hybridMultilevel"/>
    <w:tmpl w:val="176C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C3A136C"/>
    <w:multiLevelType w:val="hybridMultilevel"/>
    <w:tmpl w:val="F37C866A"/>
    <w:lvl w:ilvl="0" w:tplc="5F2A228E">
      <w:start w:val="1"/>
      <w:numFmt w:val="bullet"/>
      <w:lvlText w:val="-"/>
      <w:lvlJc w:val="left"/>
      <w:pPr>
        <w:ind w:left="1800" w:hanging="360"/>
      </w:pPr>
      <w:rPr>
        <w:rFonts w:ascii="Calibri" w:eastAsia="Calibri" w:hAnsi="Calibri" w:cs="Calibri"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5">
    <w:nsid w:val="4D04466A"/>
    <w:multiLevelType w:val="hybridMultilevel"/>
    <w:tmpl w:val="19EA66FC"/>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6">
    <w:nsid w:val="4E171253"/>
    <w:multiLevelType w:val="hybridMultilevel"/>
    <w:tmpl w:val="3EB2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F180A65"/>
    <w:multiLevelType w:val="hybridMultilevel"/>
    <w:tmpl w:val="8FC28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FAE02EF"/>
    <w:multiLevelType w:val="hybridMultilevel"/>
    <w:tmpl w:val="6F2C6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0686AB1"/>
    <w:multiLevelType w:val="hybridMultilevel"/>
    <w:tmpl w:val="871C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142242D"/>
    <w:multiLevelType w:val="hybridMultilevel"/>
    <w:tmpl w:val="148A3076"/>
    <w:lvl w:ilvl="0" w:tplc="79205C7A">
      <w:start w:val="1"/>
      <w:numFmt w:val="bullet"/>
      <w:lvlText w:val=""/>
      <w:lvlPicBulletId w:val="0"/>
      <w:lvlJc w:val="left"/>
      <w:pPr>
        <w:tabs>
          <w:tab w:val="num" w:pos="720"/>
        </w:tabs>
        <w:ind w:left="720" w:hanging="360"/>
      </w:pPr>
      <w:rPr>
        <w:rFonts w:ascii="Symbol" w:hAnsi="Symbol" w:hint="default"/>
      </w:rPr>
    </w:lvl>
    <w:lvl w:ilvl="1" w:tplc="3A66ED42" w:tentative="1">
      <w:start w:val="1"/>
      <w:numFmt w:val="bullet"/>
      <w:lvlText w:val=""/>
      <w:lvlPicBulletId w:val="0"/>
      <w:lvlJc w:val="left"/>
      <w:pPr>
        <w:tabs>
          <w:tab w:val="num" w:pos="1440"/>
        </w:tabs>
        <w:ind w:left="1440" w:hanging="360"/>
      </w:pPr>
      <w:rPr>
        <w:rFonts w:ascii="Symbol" w:hAnsi="Symbol" w:hint="default"/>
      </w:rPr>
    </w:lvl>
    <w:lvl w:ilvl="2" w:tplc="C4FA3328" w:tentative="1">
      <w:start w:val="1"/>
      <w:numFmt w:val="bullet"/>
      <w:lvlText w:val=""/>
      <w:lvlPicBulletId w:val="0"/>
      <w:lvlJc w:val="left"/>
      <w:pPr>
        <w:tabs>
          <w:tab w:val="num" w:pos="2160"/>
        </w:tabs>
        <w:ind w:left="2160" w:hanging="360"/>
      </w:pPr>
      <w:rPr>
        <w:rFonts w:ascii="Symbol" w:hAnsi="Symbol" w:hint="default"/>
      </w:rPr>
    </w:lvl>
    <w:lvl w:ilvl="3" w:tplc="02ACC502" w:tentative="1">
      <w:start w:val="1"/>
      <w:numFmt w:val="bullet"/>
      <w:lvlText w:val=""/>
      <w:lvlPicBulletId w:val="0"/>
      <w:lvlJc w:val="left"/>
      <w:pPr>
        <w:tabs>
          <w:tab w:val="num" w:pos="2880"/>
        </w:tabs>
        <w:ind w:left="2880" w:hanging="360"/>
      </w:pPr>
      <w:rPr>
        <w:rFonts w:ascii="Symbol" w:hAnsi="Symbol" w:hint="default"/>
      </w:rPr>
    </w:lvl>
    <w:lvl w:ilvl="4" w:tplc="82240A6A" w:tentative="1">
      <w:start w:val="1"/>
      <w:numFmt w:val="bullet"/>
      <w:lvlText w:val=""/>
      <w:lvlPicBulletId w:val="0"/>
      <w:lvlJc w:val="left"/>
      <w:pPr>
        <w:tabs>
          <w:tab w:val="num" w:pos="3600"/>
        </w:tabs>
        <w:ind w:left="3600" w:hanging="360"/>
      </w:pPr>
      <w:rPr>
        <w:rFonts w:ascii="Symbol" w:hAnsi="Symbol" w:hint="default"/>
      </w:rPr>
    </w:lvl>
    <w:lvl w:ilvl="5" w:tplc="F6887884" w:tentative="1">
      <w:start w:val="1"/>
      <w:numFmt w:val="bullet"/>
      <w:lvlText w:val=""/>
      <w:lvlPicBulletId w:val="0"/>
      <w:lvlJc w:val="left"/>
      <w:pPr>
        <w:tabs>
          <w:tab w:val="num" w:pos="4320"/>
        </w:tabs>
        <w:ind w:left="4320" w:hanging="360"/>
      </w:pPr>
      <w:rPr>
        <w:rFonts w:ascii="Symbol" w:hAnsi="Symbol" w:hint="default"/>
      </w:rPr>
    </w:lvl>
    <w:lvl w:ilvl="6" w:tplc="D20473A0" w:tentative="1">
      <w:start w:val="1"/>
      <w:numFmt w:val="bullet"/>
      <w:lvlText w:val=""/>
      <w:lvlPicBulletId w:val="0"/>
      <w:lvlJc w:val="left"/>
      <w:pPr>
        <w:tabs>
          <w:tab w:val="num" w:pos="5040"/>
        </w:tabs>
        <w:ind w:left="5040" w:hanging="360"/>
      </w:pPr>
      <w:rPr>
        <w:rFonts w:ascii="Symbol" w:hAnsi="Symbol" w:hint="default"/>
      </w:rPr>
    </w:lvl>
    <w:lvl w:ilvl="7" w:tplc="2328FEC6" w:tentative="1">
      <w:start w:val="1"/>
      <w:numFmt w:val="bullet"/>
      <w:lvlText w:val=""/>
      <w:lvlPicBulletId w:val="0"/>
      <w:lvlJc w:val="left"/>
      <w:pPr>
        <w:tabs>
          <w:tab w:val="num" w:pos="5760"/>
        </w:tabs>
        <w:ind w:left="5760" w:hanging="360"/>
      </w:pPr>
      <w:rPr>
        <w:rFonts w:ascii="Symbol" w:hAnsi="Symbol" w:hint="default"/>
      </w:rPr>
    </w:lvl>
    <w:lvl w:ilvl="8" w:tplc="A76A319A" w:tentative="1">
      <w:start w:val="1"/>
      <w:numFmt w:val="bullet"/>
      <w:lvlText w:val=""/>
      <w:lvlPicBulletId w:val="0"/>
      <w:lvlJc w:val="left"/>
      <w:pPr>
        <w:tabs>
          <w:tab w:val="num" w:pos="6480"/>
        </w:tabs>
        <w:ind w:left="6480" w:hanging="360"/>
      </w:pPr>
      <w:rPr>
        <w:rFonts w:ascii="Symbol" w:hAnsi="Symbol" w:hint="default"/>
      </w:rPr>
    </w:lvl>
  </w:abstractNum>
  <w:abstractNum w:abstractNumId="71">
    <w:nsid w:val="51BD0241"/>
    <w:multiLevelType w:val="hybridMultilevel"/>
    <w:tmpl w:val="8AD474BE"/>
    <w:lvl w:ilvl="0" w:tplc="58FC28E4">
      <w:start w:val="1"/>
      <w:numFmt w:val="bullet"/>
      <w:lvlText w:val="•"/>
      <w:lvlJc w:val="left"/>
      <w:pPr>
        <w:tabs>
          <w:tab w:val="num" w:pos="720"/>
        </w:tabs>
        <w:ind w:left="720" w:hanging="360"/>
      </w:pPr>
      <w:rPr>
        <w:rFonts w:ascii="Arial" w:hAnsi="Arial" w:hint="default"/>
      </w:rPr>
    </w:lvl>
    <w:lvl w:ilvl="1" w:tplc="1584CCD8">
      <w:start w:val="1149"/>
      <w:numFmt w:val="bullet"/>
      <w:lvlText w:val="–"/>
      <w:lvlJc w:val="left"/>
      <w:pPr>
        <w:tabs>
          <w:tab w:val="num" w:pos="1440"/>
        </w:tabs>
        <w:ind w:left="1440" w:hanging="360"/>
      </w:pPr>
      <w:rPr>
        <w:rFonts w:ascii="Arial" w:hAnsi="Arial" w:hint="default"/>
      </w:rPr>
    </w:lvl>
    <w:lvl w:ilvl="2" w:tplc="2000ECEE" w:tentative="1">
      <w:start w:val="1"/>
      <w:numFmt w:val="bullet"/>
      <w:lvlText w:val="•"/>
      <w:lvlJc w:val="left"/>
      <w:pPr>
        <w:tabs>
          <w:tab w:val="num" w:pos="2160"/>
        </w:tabs>
        <w:ind w:left="2160" w:hanging="360"/>
      </w:pPr>
      <w:rPr>
        <w:rFonts w:ascii="Arial" w:hAnsi="Arial" w:hint="default"/>
      </w:rPr>
    </w:lvl>
    <w:lvl w:ilvl="3" w:tplc="F12E0F74" w:tentative="1">
      <w:start w:val="1"/>
      <w:numFmt w:val="bullet"/>
      <w:lvlText w:val="•"/>
      <w:lvlJc w:val="left"/>
      <w:pPr>
        <w:tabs>
          <w:tab w:val="num" w:pos="2880"/>
        </w:tabs>
        <w:ind w:left="2880" w:hanging="360"/>
      </w:pPr>
      <w:rPr>
        <w:rFonts w:ascii="Arial" w:hAnsi="Arial" w:hint="default"/>
      </w:rPr>
    </w:lvl>
    <w:lvl w:ilvl="4" w:tplc="3D3CA498" w:tentative="1">
      <w:start w:val="1"/>
      <w:numFmt w:val="bullet"/>
      <w:lvlText w:val="•"/>
      <w:lvlJc w:val="left"/>
      <w:pPr>
        <w:tabs>
          <w:tab w:val="num" w:pos="3600"/>
        </w:tabs>
        <w:ind w:left="3600" w:hanging="360"/>
      </w:pPr>
      <w:rPr>
        <w:rFonts w:ascii="Arial" w:hAnsi="Arial" w:hint="default"/>
      </w:rPr>
    </w:lvl>
    <w:lvl w:ilvl="5" w:tplc="F956FCB8" w:tentative="1">
      <w:start w:val="1"/>
      <w:numFmt w:val="bullet"/>
      <w:lvlText w:val="•"/>
      <w:lvlJc w:val="left"/>
      <w:pPr>
        <w:tabs>
          <w:tab w:val="num" w:pos="4320"/>
        </w:tabs>
        <w:ind w:left="4320" w:hanging="360"/>
      </w:pPr>
      <w:rPr>
        <w:rFonts w:ascii="Arial" w:hAnsi="Arial" w:hint="default"/>
      </w:rPr>
    </w:lvl>
    <w:lvl w:ilvl="6" w:tplc="ECB22220" w:tentative="1">
      <w:start w:val="1"/>
      <w:numFmt w:val="bullet"/>
      <w:lvlText w:val="•"/>
      <w:lvlJc w:val="left"/>
      <w:pPr>
        <w:tabs>
          <w:tab w:val="num" w:pos="5040"/>
        </w:tabs>
        <w:ind w:left="5040" w:hanging="360"/>
      </w:pPr>
      <w:rPr>
        <w:rFonts w:ascii="Arial" w:hAnsi="Arial" w:hint="default"/>
      </w:rPr>
    </w:lvl>
    <w:lvl w:ilvl="7" w:tplc="7C56719E" w:tentative="1">
      <w:start w:val="1"/>
      <w:numFmt w:val="bullet"/>
      <w:lvlText w:val="•"/>
      <w:lvlJc w:val="left"/>
      <w:pPr>
        <w:tabs>
          <w:tab w:val="num" w:pos="5760"/>
        </w:tabs>
        <w:ind w:left="5760" w:hanging="360"/>
      </w:pPr>
      <w:rPr>
        <w:rFonts w:ascii="Arial" w:hAnsi="Arial" w:hint="default"/>
      </w:rPr>
    </w:lvl>
    <w:lvl w:ilvl="8" w:tplc="445030D2" w:tentative="1">
      <w:start w:val="1"/>
      <w:numFmt w:val="bullet"/>
      <w:lvlText w:val="•"/>
      <w:lvlJc w:val="left"/>
      <w:pPr>
        <w:tabs>
          <w:tab w:val="num" w:pos="6480"/>
        </w:tabs>
        <w:ind w:left="6480" w:hanging="360"/>
      </w:pPr>
      <w:rPr>
        <w:rFonts w:ascii="Arial" w:hAnsi="Arial" w:hint="default"/>
      </w:rPr>
    </w:lvl>
  </w:abstractNum>
  <w:abstractNum w:abstractNumId="72">
    <w:nsid w:val="530C407A"/>
    <w:multiLevelType w:val="hybridMultilevel"/>
    <w:tmpl w:val="21B20F8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53442656"/>
    <w:multiLevelType w:val="hybridMultilevel"/>
    <w:tmpl w:val="CBD4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A777F8"/>
    <w:multiLevelType w:val="hybridMultilevel"/>
    <w:tmpl w:val="900CA7F6"/>
    <w:lvl w:ilvl="0" w:tplc="697E86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53AD6A9E"/>
    <w:multiLevelType w:val="hybridMultilevel"/>
    <w:tmpl w:val="FF922922"/>
    <w:lvl w:ilvl="0" w:tplc="5396381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3DE446E"/>
    <w:multiLevelType w:val="hybridMultilevel"/>
    <w:tmpl w:val="BF802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3FD4627"/>
    <w:multiLevelType w:val="hybridMultilevel"/>
    <w:tmpl w:val="1D5E10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48B0E39"/>
    <w:multiLevelType w:val="hybridMultilevel"/>
    <w:tmpl w:val="8F4000FE"/>
    <w:lvl w:ilvl="0" w:tplc="697E86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5DE7984"/>
    <w:multiLevelType w:val="hybridMultilevel"/>
    <w:tmpl w:val="3CAA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7E93DC0"/>
    <w:multiLevelType w:val="hybridMultilevel"/>
    <w:tmpl w:val="7092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8FD20D0"/>
    <w:multiLevelType w:val="hybridMultilevel"/>
    <w:tmpl w:val="4F4CB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9607381"/>
    <w:multiLevelType w:val="hybridMultilevel"/>
    <w:tmpl w:val="C0FE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59AB3E32"/>
    <w:multiLevelType w:val="hybridMultilevel"/>
    <w:tmpl w:val="99DACCF0"/>
    <w:lvl w:ilvl="0" w:tplc="91862D78">
      <w:start w:val="1"/>
      <w:numFmt w:val="bullet"/>
      <w:lvlText w:val=""/>
      <w:lvlJc w:val="left"/>
      <w:pPr>
        <w:tabs>
          <w:tab w:val="num" w:pos="720"/>
        </w:tabs>
        <w:ind w:left="720" w:hanging="360"/>
      </w:pPr>
      <w:rPr>
        <w:rFonts w:ascii="Wingdings" w:hAnsi="Wingdings" w:hint="default"/>
      </w:rPr>
    </w:lvl>
    <w:lvl w:ilvl="1" w:tplc="AF50392E">
      <w:start w:val="1"/>
      <w:numFmt w:val="bullet"/>
      <w:lvlText w:val=""/>
      <w:lvlJc w:val="left"/>
      <w:pPr>
        <w:tabs>
          <w:tab w:val="num" w:pos="786"/>
        </w:tabs>
        <w:ind w:left="786" w:hanging="360"/>
      </w:pPr>
      <w:rPr>
        <w:rFonts w:ascii="Wingdings" w:hAnsi="Wingdings" w:hint="default"/>
      </w:rPr>
    </w:lvl>
    <w:lvl w:ilvl="2" w:tplc="027A7B2A" w:tentative="1">
      <w:start w:val="1"/>
      <w:numFmt w:val="bullet"/>
      <w:lvlText w:val=""/>
      <w:lvlJc w:val="left"/>
      <w:pPr>
        <w:tabs>
          <w:tab w:val="num" w:pos="2160"/>
        </w:tabs>
        <w:ind w:left="2160" w:hanging="360"/>
      </w:pPr>
      <w:rPr>
        <w:rFonts w:ascii="Wingdings" w:hAnsi="Wingdings" w:hint="default"/>
      </w:rPr>
    </w:lvl>
    <w:lvl w:ilvl="3" w:tplc="891A155E" w:tentative="1">
      <w:start w:val="1"/>
      <w:numFmt w:val="bullet"/>
      <w:lvlText w:val=""/>
      <w:lvlJc w:val="left"/>
      <w:pPr>
        <w:tabs>
          <w:tab w:val="num" w:pos="2880"/>
        </w:tabs>
        <w:ind w:left="2880" w:hanging="360"/>
      </w:pPr>
      <w:rPr>
        <w:rFonts w:ascii="Wingdings" w:hAnsi="Wingdings" w:hint="default"/>
      </w:rPr>
    </w:lvl>
    <w:lvl w:ilvl="4" w:tplc="27D45D06" w:tentative="1">
      <w:start w:val="1"/>
      <w:numFmt w:val="bullet"/>
      <w:lvlText w:val=""/>
      <w:lvlJc w:val="left"/>
      <w:pPr>
        <w:tabs>
          <w:tab w:val="num" w:pos="3600"/>
        </w:tabs>
        <w:ind w:left="3600" w:hanging="360"/>
      </w:pPr>
      <w:rPr>
        <w:rFonts w:ascii="Wingdings" w:hAnsi="Wingdings" w:hint="default"/>
      </w:rPr>
    </w:lvl>
    <w:lvl w:ilvl="5" w:tplc="27A07DC4" w:tentative="1">
      <w:start w:val="1"/>
      <w:numFmt w:val="bullet"/>
      <w:lvlText w:val=""/>
      <w:lvlJc w:val="left"/>
      <w:pPr>
        <w:tabs>
          <w:tab w:val="num" w:pos="4320"/>
        </w:tabs>
        <w:ind w:left="4320" w:hanging="360"/>
      </w:pPr>
      <w:rPr>
        <w:rFonts w:ascii="Wingdings" w:hAnsi="Wingdings" w:hint="default"/>
      </w:rPr>
    </w:lvl>
    <w:lvl w:ilvl="6" w:tplc="6C48806C" w:tentative="1">
      <w:start w:val="1"/>
      <w:numFmt w:val="bullet"/>
      <w:lvlText w:val=""/>
      <w:lvlJc w:val="left"/>
      <w:pPr>
        <w:tabs>
          <w:tab w:val="num" w:pos="5040"/>
        </w:tabs>
        <w:ind w:left="5040" w:hanging="360"/>
      </w:pPr>
      <w:rPr>
        <w:rFonts w:ascii="Wingdings" w:hAnsi="Wingdings" w:hint="default"/>
      </w:rPr>
    </w:lvl>
    <w:lvl w:ilvl="7" w:tplc="1E5E3D6E" w:tentative="1">
      <w:start w:val="1"/>
      <w:numFmt w:val="bullet"/>
      <w:lvlText w:val=""/>
      <w:lvlJc w:val="left"/>
      <w:pPr>
        <w:tabs>
          <w:tab w:val="num" w:pos="5760"/>
        </w:tabs>
        <w:ind w:left="5760" w:hanging="360"/>
      </w:pPr>
      <w:rPr>
        <w:rFonts w:ascii="Wingdings" w:hAnsi="Wingdings" w:hint="default"/>
      </w:rPr>
    </w:lvl>
    <w:lvl w:ilvl="8" w:tplc="1BEEB97A" w:tentative="1">
      <w:start w:val="1"/>
      <w:numFmt w:val="bullet"/>
      <w:lvlText w:val=""/>
      <w:lvlJc w:val="left"/>
      <w:pPr>
        <w:tabs>
          <w:tab w:val="num" w:pos="6480"/>
        </w:tabs>
        <w:ind w:left="6480" w:hanging="360"/>
      </w:pPr>
      <w:rPr>
        <w:rFonts w:ascii="Wingdings" w:hAnsi="Wingdings" w:hint="default"/>
      </w:rPr>
    </w:lvl>
  </w:abstractNum>
  <w:abstractNum w:abstractNumId="84">
    <w:nsid w:val="5A6A4D90"/>
    <w:multiLevelType w:val="hybridMultilevel"/>
    <w:tmpl w:val="C2688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5C8E0263"/>
    <w:multiLevelType w:val="hybridMultilevel"/>
    <w:tmpl w:val="76A8ABFC"/>
    <w:lvl w:ilvl="0" w:tplc="1A023B2A">
      <w:start w:val="1"/>
      <w:numFmt w:val="bullet"/>
      <w:lvlText w:val="–"/>
      <w:lvlJc w:val="left"/>
      <w:pPr>
        <w:tabs>
          <w:tab w:val="num" w:pos="720"/>
        </w:tabs>
        <w:ind w:left="720" w:hanging="360"/>
      </w:pPr>
      <w:rPr>
        <w:rFonts w:ascii="Arial" w:hAnsi="Arial" w:hint="default"/>
      </w:rPr>
    </w:lvl>
    <w:lvl w:ilvl="1" w:tplc="58FC28E4">
      <w:start w:val="1"/>
      <w:numFmt w:val="bullet"/>
      <w:lvlText w:val="•"/>
      <w:lvlJc w:val="left"/>
      <w:pPr>
        <w:tabs>
          <w:tab w:val="num" w:pos="1440"/>
        </w:tabs>
        <w:ind w:left="1440" w:hanging="360"/>
      </w:pPr>
      <w:rPr>
        <w:rFonts w:ascii="Arial" w:hAnsi="Arial" w:hint="default"/>
      </w:rPr>
    </w:lvl>
    <w:lvl w:ilvl="2" w:tplc="431E39EA">
      <w:start w:val="3173"/>
      <w:numFmt w:val="bullet"/>
      <w:lvlText w:val="•"/>
      <w:lvlJc w:val="left"/>
      <w:pPr>
        <w:tabs>
          <w:tab w:val="num" w:pos="2160"/>
        </w:tabs>
        <w:ind w:left="2160" w:hanging="360"/>
      </w:pPr>
      <w:rPr>
        <w:rFonts w:ascii="Arial" w:hAnsi="Arial" w:hint="default"/>
      </w:rPr>
    </w:lvl>
    <w:lvl w:ilvl="3" w:tplc="377E2DEA" w:tentative="1">
      <w:start w:val="1"/>
      <w:numFmt w:val="bullet"/>
      <w:lvlText w:val="–"/>
      <w:lvlJc w:val="left"/>
      <w:pPr>
        <w:tabs>
          <w:tab w:val="num" w:pos="2880"/>
        </w:tabs>
        <w:ind w:left="2880" w:hanging="360"/>
      </w:pPr>
      <w:rPr>
        <w:rFonts w:ascii="Arial" w:hAnsi="Arial" w:hint="default"/>
      </w:rPr>
    </w:lvl>
    <w:lvl w:ilvl="4" w:tplc="F3A82216" w:tentative="1">
      <w:start w:val="1"/>
      <w:numFmt w:val="bullet"/>
      <w:lvlText w:val="–"/>
      <w:lvlJc w:val="left"/>
      <w:pPr>
        <w:tabs>
          <w:tab w:val="num" w:pos="3600"/>
        </w:tabs>
        <w:ind w:left="3600" w:hanging="360"/>
      </w:pPr>
      <w:rPr>
        <w:rFonts w:ascii="Arial" w:hAnsi="Arial" w:hint="default"/>
      </w:rPr>
    </w:lvl>
    <w:lvl w:ilvl="5" w:tplc="EEEC7D7A" w:tentative="1">
      <w:start w:val="1"/>
      <w:numFmt w:val="bullet"/>
      <w:lvlText w:val="–"/>
      <w:lvlJc w:val="left"/>
      <w:pPr>
        <w:tabs>
          <w:tab w:val="num" w:pos="4320"/>
        </w:tabs>
        <w:ind w:left="4320" w:hanging="360"/>
      </w:pPr>
      <w:rPr>
        <w:rFonts w:ascii="Arial" w:hAnsi="Arial" w:hint="default"/>
      </w:rPr>
    </w:lvl>
    <w:lvl w:ilvl="6" w:tplc="3CC83EA6" w:tentative="1">
      <w:start w:val="1"/>
      <w:numFmt w:val="bullet"/>
      <w:lvlText w:val="–"/>
      <w:lvlJc w:val="left"/>
      <w:pPr>
        <w:tabs>
          <w:tab w:val="num" w:pos="5040"/>
        </w:tabs>
        <w:ind w:left="5040" w:hanging="360"/>
      </w:pPr>
      <w:rPr>
        <w:rFonts w:ascii="Arial" w:hAnsi="Arial" w:hint="default"/>
      </w:rPr>
    </w:lvl>
    <w:lvl w:ilvl="7" w:tplc="B8146AA6" w:tentative="1">
      <w:start w:val="1"/>
      <w:numFmt w:val="bullet"/>
      <w:lvlText w:val="–"/>
      <w:lvlJc w:val="left"/>
      <w:pPr>
        <w:tabs>
          <w:tab w:val="num" w:pos="5760"/>
        </w:tabs>
        <w:ind w:left="5760" w:hanging="360"/>
      </w:pPr>
      <w:rPr>
        <w:rFonts w:ascii="Arial" w:hAnsi="Arial" w:hint="default"/>
      </w:rPr>
    </w:lvl>
    <w:lvl w:ilvl="8" w:tplc="FB48BF70" w:tentative="1">
      <w:start w:val="1"/>
      <w:numFmt w:val="bullet"/>
      <w:lvlText w:val="–"/>
      <w:lvlJc w:val="left"/>
      <w:pPr>
        <w:tabs>
          <w:tab w:val="num" w:pos="6480"/>
        </w:tabs>
        <w:ind w:left="6480" w:hanging="360"/>
      </w:pPr>
      <w:rPr>
        <w:rFonts w:ascii="Arial" w:hAnsi="Arial" w:hint="default"/>
      </w:rPr>
    </w:lvl>
  </w:abstractNum>
  <w:abstractNum w:abstractNumId="86">
    <w:nsid w:val="5F237DA4"/>
    <w:multiLevelType w:val="hybridMultilevel"/>
    <w:tmpl w:val="BDD41B56"/>
    <w:lvl w:ilvl="0" w:tplc="1A023B2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431E39EA">
      <w:start w:val="3173"/>
      <w:numFmt w:val="bullet"/>
      <w:lvlText w:val="•"/>
      <w:lvlJc w:val="left"/>
      <w:pPr>
        <w:tabs>
          <w:tab w:val="num" w:pos="2160"/>
        </w:tabs>
        <w:ind w:left="2160" w:hanging="360"/>
      </w:pPr>
      <w:rPr>
        <w:rFonts w:ascii="Arial" w:hAnsi="Arial" w:hint="default"/>
      </w:rPr>
    </w:lvl>
    <w:lvl w:ilvl="3" w:tplc="377E2DEA" w:tentative="1">
      <w:start w:val="1"/>
      <w:numFmt w:val="bullet"/>
      <w:lvlText w:val="–"/>
      <w:lvlJc w:val="left"/>
      <w:pPr>
        <w:tabs>
          <w:tab w:val="num" w:pos="2880"/>
        </w:tabs>
        <w:ind w:left="2880" w:hanging="360"/>
      </w:pPr>
      <w:rPr>
        <w:rFonts w:ascii="Arial" w:hAnsi="Arial" w:hint="default"/>
      </w:rPr>
    </w:lvl>
    <w:lvl w:ilvl="4" w:tplc="F3A82216" w:tentative="1">
      <w:start w:val="1"/>
      <w:numFmt w:val="bullet"/>
      <w:lvlText w:val="–"/>
      <w:lvlJc w:val="left"/>
      <w:pPr>
        <w:tabs>
          <w:tab w:val="num" w:pos="3600"/>
        </w:tabs>
        <w:ind w:left="3600" w:hanging="360"/>
      </w:pPr>
      <w:rPr>
        <w:rFonts w:ascii="Arial" w:hAnsi="Arial" w:hint="default"/>
      </w:rPr>
    </w:lvl>
    <w:lvl w:ilvl="5" w:tplc="EEEC7D7A" w:tentative="1">
      <w:start w:val="1"/>
      <w:numFmt w:val="bullet"/>
      <w:lvlText w:val="–"/>
      <w:lvlJc w:val="left"/>
      <w:pPr>
        <w:tabs>
          <w:tab w:val="num" w:pos="4320"/>
        </w:tabs>
        <w:ind w:left="4320" w:hanging="360"/>
      </w:pPr>
      <w:rPr>
        <w:rFonts w:ascii="Arial" w:hAnsi="Arial" w:hint="default"/>
      </w:rPr>
    </w:lvl>
    <w:lvl w:ilvl="6" w:tplc="3CC83EA6" w:tentative="1">
      <w:start w:val="1"/>
      <w:numFmt w:val="bullet"/>
      <w:lvlText w:val="–"/>
      <w:lvlJc w:val="left"/>
      <w:pPr>
        <w:tabs>
          <w:tab w:val="num" w:pos="5040"/>
        </w:tabs>
        <w:ind w:left="5040" w:hanging="360"/>
      </w:pPr>
      <w:rPr>
        <w:rFonts w:ascii="Arial" w:hAnsi="Arial" w:hint="default"/>
      </w:rPr>
    </w:lvl>
    <w:lvl w:ilvl="7" w:tplc="B8146AA6" w:tentative="1">
      <w:start w:val="1"/>
      <w:numFmt w:val="bullet"/>
      <w:lvlText w:val="–"/>
      <w:lvlJc w:val="left"/>
      <w:pPr>
        <w:tabs>
          <w:tab w:val="num" w:pos="5760"/>
        </w:tabs>
        <w:ind w:left="5760" w:hanging="360"/>
      </w:pPr>
      <w:rPr>
        <w:rFonts w:ascii="Arial" w:hAnsi="Arial" w:hint="default"/>
      </w:rPr>
    </w:lvl>
    <w:lvl w:ilvl="8" w:tplc="FB48BF70" w:tentative="1">
      <w:start w:val="1"/>
      <w:numFmt w:val="bullet"/>
      <w:lvlText w:val="–"/>
      <w:lvlJc w:val="left"/>
      <w:pPr>
        <w:tabs>
          <w:tab w:val="num" w:pos="6480"/>
        </w:tabs>
        <w:ind w:left="6480" w:hanging="360"/>
      </w:pPr>
      <w:rPr>
        <w:rFonts w:ascii="Arial" w:hAnsi="Arial" w:hint="default"/>
      </w:rPr>
    </w:lvl>
  </w:abstractNum>
  <w:abstractNum w:abstractNumId="87">
    <w:nsid w:val="5FCD08E6"/>
    <w:multiLevelType w:val="hybridMultilevel"/>
    <w:tmpl w:val="21B20F8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61123D57"/>
    <w:multiLevelType w:val="hybridMultilevel"/>
    <w:tmpl w:val="F6A2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2632F10"/>
    <w:multiLevelType w:val="hybridMultilevel"/>
    <w:tmpl w:val="4E929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2A51009"/>
    <w:multiLevelType w:val="hybridMultilevel"/>
    <w:tmpl w:val="DE44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58D1C05"/>
    <w:multiLevelType w:val="hybridMultilevel"/>
    <w:tmpl w:val="79CE5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nsid w:val="65DD1AFF"/>
    <w:multiLevelType w:val="hybridMultilevel"/>
    <w:tmpl w:val="D8586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7FA3950"/>
    <w:multiLevelType w:val="hybridMultilevel"/>
    <w:tmpl w:val="FD94AB44"/>
    <w:lvl w:ilvl="0" w:tplc="F9643C02">
      <w:start w:val="1"/>
      <w:numFmt w:val="bullet"/>
      <w:lvlText w:val=""/>
      <w:lvlJc w:val="left"/>
      <w:pPr>
        <w:tabs>
          <w:tab w:val="num" w:pos="-1800"/>
        </w:tabs>
        <w:ind w:left="-1800" w:hanging="360"/>
      </w:pPr>
      <w:rPr>
        <w:rFonts w:ascii="Wingdings 2" w:hAnsi="Wingdings 2" w:hint="default"/>
      </w:rPr>
    </w:lvl>
    <w:lvl w:ilvl="1" w:tplc="A890319A">
      <w:start w:val="726"/>
      <w:numFmt w:val="bullet"/>
      <w:lvlText w:val=""/>
      <w:lvlJc w:val="left"/>
      <w:pPr>
        <w:tabs>
          <w:tab w:val="num" w:pos="-1080"/>
        </w:tabs>
        <w:ind w:left="-1080" w:hanging="360"/>
      </w:pPr>
      <w:rPr>
        <w:rFonts w:ascii="Wingdings 2" w:hAnsi="Wingdings 2" w:hint="default"/>
      </w:rPr>
    </w:lvl>
    <w:lvl w:ilvl="2" w:tplc="7248C320" w:tentative="1">
      <w:start w:val="1"/>
      <w:numFmt w:val="bullet"/>
      <w:lvlText w:val=""/>
      <w:lvlJc w:val="left"/>
      <w:pPr>
        <w:tabs>
          <w:tab w:val="num" w:pos="-360"/>
        </w:tabs>
        <w:ind w:left="-360" w:hanging="360"/>
      </w:pPr>
      <w:rPr>
        <w:rFonts w:ascii="Wingdings 2" w:hAnsi="Wingdings 2" w:hint="default"/>
      </w:rPr>
    </w:lvl>
    <w:lvl w:ilvl="3" w:tplc="5A689A90" w:tentative="1">
      <w:start w:val="1"/>
      <w:numFmt w:val="bullet"/>
      <w:lvlText w:val=""/>
      <w:lvlJc w:val="left"/>
      <w:pPr>
        <w:tabs>
          <w:tab w:val="num" w:pos="360"/>
        </w:tabs>
        <w:ind w:left="360" w:hanging="360"/>
      </w:pPr>
      <w:rPr>
        <w:rFonts w:ascii="Wingdings 2" w:hAnsi="Wingdings 2" w:hint="default"/>
      </w:rPr>
    </w:lvl>
    <w:lvl w:ilvl="4" w:tplc="164804F8" w:tentative="1">
      <w:start w:val="1"/>
      <w:numFmt w:val="bullet"/>
      <w:lvlText w:val=""/>
      <w:lvlJc w:val="left"/>
      <w:pPr>
        <w:tabs>
          <w:tab w:val="num" w:pos="1080"/>
        </w:tabs>
        <w:ind w:left="1080" w:hanging="360"/>
      </w:pPr>
      <w:rPr>
        <w:rFonts w:ascii="Wingdings 2" w:hAnsi="Wingdings 2" w:hint="default"/>
      </w:rPr>
    </w:lvl>
    <w:lvl w:ilvl="5" w:tplc="DAEC2264" w:tentative="1">
      <w:start w:val="1"/>
      <w:numFmt w:val="bullet"/>
      <w:lvlText w:val=""/>
      <w:lvlJc w:val="left"/>
      <w:pPr>
        <w:tabs>
          <w:tab w:val="num" w:pos="1800"/>
        </w:tabs>
        <w:ind w:left="1800" w:hanging="360"/>
      </w:pPr>
      <w:rPr>
        <w:rFonts w:ascii="Wingdings 2" w:hAnsi="Wingdings 2" w:hint="default"/>
      </w:rPr>
    </w:lvl>
    <w:lvl w:ilvl="6" w:tplc="D536144E" w:tentative="1">
      <w:start w:val="1"/>
      <w:numFmt w:val="bullet"/>
      <w:lvlText w:val=""/>
      <w:lvlJc w:val="left"/>
      <w:pPr>
        <w:tabs>
          <w:tab w:val="num" w:pos="2520"/>
        </w:tabs>
        <w:ind w:left="2520" w:hanging="360"/>
      </w:pPr>
      <w:rPr>
        <w:rFonts w:ascii="Wingdings 2" w:hAnsi="Wingdings 2" w:hint="default"/>
      </w:rPr>
    </w:lvl>
    <w:lvl w:ilvl="7" w:tplc="608AF660" w:tentative="1">
      <w:start w:val="1"/>
      <w:numFmt w:val="bullet"/>
      <w:lvlText w:val=""/>
      <w:lvlJc w:val="left"/>
      <w:pPr>
        <w:tabs>
          <w:tab w:val="num" w:pos="3240"/>
        </w:tabs>
        <w:ind w:left="3240" w:hanging="360"/>
      </w:pPr>
      <w:rPr>
        <w:rFonts w:ascii="Wingdings 2" w:hAnsi="Wingdings 2" w:hint="default"/>
      </w:rPr>
    </w:lvl>
    <w:lvl w:ilvl="8" w:tplc="678A8A20" w:tentative="1">
      <w:start w:val="1"/>
      <w:numFmt w:val="bullet"/>
      <w:lvlText w:val=""/>
      <w:lvlJc w:val="left"/>
      <w:pPr>
        <w:tabs>
          <w:tab w:val="num" w:pos="3960"/>
        </w:tabs>
        <w:ind w:left="3960" w:hanging="360"/>
      </w:pPr>
      <w:rPr>
        <w:rFonts w:ascii="Wingdings 2" w:hAnsi="Wingdings 2" w:hint="default"/>
      </w:rPr>
    </w:lvl>
  </w:abstractNum>
  <w:abstractNum w:abstractNumId="94">
    <w:nsid w:val="6B8A6AFF"/>
    <w:multiLevelType w:val="hybridMultilevel"/>
    <w:tmpl w:val="49DC0B74"/>
    <w:lvl w:ilvl="0" w:tplc="B882EA64">
      <w:start w:val="1"/>
      <w:numFmt w:val="bullet"/>
      <w:lvlText w:val=""/>
      <w:lvlJc w:val="left"/>
      <w:pPr>
        <w:tabs>
          <w:tab w:val="num" w:pos="720"/>
        </w:tabs>
        <w:ind w:left="720" w:hanging="360"/>
      </w:pPr>
      <w:rPr>
        <w:rFonts w:ascii="Wingdings" w:hAnsi="Wingdings" w:hint="default"/>
      </w:rPr>
    </w:lvl>
    <w:lvl w:ilvl="1" w:tplc="83A0228E">
      <w:start w:val="1288"/>
      <w:numFmt w:val="bullet"/>
      <w:lvlText w:val=""/>
      <w:lvlJc w:val="left"/>
      <w:pPr>
        <w:tabs>
          <w:tab w:val="num" w:pos="1440"/>
        </w:tabs>
        <w:ind w:left="1440" w:hanging="360"/>
      </w:pPr>
      <w:rPr>
        <w:rFonts w:ascii="Wingdings 2" w:hAnsi="Wingdings 2" w:hint="default"/>
      </w:rPr>
    </w:lvl>
    <w:lvl w:ilvl="2" w:tplc="F5EAD202" w:tentative="1">
      <w:start w:val="1"/>
      <w:numFmt w:val="bullet"/>
      <w:lvlText w:val=""/>
      <w:lvlJc w:val="left"/>
      <w:pPr>
        <w:tabs>
          <w:tab w:val="num" w:pos="2160"/>
        </w:tabs>
        <w:ind w:left="2160" w:hanging="360"/>
      </w:pPr>
      <w:rPr>
        <w:rFonts w:ascii="Wingdings" w:hAnsi="Wingdings" w:hint="default"/>
      </w:rPr>
    </w:lvl>
    <w:lvl w:ilvl="3" w:tplc="1A4C4B28" w:tentative="1">
      <w:start w:val="1"/>
      <w:numFmt w:val="bullet"/>
      <w:lvlText w:val=""/>
      <w:lvlJc w:val="left"/>
      <w:pPr>
        <w:tabs>
          <w:tab w:val="num" w:pos="2880"/>
        </w:tabs>
        <w:ind w:left="2880" w:hanging="360"/>
      </w:pPr>
      <w:rPr>
        <w:rFonts w:ascii="Wingdings" w:hAnsi="Wingdings" w:hint="default"/>
      </w:rPr>
    </w:lvl>
    <w:lvl w:ilvl="4" w:tplc="D0EA3D40" w:tentative="1">
      <w:start w:val="1"/>
      <w:numFmt w:val="bullet"/>
      <w:lvlText w:val=""/>
      <w:lvlJc w:val="left"/>
      <w:pPr>
        <w:tabs>
          <w:tab w:val="num" w:pos="3600"/>
        </w:tabs>
        <w:ind w:left="3600" w:hanging="360"/>
      </w:pPr>
      <w:rPr>
        <w:rFonts w:ascii="Wingdings" w:hAnsi="Wingdings" w:hint="default"/>
      </w:rPr>
    </w:lvl>
    <w:lvl w:ilvl="5" w:tplc="2A989786" w:tentative="1">
      <w:start w:val="1"/>
      <w:numFmt w:val="bullet"/>
      <w:lvlText w:val=""/>
      <w:lvlJc w:val="left"/>
      <w:pPr>
        <w:tabs>
          <w:tab w:val="num" w:pos="4320"/>
        </w:tabs>
        <w:ind w:left="4320" w:hanging="360"/>
      </w:pPr>
      <w:rPr>
        <w:rFonts w:ascii="Wingdings" w:hAnsi="Wingdings" w:hint="default"/>
      </w:rPr>
    </w:lvl>
    <w:lvl w:ilvl="6" w:tplc="91060996" w:tentative="1">
      <w:start w:val="1"/>
      <w:numFmt w:val="bullet"/>
      <w:lvlText w:val=""/>
      <w:lvlJc w:val="left"/>
      <w:pPr>
        <w:tabs>
          <w:tab w:val="num" w:pos="5040"/>
        </w:tabs>
        <w:ind w:left="5040" w:hanging="360"/>
      </w:pPr>
      <w:rPr>
        <w:rFonts w:ascii="Wingdings" w:hAnsi="Wingdings" w:hint="default"/>
      </w:rPr>
    </w:lvl>
    <w:lvl w:ilvl="7" w:tplc="29A62D3A" w:tentative="1">
      <w:start w:val="1"/>
      <w:numFmt w:val="bullet"/>
      <w:lvlText w:val=""/>
      <w:lvlJc w:val="left"/>
      <w:pPr>
        <w:tabs>
          <w:tab w:val="num" w:pos="5760"/>
        </w:tabs>
        <w:ind w:left="5760" w:hanging="360"/>
      </w:pPr>
      <w:rPr>
        <w:rFonts w:ascii="Wingdings" w:hAnsi="Wingdings" w:hint="default"/>
      </w:rPr>
    </w:lvl>
    <w:lvl w:ilvl="8" w:tplc="4E629B4A" w:tentative="1">
      <w:start w:val="1"/>
      <w:numFmt w:val="bullet"/>
      <w:lvlText w:val=""/>
      <w:lvlJc w:val="left"/>
      <w:pPr>
        <w:tabs>
          <w:tab w:val="num" w:pos="6480"/>
        </w:tabs>
        <w:ind w:left="6480" w:hanging="360"/>
      </w:pPr>
      <w:rPr>
        <w:rFonts w:ascii="Wingdings" w:hAnsi="Wingdings" w:hint="default"/>
      </w:rPr>
    </w:lvl>
  </w:abstractNum>
  <w:abstractNum w:abstractNumId="95">
    <w:nsid w:val="6BB60455"/>
    <w:multiLevelType w:val="hybridMultilevel"/>
    <w:tmpl w:val="E2A092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6C0D6B52"/>
    <w:multiLevelType w:val="hybridMultilevel"/>
    <w:tmpl w:val="DC206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E5F045D"/>
    <w:multiLevelType w:val="hybridMultilevel"/>
    <w:tmpl w:val="197ACCE6"/>
    <w:lvl w:ilvl="0" w:tplc="501A43C8">
      <w:start w:val="1"/>
      <w:numFmt w:val="bullet"/>
      <w:lvlText w:val=""/>
      <w:lvlJc w:val="left"/>
      <w:pPr>
        <w:tabs>
          <w:tab w:val="num" w:pos="720"/>
        </w:tabs>
        <w:ind w:left="720" w:hanging="360"/>
      </w:pPr>
      <w:rPr>
        <w:rFonts w:ascii="Wingdings" w:hAnsi="Wingdings" w:hint="default"/>
      </w:rPr>
    </w:lvl>
    <w:lvl w:ilvl="1" w:tplc="A588FA78">
      <w:start w:val="1"/>
      <w:numFmt w:val="bullet"/>
      <w:lvlText w:val=""/>
      <w:lvlJc w:val="left"/>
      <w:pPr>
        <w:tabs>
          <w:tab w:val="num" w:pos="1440"/>
        </w:tabs>
        <w:ind w:left="1440" w:hanging="360"/>
      </w:pPr>
      <w:rPr>
        <w:rFonts w:ascii="Wingdings" w:hAnsi="Wingdings" w:hint="default"/>
      </w:rPr>
    </w:lvl>
    <w:lvl w:ilvl="2" w:tplc="5DEEEBDC" w:tentative="1">
      <w:start w:val="1"/>
      <w:numFmt w:val="bullet"/>
      <w:lvlText w:val=""/>
      <w:lvlJc w:val="left"/>
      <w:pPr>
        <w:tabs>
          <w:tab w:val="num" w:pos="2160"/>
        </w:tabs>
        <w:ind w:left="2160" w:hanging="360"/>
      </w:pPr>
      <w:rPr>
        <w:rFonts w:ascii="Wingdings" w:hAnsi="Wingdings" w:hint="default"/>
      </w:rPr>
    </w:lvl>
    <w:lvl w:ilvl="3" w:tplc="F6909710" w:tentative="1">
      <w:start w:val="1"/>
      <w:numFmt w:val="bullet"/>
      <w:lvlText w:val=""/>
      <w:lvlJc w:val="left"/>
      <w:pPr>
        <w:tabs>
          <w:tab w:val="num" w:pos="2880"/>
        </w:tabs>
        <w:ind w:left="2880" w:hanging="360"/>
      </w:pPr>
      <w:rPr>
        <w:rFonts w:ascii="Wingdings" w:hAnsi="Wingdings" w:hint="default"/>
      </w:rPr>
    </w:lvl>
    <w:lvl w:ilvl="4" w:tplc="D8FE3BD0" w:tentative="1">
      <w:start w:val="1"/>
      <w:numFmt w:val="bullet"/>
      <w:lvlText w:val=""/>
      <w:lvlJc w:val="left"/>
      <w:pPr>
        <w:tabs>
          <w:tab w:val="num" w:pos="3600"/>
        </w:tabs>
        <w:ind w:left="3600" w:hanging="360"/>
      </w:pPr>
      <w:rPr>
        <w:rFonts w:ascii="Wingdings" w:hAnsi="Wingdings" w:hint="default"/>
      </w:rPr>
    </w:lvl>
    <w:lvl w:ilvl="5" w:tplc="02363160" w:tentative="1">
      <w:start w:val="1"/>
      <w:numFmt w:val="bullet"/>
      <w:lvlText w:val=""/>
      <w:lvlJc w:val="left"/>
      <w:pPr>
        <w:tabs>
          <w:tab w:val="num" w:pos="4320"/>
        </w:tabs>
        <w:ind w:left="4320" w:hanging="360"/>
      </w:pPr>
      <w:rPr>
        <w:rFonts w:ascii="Wingdings" w:hAnsi="Wingdings" w:hint="default"/>
      </w:rPr>
    </w:lvl>
    <w:lvl w:ilvl="6" w:tplc="AC0CD706" w:tentative="1">
      <w:start w:val="1"/>
      <w:numFmt w:val="bullet"/>
      <w:lvlText w:val=""/>
      <w:lvlJc w:val="left"/>
      <w:pPr>
        <w:tabs>
          <w:tab w:val="num" w:pos="5040"/>
        </w:tabs>
        <w:ind w:left="5040" w:hanging="360"/>
      </w:pPr>
      <w:rPr>
        <w:rFonts w:ascii="Wingdings" w:hAnsi="Wingdings" w:hint="default"/>
      </w:rPr>
    </w:lvl>
    <w:lvl w:ilvl="7" w:tplc="A78C46BC" w:tentative="1">
      <w:start w:val="1"/>
      <w:numFmt w:val="bullet"/>
      <w:lvlText w:val=""/>
      <w:lvlJc w:val="left"/>
      <w:pPr>
        <w:tabs>
          <w:tab w:val="num" w:pos="5760"/>
        </w:tabs>
        <w:ind w:left="5760" w:hanging="360"/>
      </w:pPr>
      <w:rPr>
        <w:rFonts w:ascii="Wingdings" w:hAnsi="Wingdings" w:hint="default"/>
      </w:rPr>
    </w:lvl>
    <w:lvl w:ilvl="8" w:tplc="E62A7E3A" w:tentative="1">
      <w:start w:val="1"/>
      <w:numFmt w:val="bullet"/>
      <w:lvlText w:val=""/>
      <w:lvlJc w:val="left"/>
      <w:pPr>
        <w:tabs>
          <w:tab w:val="num" w:pos="6480"/>
        </w:tabs>
        <w:ind w:left="6480" w:hanging="360"/>
      </w:pPr>
      <w:rPr>
        <w:rFonts w:ascii="Wingdings" w:hAnsi="Wingdings" w:hint="default"/>
      </w:rPr>
    </w:lvl>
  </w:abstractNum>
  <w:abstractNum w:abstractNumId="98">
    <w:nsid w:val="6F241937"/>
    <w:multiLevelType w:val="hybridMultilevel"/>
    <w:tmpl w:val="0E9829DA"/>
    <w:lvl w:ilvl="0" w:tplc="08E8065C">
      <w:start w:val="1"/>
      <w:numFmt w:val="bullet"/>
      <w:lvlText w:val=""/>
      <w:lvlJc w:val="left"/>
      <w:pPr>
        <w:tabs>
          <w:tab w:val="num" w:pos="720"/>
        </w:tabs>
        <w:ind w:left="720" w:hanging="360"/>
      </w:pPr>
      <w:rPr>
        <w:rFonts w:ascii="Wingdings" w:hAnsi="Wingdings" w:hint="default"/>
      </w:rPr>
    </w:lvl>
    <w:lvl w:ilvl="1" w:tplc="3E34CC5A" w:tentative="1">
      <w:start w:val="1"/>
      <w:numFmt w:val="bullet"/>
      <w:lvlText w:val=""/>
      <w:lvlJc w:val="left"/>
      <w:pPr>
        <w:tabs>
          <w:tab w:val="num" w:pos="1440"/>
        </w:tabs>
        <w:ind w:left="1440" w:hanging="360"/>
      </w:pPr>
      <w:rPr>
        <w:rFonts w:ascii="Wingdings" w:hAnsi="Wingdings" w:hint="default"/>
      </w:rPr>
    </w:lvl>
    <w:lvl w:ilvl="2" w:tplc="1F8C7D88" w:tentative="1">
      <w:start w:val="1"/>
      <w:numFmt w:val="bullet"/>
      <w:lvlText w:val=""/>
      <w:lvlJc w:val="left"/>
      <w:pPr>
        <w:tabs>
          <w:tab w:val="num" w:pos="2160"/>
        </w:tabs>
        <w:ind w:left="2160" w:hanging="360"/>
      </w:pPr>
      <w:rPr>
        <w:rFonts w:ascii="Wingdings" w:hAnsi="Wingdings" w:hint="default"/>
      </w:rPr>
    </w:lvl>
    <w:lvl w:ilvl="3" w:tplc="446445AC" w:tentative="1">
      <w:start w:val="1"/>
      <w:numFmt w:val="bullet"/>
      <w:lvlText w:val=""/>
      <w:lvlJc w:val="left"/>
      <w:pPr>
        <w:tabs>
          <w:tab w:val="num" w:pos="2880"/>
        </w:tabs>
        <w:ind w:left="2880" w:hanging="360"/>
      </w:pPr>
      <w:rPr>
        <w:rFonts w:ascii="Wingdings" w:hAnsi="Wingdings" w:hint="default"/>
      </w:rPr>
    </w:lvl>
    <w:lvl w:ilvl="4" w:tplc="2DF694CA" w:tentative="1">
      <w:start w:val="1"/>
      <w:numFmt w:val="bullet"/>
      <w:lvlText w:val=""/>
      <w:lvlJc w:val="left"/>
      <w:pPr>
        <w:tabs>
          <w:tab w:val="num" w:pos="3600"/>
        </w:tabs>
        <w:ind w:left="3600" w:hanging="360"/>
      </w:pPr>
      <w:rPr>
        <w:rFonts w:ascii="Wingdings" w:hAnsi="Wingdings" w:hint="default"/>
      </w:rPr>
    </w:lvl>
    <w:lvl w:ilvl="5" w:tplc="9082488C" w:tentative="1">
      <w:start w:val="1"/>
      <w:numFmt w:val="bullet"/>
      <w:lvlText w:val=""/>
      <w:lvlJc w:val="left"/>
      <w:pPr>
        <w:tabs>
          <w:tab w:val="num" w:pos="4320"/>
        </w:tabs>
        <w:ind w:left="4320" w:hanging="360"/>
      </w:pPr>
      <w:rPr>
        <w:rFonts w:ascii="Wingdings" w:hAnsi="Wingdings" w:hint="default"/>
      </w:rPr>
    </w:lvl>
    <w:lvl w:ilvl="6" w:tplc="72EADF92" w:tentative="1">
      <w:start w:val="1"/>
      <w:numFmt w:val="bullet"/>
      <w:lvlText w:val=""/>
      <w:lvlJc w:val="left"/>
      <w:pPr>
        <w:tabs>
          <w:tab w:val="num" w:pos="5040"/>
        </w:tabs>
        <w:ind w:left="5040" w:hanging="360"/>
      </w:pPr>
      <w:rPr>
        <w:rFonts w:ascii="Wingdings" w:hAnsi="Wingdings" w:hint="default"/>
      </w:rPr>
    </w:lvl>
    <w:lvl w:ilvl="7" w:tplc="75244808" w:tentative="1">
      <w:start w:val="1"/>
      <w:numFmt w:val="bullet"/>
      <w:lvlText w:val=""/>
      <w:lvlJc w:val="left"/>
      <w:pPr>
        <w:tabs>
          <w:tab w:val="num" w:pos="5760"/>
        </w:tabs>
        <w:ind w:left="5760" w:hanging="360"/>
      </w:pPr>
      <w:rPr>
        <w:rFonts w:ascii="Wingdings" w:hAnsi="Wingdings" w:hint="default"/>
      </w:rPr>
    </w:lvl>
    <w:lvl w:ilvl="8" w:tplc="AC8278B2" w:tentative="1">
      <w:start w:val="1"/>
      <w:numFmt w:val="bullet"/>
      <w:lvlText w:val=""/>
      <w:lvlJc w:val="left"/>
      <w:pPr>
        <w:tabs>
          <w:tab w:val="num" w:pos="6480"/>
        </w:tabs>
        <w:ind w:left="6480" w:hanging="360"/>
      </w:pPr>
      <w:rPr>
        <w:rFonts w:ascii="Wingdings" w:hAnsi="Wingdings" w:hint="default"/>
      </w:rPr>
    </w:lvl>
  </w:abstractNum>
  <w:abstractNum w:abstractNumId="99">
    <w:nsid w:val="6FB71191"/>
    <w:multiLevelType w:val="hybridMultilevel"/>
    <w:tmpl w:val="428A133E"/>
    <w:lvl w:ilvl="0" w:tplc="9A4CC9A0">
      <w:start w:val="2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0122E17"/>
    <w:multiLevelType w:val="hybridMultilevel"/>
    <w:tmpl w:val="16F05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70541D23"/>
    <w:multiLevelType w:val="hybridMultilevel"/>
    <w:tmpl w:val="F2CE4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706F157F"/>
    <w:multiLevelType w:val="hybridMultilevel"/>
    <w:tmpl w:val="C1A44C1C"/>
    <w:lvl w:ilvl="0" w:tplc="A6B4D826">
      <w:start w:val="10"/>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74553BCB"/>
    <w:multiLevelType w:val="hybridMultilevel"/>
    <w:tmpl w:val="35207F1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04">
    <w:nsid w:val="764A3C7D"/>
    <w:multiLevelType w:val="hybridMultilevel"/>
    <w:tmpl w:val="9DC28DF0"/>
    <w:lvl w:ilvl="0" w:tplc="1A023B2A">
      <w:start w:val="1"/>
      <w:numFmt w:val="bullet"/>
      <w:lvlText w:val="–"/>
      <w:lvlJc w:val="left"/>
      <w:pPr>
        <w:tabs>
          <w:tab w:val="num" w:pos="720"/>
        </w:tabs>
        <w:ind w:left="720" w:hanging="360"/>
      </w:pPr>
      <w:rPr>
        <w:rFonts w:ascii="Arial" w:hAnsi="Arial" w:hint="default"/>
      </w:rPr>
    </w:lvl>
    <w:lvl w:ilvl="1" w:tplc="28ACA7E4">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377E2DEA" w:tentative="1">
      <w:start w:val="1"/>
      <w:numFmt w:val="bullet"/>
      <w:lvlText w:val="–"/>
      <w:lvlJc w:val="left"/>
      <w:pPr>
        <w:tabs>
          <w:tab w:val="num" w:pos="2880"/>
        </w:tabs>
        <w:ind w:left="2880" w:hanging="360"/>
      </w:pPr>
      <w:rPr>
        <w:rFonts w:ascii="Arial" w:hAnsi="Arial" w:hint="default"/>
      </w:rPr>
    </w:lvl>
    <w:lvl w:ilvl="4" w:tplc="F3A82216" w:tentative="1">
      <w:start w:val="1"/>
      <w:numFmt w:val="bullet"/>
      <w:lvlText w:val="–"/>
      <w:lvlJc w:val="left"/>
      <w:pPr>
        <w:tabs>
          <w:tab w:val="num" w:pos="3600"/>
        </w:tabs>
        <w:ind w:left="3600" w:hanging="360"/>
      </w:pPr>
      <w:rPr>
        <w:rFonts w:ascii="Arial" w:hAnsi="Arial" w:hint="default"/>
      </w:rPr>
    </w:lvl>
    <w:lvl w:ilvl="5" w:tplc="EEEC7D7A" w:tentative="1">
      <w:start w:val="1"/>
      <w:numFmt w:val="bullet"/>
      <w:lvlText w:val="–"/>
      <w:lvlJc w:val="left"/>
      <w:pPr>
        <w:tabs>
          <w:tab w:val="num" w:pos="4320"/>
        </w:tabs>
        <w:ind w:left="4320" w:hanging="360"/>
      </w:pPr>
      <w:rPr>
        <w:rFonts w:ascii="Arial" w:hAnsi="Arial" w:hint="default"/>
      </w:rPr>
    </w:lvl>
    <w:lvl w:ilvl="6" w:tplc="3CC83EA6" w:tentative="1">
      <w:start w:val="1"/>
      <w:numFmt w:val="bullet"/>
      <w:lvlText w:val="–"/>
      <w:lvlJc w:val="left"/>
      <w:pPr>
        <w:tabs>
          <w:tab w:val="num" w:pos="5040"/>
        </w:tabs>
        <w:ind w:left="5040" w:hanging="360"/>
      </w:pPr>
      <w:rPr>
        <w:rFonts w:ascii="Arial" w:hAnsi="Arial" w:hint="default"/>
      </w:rPr>
    </w:lvl>
    <w:lvl w:ilvl="7" w:tplc="B8146AA6" w:tentative="1">
      <w:start w:val="1"/>
      <w:numFmt w:val="bullet"/>
      <w:lvlText w:val="–"/>
      <w:lvlJc w:val="left"/>
      <w:pPr>
        <w:tabs>
          <w:tab w:val="num" w:pos="5760"/>
        </w:tabs>
        <w:ind w:left="5760" w:hanging="360"/>
      </w:pPr>
      <w:rPr>
        <w:rFonts w:ascii="Arial" w:hAnsi="Arial" w:hint="default"/>
      </w:rPr>
    </w:lvl>
    <w:lvl w:ilvl="8" w:tplc="FB48BF70" w:tentative="1">
      <w:start w:val="1"/>
      <w:numFmt w:val="bullet"/>
      <w:lvlText w:val="–"/>
      <w:lvlJc w:val="left"/>
      <w:pPr>
        <w:tabs>
          <w:tab w:val="num" w:pos="6480"/>
        </w:tabs>
        <w:ind w:left="6480" w:hanging="360"/>
      </w:pPr>
      <w:rPr>
        <w:rFonts w:ascii="Arial" w:hAnsi="Arial" w:hint="default"/>
      </w:rPr>
    </w:lvl>
  </w:abstractNum>
  <w:abstractNum w:abstractNumId="105">
    <w:nsid w:val="772C1ED8"/>
    <w:multiLevelType w:val="hybridMultilevel"/>
    <w:tmpl w:val="E9FA9BA4"/>
    <w:lvl w:ilvl="0" w:tplc="04090001">
      <w:start w:val="1"/>
      <w:numFmt w:val="bullet"/>
      <w:lvlText w:val=""/>
      <w:lvlJc w:val="left"/>
      <w:pPr>
        <w:ind w:left="4252" w:hanging="360"/>
      </w:pPr>
      <w:rPr>
        <w:rFonts w:ascii="Symbol" w:hAnsi="Symbol" w:hint="default"/>
      </w:rPr>
    </w:lvl>
    <w:lvl w:ilvl="1" w:tplc="04090003" w:tentative="1">
      <w:start w:val="1"/>
      <w:numFmt w:val="bullet"/>
      <w:lvlText w:val="o"/>
      <w:lvlJc w:val="left"/>
      <w:pPr>
        <w:ind w:left="4972" w:hanging="360"/>
      </w:pPr>
      <w:rPr>
        <w:rFonts w:ascii="Courier New" w:hAnsi="Courier New" w:cs="Courier New" w:hint="default"/>
      </w:rPr>
    </w:lvl>
    <w:lvl w:ilvl="2" w:tplc="04090005" w:tentative="1">
      <w:start w:val="1"/>
      <w:numFmt w:val="bullet"/>
      <w:lvlText w:val=""/>
      <w:lvlJc w:val="left"/>
      <w:pPr>
        <w:ind w:left="5692" w:hanging="360"/>
      </w:pPr>
      <w:rPr>
        <w:rFonts w:ascii="Wingdings" w:hAnsi="Wingdings" w:hint="default"/>
      </w:rPr>
    </w:lvl>
    <w:lvl w:ilvl="3" w:tplc="04090001" w:tentative="1">
      <w:start w:val="1"/>
      <w:numFmt w:val="bullet"/>
      <w:lvlText w:val=""/>
      <w:lvlJc w:val="left"/>
      <w:pPr>
        <w:ind w:left="6412" w:hanging="360"/>
      </w:pPr>
      <w:rPr>
        <w:rFonts w:ascii="Symbol" w:hAnsi="Symbol" w:hint="default"/>
      </w:rPr>
    </w:lvl>
    <w:lvl w:ilvl="4" w:tplc="04090003" w:tentative="1">
      <w:start w:val="1"/>
      <w:numFmt w:val="bullet"/>
      <w:lvlText w:val="o"/>
      <w:lvlJc w:val="left"/>
      <w:pPr>
        <w:ind w:left="7132" w:hanging="360"/>
      </w:pPr>
      <w:rPr>
        <w:rFonts w:ascii="Courier New" w:hAnsi="Courier New" w:cs="Courier New" w:hint="default"/>
      </w:rPr>
    </w:lvl>
    <w:lvl w:ilvl="5" w:tplc="04090005" w:tentative="1">
      <w:start w:val="1"/>
      <w:numFmt w:val="bullet"/>
      <w:lvlText w:val=""/>
      <w:lvlJc w:val="left"/>
      <w:pPr>
        <w:ind w:left="7852" w:hanging="360"/>
      </w:pPr>
      <w:rPr>
        <w:rFonts w:ascii="Wingdings" w:hAnsi="Wingdings" w:hint="default"/>
      </w:rPr>
    </w:lvl>
    <w:lvl w:ilvl="6" w:tplc="04090001" w:tentative="1">
      <w:start w:val="1"/>
      <w:numFmt w:val="bullet"/>
      <w:lvlText w:val=""/>
      <w:lvlJc w:val="left"/>
      <w:pPr>
        <w:ind w:left="8572" w:hanging="360"/>
      </w:pPr>
      <w:rPr>
        <w:rFonts w:ascii="Symbol" w:hAnsi="Symbol" w:hint="default"/>
      </w:rPr>
    </w:lvl>
    <w:lvl w:ilvl="7" w:tplc="04090003" w:tentative="1">
      <w:start w:val="1"/>
      <w:numFmt w:val="bullet"/>
      <w:lvlText w:val="o"/>
      <w:lvlJc w:val="left"/>
      <w:pPr>
        <w:ind w:left="9292" w:hanging="360"/>
      </w:pPr>
      <w:rPr>
        <w:rFonts w:ascii="Courier New" w:hAnsi="Courier New" w:cs="Courier New" w:hint="default"/>
      </w:rPr>
    </w:lvl>
    <w:lvl w:ilvl="8" w:tplc="04090005" w:tentative="1">
      <w:start w:val="1"/>
      <w:numFmt w:val="bullet"/>
      <w:lvlText w:val=""/>
      <w:lvlJc w:val="left"/>
      <w:pPr>
        <w:ind w:left="10012" w:hanging="360"/>
      </w:pPr>
      <w:rPr>
        <w:rFonts w:ascii="Wingdings" w:hAnsi="Wingdings" w:hint="default"/>
      </w:rPr>
    </w:lvl>
  </w:abstractNum>
  <w:abstractNum w:abstractNumId="106">
    <w:nsid w:val="77B82C0F"/>
    <w:multiLevelType w:val="hybridMultilevel"/>
    <w:tmpl w:val="01A46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77BD6A38"/>
    <w:multiLevelType w:val="hybridMultilevel"/>
    <w:tmpl w:val="7AD6C7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8093838"/>
    <w:multiLevelType w:val="hybridMultilevel"/>
    <w:tmpl w:val="05B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8A65296"/>
    <w:multiLevelType w:val="hybridMultilevel"/>
    <w:tmpl w:val="2E0A8C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78BB7344"/>
    <w:multiLevelType w:val="hybridMultilevel"/>
    <w:tmpl w:val="EDBE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9186FA7"/>
    <w:multiLevelType w:val="hybridMultilevel"/>
    <w:tmpl w:val="4050AC88"/>
    <w:lvl w:ilvl="0" w:tplc="9A4CC9A0">
      <w:start w:val="2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965604F"/>
    <w:multiLevelType w:val="hybridMultilevel"/>
    <w:tmpl w:val="0BAAE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7A4F0435"/>
    <w:multiLevelType w:val="hybridMultilevel"/>
    <w:tmpl w:val="09B6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BD03B9F"/>
    <w:multiLevelType w:val="hybridMultilevel"/>
    <w:tmpl w:val="81029660"/>
    <w:lvl w:ilvl="0" w:tplc="A8F2005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EF26402"/>
    <w:multiLevelType w:val="hybridMultilevel"/>
    <w:tmpl w:val="CBDAF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0"/>
  </w:num>
  <w:num w:numId="2">
    <w:abstractNumId w:val="48"/>
  </w:num>
  <w:num w:numId="3">
    <w:abstractNumId w:val="42"/>
  </w:num>
  <w:num w:numId="4">
    <w:abstractNumId w:val="94"/>
  </w:num>
  <w:num w:numId="5">
    <w:abstractNumId w:val="38"/>
  </w:num>
  <w:num w:numId="6">
    <w:abstractNumId w:val="39"/>
  </w:num>
  <w:num w:numId="7">
    <w:abstractNumId w:val="18"/>
  </w:num>
  <w:num w:numId="8">
    <w:abstractNumId w:val="99"/>
  </w:num>
  <w:num w:numId="9">
    <w:abstractNumId w:val="111"/>
  </w:num>
  <w:num w:numId="10">
    <w:abstractNumId w:val="93"/>
  </w:num>
  <w:num w:numId="11">
    <w:abstractNumId w:val="13"/>
  </w:num>
  <w:num w:numId="12">
    <w:abstractNumId w:val="46"/>
  </w:num>
  <w:num w:numId="13">
    <w:abstractNumId w:val="107"/>
  </w:num>
  <w:num w:numId="14">
    <w:abstractNumId w:val="53"/>
  </w:num>
  <w:num w:numId="15">
    <w:abstractNumId w:val="43"/>
  </w:num>
  <w:num w:numId="16">
    <w:abstractNumId w:val="102"/>
  </w:num>
  <w:num w:numId="17">
    <w:abstractNumId w:val="5"/>
  </w:num>
  <w:num w:numId="18">
    <w:abstractNumId w:val="20"/>
  </w:num>
  <w:num w:numId="19">
    <w:abstractNumId w:val="28"/>
  </w:num>
  <w:num w:numId="20">
    <w:abstractNumId w:val="81"/>
  </w:num>
  <w:num w:numId="21">
    <w:abstractNumId w:val="14"/>
  </w:num>
  <w:num w:numId="22">
    <w:abstractNumId w:val="78"/>
  </w:num>
  <w:num w:numId="23">
    <w:abstractNumId w:val="73"/>
  </w:num>
  <w:num w:numId="24">
    <w:abstractNumId w:val="74"/>
  </w:num>
  <w:num w:numId="25">
    <w:abstractNumId w:val="59"/>
  </w:num>
  <w:num w:numId="26">
    <w:abstractNumId w:val="71"/>
  </w:num>
  <w:num w:numId="27">
    <w:abstractNumId w:val="54"/>
  </w:num>
  <w:num w:numId="28">
    <w:abstractNumId w:val="60"/>
  </w:num>
  <w:num w:numId="29">
    <w:abstractNumId w:val="98"/>
  </w:num>
  <w:num w:numId="30">
    <w:abstractNumId w:val="49"/>
  </w:num>
  <w:num w:numId="31">
    <w:abstractNumId w:val="3"/>
  </w:num>
  <w:num w:numId="32">
    <w:abstractNumId w:val="31"/>
  </w:num>
  <w:num w:numId="33">
    <w:abstractNumId w:val="23"/>
  </w:num>
  <w:num w:numId="34">
    <w:abstractNumId w:val="75"/>
  </w:num>
  <w:num w:numId="35">
    <w:abstractNumId w:val="89"/>
  </w:num>
  <w:num w:numId="36">
    <w:abstractNumId w:val="1"/>
  </w:num>
  <w:num w:numId="37">
    <w:abstractNumId w:val="56"/>
  </w:num>
  <w:num w:numId="38">
    <w:abstractNumId w:val="67"/>
  </w:num>
  <w:num w:numId="39">
    <w:abstractNumId w:val="70"/>
  </w:num>
  <w:num w:numId="40">
    <w:abstractNumId w:val="11"/>
  </w:num>
  <w:num w:numId="41">
    <w:abstractNumId w:val="10"/>
  </w:num>
  <w:num w:numId="42">
    <w:abstractNumId w:val="100"/>
  </w:num>
  <w:num w:numId="43">
    <w:abstractNumId w:val="2"/>
  </w:num>
  <w:num w:numId="44">
    <w:abstractNumId w:val="77"/>
  </w:num>
  <w:num w:numId="45">
    <w:abstractNumId w:val="112"/>
  </w:num>
  <w:num w:numId="46">
    <w:abstractNumId w:val="82"/>
  </w:num>
  <w:num w:numId="47">
    <w:abstractNumId w:val="9"/>
  </w:num>
  <w:num w:numId="48">
    <w:abstractNumId w:val="26"/>
  </w:num>
  <w:num w:numId="49">
    <w:abstractNumId w:val="61"/>
  </w:num>
  <w:num w:numId="50">
    <w:abstractNumId w:val="19"/>
  </w:num>
  <w:num w:numId="51">
    <w:abstractNumId w:val="44"/>
  </w:num>
  <w:num w:numId="52">
    <w:abstractNumId w:val="105"/>
  </w:num>
  <w:num w:numId="53">
    <w:abstractNumId w:val="101"/>
  </w:num>
  <w:num w:numId="54">
    <w:abstractNumId w:val="79"/>
  </w:num>
  <w:num w:numId="55">
    <w:abstractNumId w:val="92"/>
  </w:num>
  <w:num w:numId="56">
    <w:abstractNumId w:val="32"/>
  </w:num>
  <w:num w:numId="57">
    <w:abstractNumId w:val="108"/>
  </w:num>
  <w:num w:numId="58">
    <w:abstractNumId w:val="24"/>
  </w:num>
  <w:num w:numId="59">
    <w:abstractNumId w:val="62"/>
  </w:num>
  <w:num w:numId="60">
    <w:abstractNumId w:val="57"/>
  </w:num>
  <w:num w:numId="61">
    <w:abstractNumId w:val="34"/>
  </w:num>
  <w:num w:numId="62">
    <w:abstractNumId w:val="97"/>
  </w:num>
  <w:num w:numId="63">
    <w:abstractNumId w:val="80"/>
  </w:num>
  <w:num w:numId="64">
    <w:abstractNumId w:val="55"/>
  </w:num>
  <w:num w:numId="65">
    <w:abstractNumId w:val="27"/>
  </w:num>
  <w:num w:numId="66">
    <w:abstractNumId w:val="52"/>
  </w:num>
  <w:num w:numId="67">
    <w:abstractNumId w:val="29"/>
  </w:num>
  <w:num w:numId="68">
    <w:abstractNumId w:val="58"/>
  </w:num>
  <w:num w:numId="69">
    <w:abstractNumId w:val="83"/>
  </w:num>
  <w:num w:numId="70">
    <w:abstractNumId w:val="110"/>
  </w:num>
  <w:num w:numId="71">
    <w:abstractNumId w:val="8"/>
  </w:num>
  <w:num w:numId="72">
    <w:abstractNumId w:val="114"/>
  </w:num>
  <w:num w:numId="73">
    <w:abstractNumId w:val="37"/>
  </w:num>
  <w:num w:numId="74">
    <w:abstractNumId w:val="115"/>
  </w:num>
  <w:num w:numId="75">
    <w:abstractNumId w:val="68"/>
  </w:num>
  <w:num w:numId="76">
    <w:abstractNumId w:val="7"/>
  </w:num>
  <w:num w:numId="77">
    <w:abstractNumId w:val="69"/>
  </w:num>
  <w:num w:numId="78">
    <w:abstractNumId w:val="63"/>
  </w:num>
  <w:num w:numId="79">
    <w:abstractNumId w:val="51"/>
  </w:num>
  <w:num w:numId="80">
    <w:abstractNumId w:val="33"/>
  </w:num>
  <w:num w:numId="81">
    <w:abstractNumId w:val="113"/>
  </w:num>
  <w:num w:numId="82">
    <w:abstractNumId w:val="35"/>
  </w:num>
  <w:num w:numId="83">
    <w:abstractNumId w:val="103"/>
  </w:num>
  <w:num w:numId="84">
    <w:abstractNumId w:val="25"/>
  </w:num>
  <w:num w:numId="85">
    <w:abstractNumId w:val="84"/>
  </w:num>
  <w:num w:numId="86">
    <w:abstractNumId w:val="22"/>
  </w:num>
  <w:num w:numId="87">
    <w:abstractNumId w:val="16"/>
  </w:num>
  <w:num w:numId="88">
    <w:abstractNumId w:val="41"/>
  </w:num>
  <w:num w:numId="89">
    <w:abstractNumId w:val="17"/>
  </w:num>
  <w:num w:numId="90">
    <w:abstractNumId w:val="109"/>
  </w:num>
  <w:num w:numId="91">
    <w:abstractNumId w:val="12"/>
  </w:num>
  <w:num w:numId="92">
    <w:abstractNumId w:val="85"/>
  </w:num>
  <w:num w:numId="93">
    <w:abstractNumId w:val="86"/>
  </w:num>
  <w:num w:numId="94">
    <w:abstractNumId w:val="104"/>
  </w:num>
  <w:num w:numId="95">
    <w:abstractNumId w:val="4"/>
  </w:num>
  <w:num w:numId="96">
    <w:abstractNumId w:val="30"/>
  </w:num>
  <w:num w:numId="97">
    <w:abstractNumId w:val="45"/>
  </w:num>
  <w:num w:numId="98">
    <w:abstractNumId w:val="36"/>
  </w:num>
  <w:num w:numId="99">
    <w:abstractNumId w:val="95"/>
  </w:num>
  <w:num w:numId="100">
    <w:abstractNumId w:val="21"/>
  </w:num>
  <w:num w:numId="101">
    <w:abstractNumId w:val="88"/>
  </w:num>
  <w:num w:numId="102">
    <w:abstractNumId w:val="106"/>
  </w:num>
  <w:num w:numId="10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0"/>
  </w:num>
  <w:num w:numId="107">
    <w:abstractNumId w:val="76"/>
  </w:num>
  <w:num w:numId="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
  </w:num>
  <w:num w:numId="110">
    <w:abstractNumId w:val="40"/>
  </w:num>
  <w:num w:numId="111">
    <w:abstractNumId w:val="0"/>
  </w:num>
  <w:num w:numId="112">
    <w:abstractNumId w:val="96"/>
  </w:num>
  <w:num w:numId="113">
    <w:abstractNumId w:val="66"/>
  </w:num>
  <w:num w:numId="114">
    <w:abstractNumId w:val="91"/>
  </w:num>
  <w:num w:numId="115">
    <w:abstractNumId w:val="15"/>
  </w:num>
  <w:num w:numId="116">
    <w:abstractNumId w:val="87"/>
  </w:num>
  <w:num w:numId="117">
    <w:abstractNumId w:val="7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D1"/>
    <w:rsid w:val="00005769"/>
    <w:rsid w:val="000064C3"/>
    <w:rsid w:val="00007190"/>
    <w:rsid w:val="0000754C"/>
    <w:rsid w:val="00011665"/>
    <w:rsid w:val="00012AAF"/>
    <w:rsid w:val="0001489F"/>
    <w:rsid w:val="00017514"/>
    <w:rsid w:val="00017875"/>
    <w:rsid w:val="00017CFD"/>
    <w:rsid w:val="00030158"/>
    <w:rsid w:val="0003105D"/>
    <w:rsid w:val="0004529B"/>
    <w:rsid w:val="000460E3"/>
    <w:rsid w:val="00051A09"/>
    <w:rsid w:val="0005388F"/>
    <w:rsid w:val="00053BD9"/>
    <w:rsid w:val="00055AA0"/>
    <w:rsid w:val="00057227"/>
    <w:rsid w:val="00057FFA"/>
    <w:rsid w:val="00064985"/>
    <w:rsid w:val="000669D7"/>
    <w:rsid w:val="00076D4B"/>
    <w:rsid w:val="00082083"/>
    <w:rsid w:val="00092DB1"/>
    <w:rsid w:val="0009315D"/>
    <w:rsid w:val="000A1525"/>
    <w:rsid w:val="000A1C0E"/>
    <w:rsid w:val="000A2984"/>
    <w:rsid w:val="000B3ED1"/>
    <w:rsid w:val="000B46A0"/>
    <w:rsid w:val="000C1B66"/>
    <w:rsid w:val="000C4C3B"/>
    <w:rsid w:val="000D0F96"/>
    <w:rsid w:val="000D573D"/>
    <w:rsid w:val="000F0008"/>
    <w:rsid w:val="000F652B"/>
    <w:rsid w:val="000F797F"/>
    <w:rsid w:val="00102984"/>
    <w:rsid w:val="00104812"/>
    <w:rsid w:val="0011274D"/>
    <w:rsid w:val="00112B96"/>
    <w:rsid w:val="00121ACB"/>
    <w:rsid w:val="00121B6D"/>
    <w:rsid w:val="001247B4"/>
    <w:rsid w:val="00127FC9"/>
    <w:rsid w:val="00133DDE"/>
    <w:rsid w:val="001442BE"/>
    <w:rsid w:val="001520ED"/>
    <w:rsid w:val="00154F4F"/>
    <w:rsid w:val="00160C23"/>
    <w:rsid w:val="001644BE"/>
    <w:rsid w:val="001663A3"/>
    <w:rsid w:val="001676B2"/>
    <w:rsid w:val="001727E6"/>
    <w:rsid w:val="001A5521"/>
    <w:rsid w:val="001B77EF"/>
    <w:rsid w:val="001C0AB7"/>
    <w:rsid w:val="001C1BEB"/>
    <w:rsid w:val="001D164B"/>
    <w:rsid w:val="001D37C6"/>
    <w:rsid w:val="001D4169"/>
    <w:rsid w:val="001D7F9F"/>
    <w:rsid w:val="001E7CAA"/>
    <w:rsid w:val="001F17C8"/>
    <w:rsid w:val="001F7C98"/>
    <w:rsid w:val="00202428"/>
    <w:rsid w:val="002107D6"/>
    <w:rsid w:val="00211FB0"/>
    <w:rsid w:val="002157E0"/>
    <w:rsid w:val="00222346"/>
    <w:rsid w:val="0022306F"/>
    <w:rsid w:val="00232457"/>
    <w:rsid w:val="002357EB"/>
    <w:rsid w:val="002359B5"/>
    <w:rsid w:val="0023729B"/>
    <w:rsid w:val="002524C3"/>
    <w:rsid w:val="0025459E"/>
    <w:rsid w:val="002575AF"/>
    <w:rsid w:val="00270741"/>
    <w:rsid w:val="00273C38"/>
    <w:rsid w:val="00274147"/>
    <w:rsid w:val="0028287D"/>
    <w:rsid w:val="00286CC5"/>
    <w:rsid w:val="00297623"/>
    <w:rsid w:val="00297995"/>
    <w:rsid w:val="002A14F6"/>
    <w:rsid w:val="002A38D1"/>
    <w:rsid w:val="002A6064"/>
    <w:rsid w:val="002A7C23"/>
    <w:rsid w:val="002B122C"/>
    <w:rsid w:val="002B2807"/>
    <w:rsid w:val="002B726B"/>
    <w:rsid w:val="002C14BB"/>
    <w:rsid w:val="002C198D"/>
    <w:rsid w:val="002C3665"/>
    <w:rsid w:val="002C477A"/>
    <w:rsid w:val="002D5DE1"/>
    <w:rsid w:val="002E2CAD"/>
    <w:rsid w:val="002F5B79"/>
    <w:rsid w:val="00300084"/>
    <w:rsid w:val="00314A6B"/>
    <w:rsid w:val="00317DFF"/>
    <w:rsid w:val="00327BC9"/>
    <w:rsid w:val="00333E8B"/>
    <w:rsid w:val="003343B2"/>
    <w:rsid w:val="00342253"/>
    <w:rsid w:val="00342555"/>
    <w:rsid w:val="003435CF"/>
    <w:rsid w:val="00343EA3"/>
    <w:rsid w:val="00346969"/>
    <w:rsid w:val="00350FAA"/>
    <w:rsid w:val="00356AA6"/>
    <w:rsid w:val="003659AE"/>
    <w:rsid w:val="003714F7"/>
    <w:rsid w:val="0037256A"/>
    <w:rsid w:val="00372709"/>
    <w:rsid w:val="00373E2E"/>
    <w:rsid w:val="003740D6"/>
    <w:rsid w:val="003762AC"/>
    <w:rsid w:val="00376F0F"/>
    <w:rsid w:val="00380E22"/>
    <w:rsid w:val="00382098"/>
    <w:rsid w:val="00384AA1"/>
    <w:rsid w:val="00394C24"/>
    <w:rsid w:val="003A0FF8"/>
    <w:rsid w:val="003A234F"/>
    <w:rsid w:val="003A4A0F"/>
    <w:rsid w:val="003A4CE0"/>
    <w:rsid w:val="003A77D2"/>
    <w:rsid w:val="003B2738"/>
    <w:rsid w:val="003B614C"/>
    <w:rsid w:val="003C0F1F"/>
    <w:rsid w:val="003C25A2"/>
    <w:rsid w:val="003C421C"/>
    <w:rsid w:val="003C4633"/>
    <w:rsid w:val="003C4A7C"/>
    <w:rsid w:val="003C62E9"/>
    <w:rsid w:val="003C740E"/>
    <w:rsid w:val="003C78D2"/>
    <w:rsid w:val="003D14AF"/>
    <w:rsid w:val="003D7AD5"/>
    <w:rsid w:val="003E141F"/>
    <w:rsid w:val="003E4AD6"/>
    <w:rsid w:val="003E6F65"/>
    <w:rsid w:val="003F13F8"/>
    <w:rsid w:val="003F35FA"/>
    <w:rsid w:val="003F40A0"/>
    <w:rsid w:val="003F762D"/>
    <w:rsid w:val="004039BC"/>
    <w:rsid w:val="00413242"/>
    <w:rsid w:val="004148EB"/>
    <w:rsid w:val="00431FB6"/>
    <w:rsid w:val="00440D26"/>
    <w:rsid w:val="004621F7"/>
    <w:rsid w:val="00464C19"/>
    <w:rsid w:val="0046597D"/>
    <w:rsid w:val="00471A7C"/>
    <w:rsid w:val="00481799"/>
    <w:rsid w:val="00491A47"/>
    <w:rsid w:val="0049279A"/>
    <w:rsid w:val="00496701"/>
    <w:rsid w:val="004A1F3A"/>
    <w:rsid w:val="004A1F6F"/>
    <w:rsid w:val="004A5484"/>
    <w:rsid w:val="004B2BBF"/>
    <w:rsid w:val="004B5D7B"/>
    <w:rsid w:val="004C3935"/>
    <w:rsid w:val="004D71DC"/>
    <w:rsid w:val="004F02EB"/>
    <w:rsid w:val="004F18D0"/>
    <w:rsid w:val="004F1DF4"/>
    <w:rsid w:val="004F7AE5"/>
    <w:rsid w:val="00501510"/>
    <w:rsid w:val="00504ED0"/>
    <w:rsid w:val="005068F7"/>
    <w:rsid w:val="005103A6"/>
    <w:rsid w:val="00515368"/>
    <w:rsid w:val="00522BEB"/>
    <w:rsid w:val="00523DCC"/>
    <w:rsid w:val="00524E67"/>
    <w:rsid w:val="00531284"/>
    <w:rsid w:val="00537613"/>
    <w:rsid w:val="00544B7E"/>
    <w:rsid w:val="00545ED0"/>
    <w:rsid w:val="00556B6D"/>
    <w:rsid w:val="00560B92"/>
    <w:rsid w:val="00561AC8"/>
    <w:rsid w:val="00576334"/>
    <w:rsid w:val="00580222"/>
    <w:rsid w:val="00586ECD"/>
    <w:rsid w:val="005929D2"/>
    <w:rsid w:val="00593B04"/>
    <w:rsid w:val="005943F3"/>
    <w:rsid w:val="005A4086"/>
    <w:rsid w:val="005A6044"/>
    <w:rsid w:val="005A73BE"/>
    <w:rsid w:val="005C1342"/>
    <w:rsid w:val="005C5845"/>
    <w:rsid w:val="005C7E1A"/>
    <w:rsid w:val="005D3FEA"/>
    <w:rsid w:val="005E04AA"/>
    <w:rsid w:val="005E615E"/>
    <w:rsid w:val="006071AE"/>
    <w:rsid w:val="00607776"/>
    <w:rsid w:val="00611C8E"/>
    <w:rsid w:val="006155D9"/>
    <w:rsid w:val="0061602A"/>
    <w:rsid w:val="00621AD9"/>
    <w:rsid w:val="00634379"/>
    <w:rsid w:val="00634F03"/>
    <w:rsid w:val="006357ED"/>
    <w:rsid w:val="00642B45"/>
    <w:rsid w:val="00643320"/>
    <w:rsid w:val="006450D6"/>
    <w:rsid w:val="00647BF7"/>
    <w:rsid w:val="006553F3"/>
    <w:rsid w:val="00655DEA"/>
    <w:rsid w:val="006635C3"/>
    <w:rsid w:val="0067392F"/>
    <w:rsid w:val="006902DC"/>
    <w:rsid w:val="006A3978"/>
    <w:rsid w:val="006B3ED4"/>
    <w:rsid w:val="006C3B29"/>
    <w:rsid w:val="006C49BF"/>
    <w:rsid w:val="006C63B4"/>
    <w:rsid w:val="006D2FED"/>
    <w:rsid w:val="006E2521"/>
    <w:rsid w:val="006E6ACA"/>
    <w:rsid w:val="006F16E4"/>
    <w:rsid w:val="006F518E"/>
    <w:rsid w:val="00702922"/>
    <w:rsid w:val="00706863"/>
    <w:rsid w:val="00710C09"/>
    <w:rsid w:val="00717B0E"/>
    <w:rsid w:val="0072045E"/>
    <w:rsid w:val="007331BD"/>
    <w:rsid w:val="007336F5"/>
    <w:rsid w:val="00734722"/>
    <w:rsid w:val="00735C44"/>
    <w:rsid w:val="007517B4"/>
    <w:rsid w:val="00751EBF"/>
    <w:rsid w:val="00753845"/>
    <w:rsid w:val="007541BA"/>
    <w:rsid w:val="0078149D"/>
    <w:rsid w:val="007838AF"/>
    <w:rsid w:val="0079393D"/>
    <w:rsid w:val="007A4A81"/>
    <w:rsid w:val="007A55BD"/>
    <w:rsid w:val="007B22AE"/>
    <w:rsid w:val="007B2DC6"/>
    <w:rsid w:val="007B32BB"/>
    <w:rsid w:val="007B64BB"/>
    <w:rsid w:val="007B7141"/>
    <w:rsid w:val="007B759F"/>
    <w:rsid w:val="007C5962"/>
    <w:rsid w:val="007D0A32"/>
    <w:rsid w:val="007D1928"/>
    <w:rsid w:val="007D3791"/>
    <w:rsid w:val="007D4C9A"/>
    <w:rsid w:val="007E1C96"/>
    <w:rsid w:val="007E228E"/>
    <w:rsid w:val="007E2B47"/>
    <w:rsid w:val="007E68C7"/>
    <w:rsid w:val="007F29C1"/>
    <w:rsid w:val="007F3177"/>
    <w:rsid w:val="00804E32"/>
    <w:rsid w:val="00807E1D"/>
    <w:rsid w:val="008111F0"/>
    <w:rsid w:val="00811C50"/>
    <w:rsid w:val="00815C01"/>
    <w:rsid w:val="00823405"/>
    <w:rsid w:val="008246C1"/>
    <w:rsid w:val="00832DB6"/>
    <w:rsid w:val="008340C0"/>
    <w:rsid w:val="00842CF2"/>
    <w:rsid w:val="008453BD"/>
    <w:rsid w:val="00850A1F"/>
    <w:rsid w:val="00860C63"/>
    <w:rsid w:val="00862C7A"/>
    <w:rsid w:val="00866735"/>
    <w:rsid w:val="008701C9"/>
    <w:rsid w:val="00875799"/>
    <w:rsid w:val="0088388B"/>
    <w:rsid w:val="00890286"/>
    <w:rsid w:val="00897495"/>
    <w:rsid w:val="008A098F"/>
    <w:rsid w:val="008A574C"/>
    <w:rsid w:val="008B2715"/>
    <w:rsid w:val="008B3A64"/>
    <w:rsid w:val="008B7A82"/>
    <w:rsid w:val="008C0759"/>
    <w:rsid w:val="008C7423"/>
    <w:rsid w:val="008C7438"/>
    <w:rsid w:val="008D2DE3"/>
    <w:rsid w:val="008D5272"/>
    <w:rsid w:val="008D5F0A"/>
    <w:rsid w:val="008D6020"/>
    <w:rsid w:val="008D7816"/>
    <w:rsid w:val="008E2E6E"/>
    <w:rsid w:val="008E5BF1"/>
    <w:rsid w:val="008E710C"/>
    <w:rsid w:val="008E7F73"/>
    <w:rsid w:val="008F1044"/>
    <w:rsid w:val="008F1971"/>
    <w:rsid w:val="00901A3C"/>
    <w:rsid w:val="009057F3"/>
    <w:rsid w:val="009139A4"/>
    <w:rsid w:val="00916991"/>
    <w:rsid w:val="00923C41"/>
    <w:rsid w:val="0092455A"/>
    <w:rsid w:val="00927B23"/>
    <w:rsid w:val="00937430"/>
    <w:rsid w:val="00951A5E"/>
    <w:rsid w:val="00952214"/>
    <w:rsid w:val="0095324A"/>
    <w:rsid w:val="009578A4"/>
    <w:rsid w:val="0096133D"/>
    <w:rsid w:val="00964537"/>
    <w:rsid w:val="00967023"/>
    <w:rsid w:val="00970BBA"/>
    <w:rsid w:val="009747C4"/>
    <w:rsid w:val="0098474B"/>
    <w:rsid w:val="00984E54"/>
    <w:rsid w:val="009907FC"/>
    <w:rsid w:val="00990D16"/>
    <w:rsid w:val="009940D5"/>
    <w:rsid w:val="00996FAF"/>
    <w:rsid w:val="009A23F7"/>
    <w:rsid w:val="009A27A1"/>
    <w:rsid w:val="009A56B4"/>
    <w:rsid w:val="009B4156"/>
    <w:rsid w:val="009B6529"/>
    <w:rsid w:val="009C5D9F"/>
    <w:rsid w:val="009C6B0C"/>
    <w:rsid w:val="009D1D7E"/>
    <w:rsid w:val="009D49A7"/>
    <w:rsid w:val="009F2D8D"/>
    <w:rsid w:val="009F522A"/>
    <w:rsid w:val="00A031B1"/>
    <w:rsid w:val="00A06C25"/>
    <w:rsid w:val="00A127A3"/>
    <w:rsid w:val="00A133A6"/>
    <w:rsid w:val="00A30471"/>
    <w:rsid w:val="00A31AFA"/>
    <w:rsid w:val="00A3255F"/>
    <w:rsid w:val="00A37676"/>
    <w:rsid w:val="00A5179A"/>
    <w:rsid w:val="00A60DDC"/>
    <w:rsid w:val="00A62105"/>
    <w:rsid w:val="00A660E7"/>
    <w:rsid w:val="00A90129"/>
    <w:rsid w:val="00AA22FE"/>
    <w:rsid w:val="00AA3AF1"/>
    <w:rsid w:val="00AC2F7D"/>
    <w:rsid w:val="00AD599B"/>
    <w:rsid w:val="00AD76DE"/>
    <w:rsid w:val="00AE6245"/>
    <w:rsid w:val="00AF187F"/>
    <w:rsid w:val="00AF2199"/>
    <w:rsid w:val="00B016A7"/>
    <w:rsid w:val="00B04E98"/>
    <w:rsid w:val="00B0634D"/>
    <w:rsid w:val="00B10899"/>
    <w:rsid w:val="00B11B78"/>
    <w:rsid w:val="00B14CF3"/>
    <w:rsid w:val="00B22217"/>
    <w:rsid w:val="00B326A3"/>
    <w:rsid w:val="00B33312"/>
    <w:rsid w:val="00B348C6"/>
    <w:rsid w:val="00B34B03"/>
    <w:rsid w:val="00B400E7"/>
    <w:rsid w:val="00B4271E"/>
    <w:rsid w:val="00B46F33"/>
    <w:rsid w:val="00B506E1"/>
    <w:rsid w:val="00B57DF1"/>
    <w:rsid w:val="00B63268"/>
    <w:rsid w:val="00B657D0"/>
    <w:rsid w:val="00B66F2F"/>
    <w:rsid w:val="00B72CA2"/>
    <w:rsid w:val="00B745A8"/>
    <w:rsid w:val="00B74767"/>
    <w:rsid w:val="00B76C83"/>
    <w:rsid w:val="00B7796E"/>
    <w:rsid w:val="00B80845"/>
    <w:rsid w:val="00B81AE1"/>
    <w:rsid w:val="00B84047"/>
    <w:rsid w:val="00B8575C"/>
    <w:rsid w:val="00B85E09"/>
    <w:rsid w:val="00B8642B"/>
    <w:rsid w:val="00B92049"/>
    <w:rsid w:val="00B92375"/>
    <w:rsid w:val="00B92AFF"/>
    <w:rsid w:val="00BA36E3"/>
    <w:rsid w:val="00BB3302"/>
    <w:rsid w:val="00BB3E37"/>
    <w:rsid w:val="00BB4A3C"/>
    <w:rsid w:val="00BC261B"/>
    <w:rsid w:val="00BC567F"/>
    <w:rsid w:val="00BC57F7"/>
    <w:rsid w:val="00BD3F4F"/>
    <w:rsid w:val="00BD7EC2"/>
    <w:rsid w:val="00BE10D0"/>
    <w:rsid w:val="00BE248F"/>
    <w:rsid w:val="00BE3811"/>
    <w:rsid w:val="00BE7D0D"/>
    <w:rsid w:val="00BE7F2C"/>
    <w:rsid w:val="00BF0F70"/>
    <w:rsid w:val="00BF494C"/>
    <w:rsid w:val="00BF5E63"/>
    <w:rsid w:val="00C0009A"/>
    <w:rsid w:val="00C02B54"/>
    <w:rsid w:val="00C03575"/>
    <w:rsid w:val="00C20523"/>
    <w:rsid w:val="00C2107E"/>
    <w:rsid w:val="00C2184B"/>
    <w:rsid w:val="00C23E8A"/>
    <w:rsid w:val="00C24C15"/>
    <w:rsid w:val="00C25AF9"/>
    <w:rsid w:val="00C42255"/>
    <w:rsid w:val="00C47F0B"/>
    <w:rsid w:val="00C52A22"/>
    <w:rsid w:val="00C52B12"/>
    <w:rsid w:val="00C54FE8"/>
    <w:rsid w:val="00C578EB"/>
    <w:rsid w:val="00C64C35"/>
    <w:rsid w:val="00C679CF"/>
    <w:rsid w:val="00C71FB8"/>
    <w:rsid w:val="00C72A8D"/>
    <w:rsid w:val="00C8224B"/>
    <w:rsid w:val="00C87001"/>
    <w:rsid w:val="00C902DB"/>
    <w:rsid w:val="00C91AAB"/>
    <w:rsid w:val="00C93170"/>
    <w:rsid w:val="00C949FE"/>
    <w:rsid w:val="00C94C0A"/>
    <w:rsid w:val="00CB1788"/>
    <w:rsid w:val="00CC6915"/>
    <w:rsid w:val="00CC7851"/>
    <w:rsid w:val="00CD2403"/>
    <w:rsid w:val="00CD3625"/>
    <w:rsid w:val="00CE09A5"/>
    <w:rsid w:val="00CE42FD"/>
    <w:rsid w:val="00CF3D34"/>
    <w:rsid w:val="00CF7051"/>
    <w:rsid w:val="00D04148"/>
    <w:rsid w:val="00D05453"/>
    <w:rsid w:val="00D061FA"/>
    <w:rsid w:val="00D120FE"/>
    <w:rsid w:val="00D23E36"/>
    <w:rsid w:val="00D30D75"/>
    <w:rsid w:val="00D44361"/>
    <w:rsid w:val="00D46EF4"/>
    <w:rsid w:val="00D51AFF"/>
    <w:rsid w:val="00D56291"/>
    <w:rsid w:val="00D6442E"/>
    <w:rsid w:val="00D64C0D"/>
    <w:rsid w:val="00D65138"/>
    <w:rsid w:val="00D72B17"/>
    <w:rsid w:val="00D73092"/>
    <w:rsid w:val="00D76F88"/>
    <w:rsid w:val="00D8309E"/>
    <w:rsid w:val="00D910D0"/>
    <w:rsid w:val="00D93411"/>
    <w:rsid w:val="00D966CA"/>
    <w:rsid w:val="00DA0C1D"/>
    <w:rsid w:val="00DA23F8"/>
    <w:rsid w:val="00DA37B5"/>
    <w:rsid w:val="00DA5562"/>
    <w:rsid w:val="00DB6A48"/>
    <w:rsid w:val="00DC1133"/>
    <w:rsid w:val="00DC4462"/>
    <w:rsid w:val="00DC50DC"/>
    <w:rsid w:val="00DC7B71"/>
    <w:rsid w:val="00DD2D87"/>
    <w:rsid w:val="00DD5FA0"/>
    <w:rsid w:val="00DD747E"/>
    <w:rsid w:val="00DE3B5F"/>
    <w:rsid w:val="00DE5F2F"/>
    <w:rsid w:val="00DF0E66"/>
    <w:rsid w:val="00E0066E"/>
    <w:rsid w:val="00E0140D"/>
    <w:rsid w:val="00E10482"/>
    <w:rsid w:val="00E11CE5"/>
    <w:rsid w:val="00E228E8"/>
    <w:rsid w:val="00E2788D"/>
    <w:rsid w:val="00E61279"/>
    <w:rsid w:val="00E65EDA"/>
    <w:rsid w:val="00E66A0F"/>
    <w:rsid w:val="00E679E8"/>
    <w:rsid w:val="00E74B83"/>
    <w:rsid w:val="00E847D5"/>
    <w:rsid w:val="00EA02A3"/>
    <w:rsid w:val="00EA2534"/>
    <w:rsid w:val="00EA5666"/>
    <w:rsid w:val="00EB6949"/>
    <w:rsid w:val="00EC6E37"/>
    <w:rsid w:val="00ED108B"/>
    <w:rsid w:val="00ED2781"/>
    <w:rsid w:val="00ED5C15"/>
    <w:rsid w:val="00ED7A56"/>
    <w:rsid w:val="00EE1DB1"/>
    <w:rsid w:val="00EF0402"/>
    <w:rsid w:val="00EF6547"/>
    <w:rsid w:val="00F05A38"/>
    <w:rsid w:val="00F12979"/>
    <w:rsid w:val="00F16E9D"/>
    <w:rsid w:val="00F26E91"/>
    <w:rsid w:val="00F3305F"/>
    <w:rsid w:val="00F36F78"/>
    <w:rsid w:val="00F453DF"/>
    <w:rsid w:val="00F46C2A"/>
    <w:rsid w:val="00F47190"/>
    <w:rsid w:val="00F55499"/>
    <w:rsid w:val="00F61A6B"/>
    <w:rsid w:val="00F65309"/>
    <w:rsid w:val="00F656E4"/>
    <w:rsid w:val="00F7087E"/>
    <w:rsid w:val="00F7131B"/>
    <w:rsid w:val="00F7143C"/>
    <w:rsid w:val="00F73476"/>
    <w:rsid w:val="00F73D13"/>
    <w:rsid w:val="00F766BB"/>
    <w:rsid w:val="00F83379"/>
    <w:rsid w:val="00F95112"/>
    <w:rsid w:val="00F95D16"/>
    <w:rsid w:val="00FA1553"/>
    <w:rsid w:val="00FA3993"/>
    <w:rsid w:val="00FA650E"/>
    <w:rsid w:val="00FB16EE"/>
    <w:rsid w:val="00FB2381"/>
    <w:rsid w:val="00FB35B9"/>
    <w:rsid w:val="00FD1DC3"/>
    <w:rsid w:val="00FD50F5"/>
    <w:rsid w:val="00FD5B40"/>
    <w:rsid w:val="00FE3F3D"/>
    <w:rsid w:val="00FE7BD0"/>
    <w:rsid w:val="00FF1E9B"/>
    <w:rsid w:val="00FF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78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78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D1"/>
    <w:rPr>
      <w:rFonts w:ascii="Tahoma" w:hAnsi="Tahoma" w:cs="Tahoma"/>
      <w:sz w:val="16"/>
      <w:szCs w:val="16"/>
    </w:rPr>
  </w:style>
  <w:style w:type="paragraph" w:styleId="ListParagraph">
    <w:name w:val="List Paragraph"/>
    <w:basedOn w:val="Normal"/>
    <w:uiPriority w:val="34"/>
    <w:qFormat/>
    <w:rsid w:val="00C578EB"/>
    <w:pPr>
      <w:ind w:left="720"/>
      <w:contextualSpacing/>
    </w:pPr>
  </w:style>
  <w:style w:type="character" w:customStyle="1" w:styleId="Heading1Char">
    <w:name w:val="Heading 1 Char"/>
    <w:basedOn w:val="DefaultParagraphFont"/>
    <w:link w:val="Heading1"/>
    <w:uiPriority w:val="9"/>
    <w:rsid w:val="00C578E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578EB"/>
    <w:pPr>
      <w:outlineLvl w:val="9"/>
    </w:pPr>
  </w:style>
  <w:style w:type="paragraph" w:styleId="TOC2">
    <w:name w:val="toc 2"/>
    <w:basedOn w:val="Normal"/>
    <w:next w:val="Normal"/>
    <w:autoRedefine/>
    <w:uiPriority w:val="39"/>
    <w:unhideWhenUsed/>
    <w:qFormat/>
    <w:rsid w:val="00491A47"/>
    <w:pPr>
      <w:tabs>
        <w:tab w:val="right" w:leader="dot" w:pos="10160"/>
      </w:tabs>
      <w:spacing w:after="100"/>
      <w:ind w:left="720"/>
    </w:pPr>
    <w:rPr>
      <w:rFonts w:ascii="Century Gothic" w:hAnsi="Century Gothic"/>
      <w:i/>
      <w:noProof/>
      <w:sz w:val="20"/>
      <w:szCs w:val="20"/>
    </w:rPr>
  </w:style>
  <w:style w:type="paragraph" w:styleId="TOC1">
    <w:name w:val="toc 1"/>
    <w:basedOn w:val="Normal"/>
    <w:next w:val="Normal"/>
    <w:autoRedefine/>
    <w:uiPriority w:val="39"/>
    <w:unhideWhenUsed/>
    <w:qFormat/>
    <w:rsid w:val="00373E2E"/>
    <w:pPr>
      <w:tabs>
        <w:tab w:val="right" w:leader="dot" w:pos="10160"/>
      </w:tabs>
      <w:spacing w:after="100"/>
    </w:pPr>
    <w:rPr>
      <w:rFonts w:ascii="Century Gothic" w:hAnsi="Century Gothic"/>
      <w:b/>
      <w:i/>
      <w:noProof/>
      <w:sz w:val="20"/>
      <w:szCs w:val="20"/>
    </w:rPr>
  </w:style>
  <w:style w:type="paragraph" w:styleId="TOC3">
    <w:name w:val="toc 3"/>
    <w:basedOn w:val="Normal"/>
    <w:next w:val="Normal"/>
    <w:autoRedefine/>
    <w:uiPriority w:val="39"/>
    <w:semiHidden/>
    <w:unhideWhenUsed/>
    <w:qFormat/>
    <w:rsid w:val="00C578EB"/>
    <w:pPr>
      <w:spacing w:after="100"/>
      <w:ind w:left="440"/>
    </w:pPr>
  </w:style>
  <w:style w:type="paragraph" w:styleId="Header">
    <w:name w:val="header"/>
    <w:basedOn w:val="Normal"/>
    <w:link w:val="HeaderChar"/>
    <w:uiPriority w:val="99"/>
    <w:unhideWhenUsed/>
    <w:rsid w:val="0063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ED"/>
  </w:style>
  <w:style w:type="paragraph" w:styleId="Footer">
    <w:name w:val="footer"/>
    <w:basedOn w:val="Normal"/>
    <w:link w:val="FooterChar"/>
    <w:uiPriority w:val="99"/>
    <w:unhideWhenUsed/>
    <w:rsid w:val="00635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ED"/>
  </w:style>
  <w:style w:type="paragraph" w:customStyle="1" w:styleId="p17">
    <w:name w:val="p17"/>
    <w:basedOn w:val="Normal"/>
    <w:uiPriority w:val="99"/>
    <w:rsid w:val="00842CF2"/>
    <w:pPr>
      <w:widowControl w:val="0"/>
      <w:tabs>
        <w:tab w:val="left" w:pos="204"/>
      </w:tabs>
      <w:autoSpaceDE w:val="0"/>
      <w:autoSpaceDN w:val="0"/>
      <w:adjustRightInd w:val="0"/>
      <w:spacing w:after="0" w:line="243" w:lineRule="atLeast"/>
    </w:pPr>
    <w:rPr>
      <w:rFonts w:ascii="Times New Roman" w:eastAsia="Times New Roman" w:hAnsi="Times New Roman" w:cs="Times New Roman"/>
      <w:sz w:val="24"/>
      <w:szCs w:val="24"/>
    </w:rPr>
  </w:style>
  <w:style w:type="paragraph" w:styleId="FootnoteText">
    <w:name w:val="footnote text"/>
    <w:aliases w:val="Char,Footnote Text1 Char, Char,Текст сноски Знак, Char Знак,Footnote Text1 Char Знак,Char Знак, Char Char Char"/>
    <w:basedOn w:val="Normal"/>
    <w:link w:val="FootnoteTextChar"/>
    <w:rsid w:val="00842CF2"/>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aliases w:val="Char Char,Footnote Text1 Char Char, Char Char,Текст сноски Знак Char, Char Знак Char,Footnote Text1 Char Знак Char,Char Знак Char, Char Char Char Char"/>
    <w:basedOn w:val="DefaultParagraphFont"/>
    <w:link w:val="FootnoteText"/>
    <w:rsid w:val="00842CF2"/>
    <w:rPr>
      <w:rFonts w:ascii="Times New Roman" w:eastAsia="SimSun" w:hAnsi="Times New Roman" w:cs="Times New Roman"/>
      <w:sz w:val="20"/>
      <w:szCs w:val="20"/>
      <w:lang w:eastAsia="zh-CN"/>
    </w:rPr>
  </w:style>
  <w:style w:type="character" w:styleId="FootnoteReference">
    <w:name w:val="footnote reference"/>
    <w:basedOn w:val="DefaultParagraphFont"/>
    <w:rsid w:val="00842CF2"/>
    <w:rPr>
      <w:vertAlign w:val="superscript"/>
    </w:rPr>
  </w:style>
  <w:style w:type="paragraph" w:customStyle="1" w:styleId="p24">
    <w:name w:val="p24"/>
    <w:basedOn w:val="Normal"/>
    <w:rsid w:val="00842CF2"/>
    <w:pPr>
      <w:widowControl w:val="0"/>
      <w:autoSpaceDE w:val="0"/>
      <w:autoSpaceDN w:val="0"/>
      <w:adjustRightInd w:val="0"/>
      <w:spacing w:after="0" w:line="243" w:lineRule="atLeast"/>
      <w:ind w:left="919" w:hanging="243"/>
    </w:pPr>
    <w:rPr>
      <w:rFonts w:ascii="Times New Roman" w:eastAsia="Times New Roman" w:hAnsi="Times New Roman" w:cs="Times New Roman"/>
      <w:sz w:val="24"/>
      <w:szCs w:val="24"/>
    </w:rPr>
  </w:style>
  <w:style w:type="table" w:styleId="TableGrid">
    <w:name w:val="Table Grid"/>
    <w:basedOn w:val="TableNormal"/>
    <w:uiPriority w:val="59"/>
    <w:rsid w:val="00A60DDC"/>
    <w:pPr>
      <w:spacing w:after="0" w:line="240" w:lineRule="auto"/>
    </w:pPr>
    <w:rPr>
      <w:lang w:val="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t">
    <w:name w:val="at"/>
    <w:basedOn w:val="DefaultParagraphFont"/>
    <w:rsid w:val="00D44361"/>
  </w:style>
  <w:style w:type="character" w:customStyle="1" w:styleId="org">
    <w:name w:val="org"/>
    <w:basedOn w:val="DefaultParagraphFont"/>
    <w:rsid w:val="00D44361"/>
  </w:style>
  <w:style w:type="character" w:styleId="Emphasis">
    <w:name w:val="Emphasis"/>
    <w:basedOn w:val="DefaultParagraphFont"/>
    <w:uiPriority w:val="20"/>
    <w:qFormat/>
    <w:rsid w:val="00C578EB"/>
    <w:rPr>
      <w:b/>
      <w:bCs/>
      <w:i w:val="0"/>
      <w:iCs w:val="0"/>
    </w:rPr>
  </w:style>
  <w:style w:type="character" w:customStyle="1" w:styleId="ft">
    <w:name w:val="ft"/>
    <w:basedOn w:val="DefaultParagraphFont"/>
    <w:rsid w:val="00BB4A3C"/>
  </w:style>
  <w:style w:type="character" w:customStyle="1" w:styleId="location">
    <w:name w:val="location"/>
    <w:basedOn w:val="DefaultParagraphFont"/>
    <w:rsid w:val="008C7423"/>
  </w:style>
  <w:style w:type="paragraph" w:styleId="NormalWeb">
    <w:name w:val="Normal (Web)"/>
    <w:basedOn w:val="Normal"/>
    <w:uiPriority w:val="99"/>
    <w:unhideWhenUsed/>
    <w:rsid w:val="000820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518E"/>
    <w:rPr>
      <w:color w:val="0000FF"/>
      <w:u w:val="single"/>
    </w:rPr>
  </w:style>
  <w:style w:type="paragraph" w:styleId="PlainText">
    <w:name w:val="Plain Text"/>
    <w:basedOn w:val="Normal"/>
    <w:link w:val="PlainTextChar"/>
    <w:uiPriority w:val="99"/>
    <w:unhideWhenUsed/>
    <w:rsid w:val="006F51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518E"/>
    <w:rPr>
      <w:rFonts w:ascii="Consolas" w:hAnsi="Consolas"/>
      <w:sz w:val="21"/>
      <w:szCs w:val="21"/>
    </w:rPr>
  </w:style>
  <w:style w:type="character" w:styleId="Strong">
    <w:name w:val="Strong"/>
    <w:basedOn w:val="DefaultParagraphFont"/>
    <w:uiPriority w:val="22"/>
    <w:qFormat/>
    <w:rsid w:val="00C578EB"/>
    <w:rPr>
      <w:b/>
      <w:bCs/>
    </w:rPr>
  </w:style>
  <w:style w:type="paragraph" w:styleId="HTMLPreformatted">
    <w:name w:val="HTML Preformatted"/>
    <w:basedOn w:val="Normal"/>
    <w:link w:val="HTMLPreformattedChar"/>
    <w:uiPriority w:val="99"/>
    <w:unhideWhenUsed/>
    <w:rsid w:val="006F5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6F518E"/>
    <w:rPr>
      <w:rFonts w:ascii="Courier New" w:hAnsi="Courier New" w:cs="Courier New"/>
      <w:color w:val="000000"/>
      <w:sz w:val="20"/>
      <w:szCs w:val="20"/>
    </w:rPr>
  </w:style>
  <w:style w:type="paragraph" w:styleId="NoSpacing">
    <w:name w:val="No Spacing"/>
    <w:link w:val="NoSpacingChar"/>
    <w:uiPriority w:val="1"/>
    <w:qFormat/>
    <w:rsid w:val="00C578EB"/>
    <w:pPr>
      <w:spacing w:after="0" w:line="240" w:lineRule="auto"/>
    </w:pPr>
  </w:style>
  <w:style w:type="character" w:customStyle="1" w:styleId="NoSpacingChar">
    <w:name w:val="No Spacing Char"/>
    <w:basedOn w:val="DefaultParagraphFont"/>
    <w:link w:val="NoSpacing"/>
    <w:uiPriority w:val="1"/>
    <w:rsid w:val="00C578EB"/>
    <w:rPr>
      <w:rFonts w:eastAsiaTheme="minorEastAsia"/>
    </w:rPr>
  </w:style>
  <w:style w:type="paragraph" w:customStyle="1" w:styleId="nsptext">
    <w:name w:val="nsp_text"/>
    <w:basedOn w:val="Normal"/>
    <w:rsid w:val="005802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3A234F"/>
    <w:pPr>
      <w:spacing w:before="100" w:beforeAutospacing="1" w:after="100" w:afterAutospacing="1" w:line="240" w:lineRule="auto"/>
    </w:pPr>
    <w:rPr>
      <w:rFonts w:ascii="Arial" w:eastAsia="Times New Roman" w:hAnsi="Arial" w:cs="Arial"/>
      <w:color w:val="000000"/>
      <w:sz w:val="17"/>
      <w:szCs w:val="17"/>
    </w:rPr>
  </w:style>
  <w:style w:type="character" w:customStyle="1" w:styleId="bodytext1">
    <w:name w:val="bodytext1"/>
    <w:basedOn w:val="DefaultParagraphFont"/>
    <w:rsid w:val="003A234F"/>
    <w:rPr>
      <w:rFonts w:ascii="Arial" w:hAnsi="Arial" w:cs="Arial" w:hint="default"/>
      <w:color w:val="000000"/>
      <w:sz w:val="17"/>
      <w:szCs w:val="17"/>
    </w:rPr>
  </w:style>
  <w:style w:type="table" w:styleId="MediumGrid1-Accent6">
    <w:name w:val="Medium Grid 1 Accent 6"/>
    <w:basedOn w:val="TableNormal"/>
    <w:uiPriority w:val="67"/>
    <w:rsid w:val="007B32B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CommentReference">
    <w:name w:val="annotation reference"/>
    <w:basedOn w:val="DefaultParagraphFont"/>
    <w:uiPriority w:val="99"/>
    <w:semiHidden/>
    <w:unhideWhenUsed/>
    <w:rsid w:val="00471A7C"/>
    <w:rPr>
      <w:sz w:val="16"/>
      <w:szCs w:val="16"/>
    </w:rPr>
  </w:style>
  <w:style w:type="paragraph" w:styleId="CommentText">
    <w:name w:val="annotation text"/>
    <w:basedOn w:val="Normal"/>
    <w:link w:val="CommentTextChar"/>
    <w:uiPriority w:val="99"/>
    <w:semiHidden/>
    <w:unhideWhenUsed/>
    <w:rsid w:val="00471A7C"/>
    <w:pPr>
      <w:spacing w:line="240" w:lineRule="auto"/>
    </w:pPr>
    <w:rPr>
      <w:sz w:val="20"/>
      <w:szCs w:val="20"/>
    </w:rPr>
  </w:style>
  <w:style w:type="character" w:customStyle="1" w:styleId="CommentTextChar">
    <w:name w:val="Comment Text Char"/>
    <w:basedOn w:val="DefaultParagraphFont"/>
    <w:link w:val="CommentText"/>
    <w:uiPriority w:val="99"/>
    <w:semiHidden/>
    <w:rsid w:val="00471A7C"/>
    <w:rPr>
      <w:sz w:val="20"/>
      <w:szCs w:val="20"/>
    </w:rPr>
  </w:style>
  <w:style w:type="paragraph" w:styleId="CommentSubject">
    <w:name w:val="annotation subject"/>
    <w:basedOn w:val="CommentText"/>
    <w:next w:val="CommentText"/>
    <w:link w:val="CommentSubjectChar"/>
    <w:uiPriority w:val="99"/>
    <w:semiHidden/>
    <w:unhideWhenUsed/>
    <w:rsid w:val="00471A7C"/>
    <w:rPr>
      <w:b/>
      <w:bCs/>
    </w:rPr>
  </w:style>
  <w:style w:type="character" w:customStyle="1" w:styleId="CommentSubjectChar">
    <w:name w:val="Comment Subject Char"/>
    <w:basedOn w:val="CommentTextChar"/>
    <w:link w:val="CommentSubject"/>
    <w:uiPriority w:val="99"/>
    <w:semiHidden/>
    <w:rsid w:val="00471A7C"/>
    <w:rPr>
      <w:b/>
      <w:bCs/>
      <w:sz w:val="20"/>
      <w:szCs w:val="20"/>
    </w:rPr>
  </w:style>
  <w:style w:type="table" w:styleId="MediumList2-Accent1">
    <w:name w:val="Medium List 2 Accent 1"/>
    <w:basedOn w:val="TableNormal"/>
    <w:uiPriority w:val="66"/>
    <w:rsid w:val="0003105D"/>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
    <w:name w:val="Light List1"/>
    <w:basedOn w:val="TableNormal"/>
    <w:uiPriority w:val="61"/>
    <w:rsid w:val="0003105D"/>
    <w:pPr>
      <w:spacing w:after="0" w:line="240" w:lineRule="auto"/>
    </w:pPr>
    <w:rPr>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1-Accent5">
    <w:name w:val="Medium Grid 1 Accent 5"/>
    <w:basedOn w:val="TableNormal"/>
    <w:uiPriority w:val="67"/>
    <w:rsid w:val="0003105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5">
    <w:name w:val="Medium Grid 2 Accent 5"/>
    <w:basedOn w:val="TableNormal"/>
    <w:uiPriority w:val="68"/>
    <w:rsid w:val="0003105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Heading2Char">
    <w:name w:val="Heading 2 Char"/>
    <w:basedOn w:val="DefaultParagraphFont"/>
    <w:link w:val="Heading2"/>
    <w:uiPriority w:val="9"/>
    <w:semiHidden/>
    <w:rsid w:val="00C578EB"/>
    <w:rPr>
      <w:rFonts w:asciiTheme="majorHAnsi" w:eastAsiaTheme="majorEastAsia" w:hAnsiTheme="majorHAnsi" w:cstheme="majorBidi"/>
      <w:b/>
      <w:bCs/>
      <w:color w:val="4F81BD" w:themeColor="accent1"/>
      <w:sz w:val="26"/>
      <w:szCs w:val="26"/>
    </w:rPr>
  </w:style>
  <w:style w:type="table" w:styleId="LightShading-Accent3">
    <w:name w:val="Light Shading Accent 3"/>
    <w:basedOn w:val="TableNormal"/>
    <w:uiPriority w:val="60"/>
    <w:rsid w:val="00E65ED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2">
    <w:name w:val="Light Grid Accent 2"/>
    <w:basedOn w:val="TableNormal"/>
    <w:uiPriority w:val="62"/>
    <w:rsid w:val="00E65ED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65ED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6">
    <w:name w:val="Medium Shading 1 Accent 6"/>
    <w:basedOn w:val="TableNormal"/>
    <w:uiPriority w:val="63"/>
    <w:rsid w:val="00E65ED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E65ED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6">
    <w:name w:val="Medium List 1 Accent 6"/>
    <w:basedOn w:val="TableNormal"/>
    <w:uiPriority w:val="65"/>
    <w:rsid w:val="008A574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66"/>
    <w:rsid w:val="008A574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verdana11">
    <w:name w:val="verdana11"/>
    <w:basedOn w:val="DefaultParagraphFont"/>
    <w:rsid w:val="001D7F9F"/>
  </w:style>
  <w:style w:type="paragraph" w:customStyle="1" w:styleId="Default">
    <w:name w:val="Default"/>
    <w:rsid w:val="004F7AE5"/>
    <w:pPr>
      <w:autoSpaceDE w:val="0"/>
      <w:autoSpaceDN w:val="0"/>
      <w:adjustRightInd w:val="0"/>
      <w:spacing w:after="0" w:line="240" w:lineRule="auto"/>
    </w:pPr>
    <w:rPr>
      <w:rFonts w:ascii="Calibri" w:hAnsi="Calibri" w:cs="Calibri"/>
      <w:color w:val="000000"/>
      <w:sz w:val="24"/>
      <w:szCs w:val="24"/>
    </w:rPr>
  </w:style>
  <w:style w:type="character" w:customStyle="1" w:styleId="A21">
    <w:name w:val="A2+1"/>
    <w:uiPriority w:val="99"/>
    <w:rsid w:val="008246C1"/>
    <w:rPr>
      <w:rFonts w:cs="Frutiger 47LightCn"/>
      <w:color w:val="000000"/>
      <w:sz w:val="44"/>
      <w:szCs w:val="44"/>
    </w:rPr>
  </w:style>
  <w:style w:type="paragraph" w:customStyle="1" w:styleId="Pa0">
    <w:name w:val="Pa0"/>
    <w:basedOn w:val="Default"/>
    <w:next w:val="Default"/>
    <w:uiPriority w:val="99"/>
    <w:rsid w:val="008246C1"/>
    <w:pPr>
      <w:spacing w:line="801" w:lineRule="atLeast"/>
    </w:pPr>
    <w:rPr>
      <w:rFonts w:ascii="Frutiger 47LightCn" w:hAnsi="Frutiger 47LightC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78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78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D1"/>
    <w:rPr>
      <w:rFonts w:ascii="Tahoma" w:hAnsi="Tahoma" w:cs="Tahoma"/>
      <w:sz w:val="16"/>
      <w:szCs w:val="16"/>
    </w:rPr>
  </w:style>
  <w:style w:type="paragraph" w:styleId="ListParagraph">
    <w:name w:val="List Paragraph"/>
    <w:basedOn w:val="Normal"/>
    <w:uiPriority w:val="34"/>
    <w:qFormat/>
    <w:rsid w:val="00C578EB"/>
    <w:pPr>
      <w:ind w:left="720"/>
      <w:contextualSpacing/>
    </w:pPr>
  </w:style>
  <w:style w:type="character" w:customStyle="1" w:styleId="Heading1Char">
    <w:name w:val="Heading 1 Char"/>
    <w:basedOn w:val="DefaultParagraphFont"/>
    <w:link w:val="Heading1"/>
    <w:uiPriority w:val="9"/>
    <w:rsid w:val="00C578E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578EB"/>
    <w:pPr>
      <w:outlineLvl w:val="9"/>
    </w:pPr>
  </w:style>
  <w:style w:type="paragraph" w:styleId="TOC2">
    <w:name w:val="toc 2"/>
    <w:basedOn w:val="Normal"/>
    <w:next w:val="Normal"/>
    <w:autoRedefine/>
    <w:uiPriority w:val="39"/>
    <w:unhideWhenUsed/>
    <w:qFormat/>
    <w:rsid w:val="00491A47"/>
    <w:pPr>
      <w:tabs>
        <w:tab w:val="right" w:leader="dot" w:pos="10160"/>
      </w:tabs>
      <w:spacing w:after="100"/>
      <w:ind w:left="720"/>
    </w:pPr>
    <w:rPr>
      <w:rFonts w:ascii="Century Gothic" w:hAnsi="Century Gothic"/>
      <w:i/>
      <w:noProof/>
      <w:sz w:val="20"/>
      <w:szCs w:val="20"/>
    </w:rPr>
  </w:style>
  <w:style w:type="paragraph" w:styleId="TOC1">
    <w:name w:val="toc 1"/>
    <w:basedOn w:val="Normal"/>
    <w:next w:val="Normal"/>
    <w:autoRedefine/>
    <w:uiPriority w:val="39"/>
    <w:unhideWhenUsed/>
    <w:qFormat/>
    <w:rsid w:val="00373E2E"/>
    <w:pPr>
      <w:tabs>
        <w:tab w:val="right" w:leader="dot" w:pos="10160"/>
      </w:tabs>
      <w:spacing w:after="100"/>
    </w:pPr>
    <w:rPr>
      <w:rFonts w:ascii="Century Gothic" w:hAnsi="Century Gothic"/>
      <w:b/>
      <w:i/>
      <w:noProof/>
      <w:sz w:val="20"/>
      <w:szCs w:val="20"/>
    </w:rPr>
  </w:style>
  <w:style w:type="paragraph" w:styleId="TOC3">
    <w:name w:val="toc 3"/>
    <w:basedOn w:val="Normal"/>
    <w:next w:val="Normal"/>
    <w:autoRedefine/>
    <w:uiPriority w:val="39"/>
    <w:semiHidden/>
    <w:unhideWhenUsed/>
    <w:qFormat/>
    <w:rsid w:val="00C578EB"/>
    <w:pPr>
      <w:spacing w:after="100"/>
      <w:ind w:left="440"/>
    </w:pPr>
  </w:style>
  <w:style w:type="paragraph" w:styleId="Header">
    <w:name w:val="header"/>
    <w:basedOn w:val="Normal"/>
    <w:link w:val="HeaderChar"/>
    <w:uiPriority w:val="99"/>
    <w:unhideWhenUsed/>
    <w:rsid w:val="0063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ED"/>
  </w:style>
  <w:style w:type="paragraph" w:styleId="Footer">
    <w:name w:val="footer"/>
    <w:basedOn w:val="Normal"/>
    <w:link w:val="FooterChar"/>
    <w:uiPriority w:val="99"/>
    <w:unhideWhenUsed/>
    <w:rsid w:val="00635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ED"/>
  </w:style>
  <w:style w:type="paragraph" w:customStyle="1" w:styleId="p17">
    <w:name w:val="p17"/>
    <w:basedOn w:val="Normal"/>
    <w:uiPriority w:val="99"/>
    <w:rsid w:val="00842CF2"/>
    <w:pPr>
      <w:widowControl w:val="0"/>
      <w:tabs>
        <w:tab w:val="left" w:pos="204"/>
      </w:tabs>
      <w:autoSpaceDE w:val="0"/>
      <w:autoSpaceDN w:val="0"/>
      <w:adjustRightInd w:val="0"/>
      <w:spacing w:after="0" w:line="243" w:lineRule="atLeast"/>
    </w:pPr>
    <w:rPr>
      <w:rFonts w:ascii="Times New Roman" w:eastAsia="Times New Roman" w:hAnsi="Times New Roman" w:cs="Times New Roman"/>
      <w:sz w:val="24"/>
      <w:szCs w:val="24"/>
    </w:rPr>
  </w:style>
  <w:style w:type="paragraph" w:styleId="FootnoteText">
    <w:name w:val="footnote text"/>
    <w:aliases w:val="Char,Footnote Text1 Char, Char,Текст сноски Знак, Char Знак,Footnote Text1 Char Знак,Char Знак, Char Char Char"/>
    <w:basedOn w:val="Normal"/>
    <w:link w:val="FootnoteTextChar"/>
    <w:rsid w:val="00842CF2"/>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aliases w:val="Char Char,Footnote Text1 Char Char, Char Char,Текст сноски Знак Char, Char Знак Char,Footnote Text1 Char Знак Char,Char Знак Char, Char Char Char Char"/>
    <w:basedOn w:val="DefaultParagraphFont"/>
    <w:link w:val="FootnoteText"/>
    <w:rsid w:val="00842CF2"/>
    <w:rPr>
      <w:rFonts w:ascii="Times New Roman" w:eastAsia="SimSun" w:hAnsi="Times New Roman" w:cs="Times New Roman"/>
      <w:sz w:val="20"/>
      <w:szCs w:val="20"/>
      <w:lang w:eastAsia="zh-CN"/>
    </w:rPr>
  </w:style>
  <w:style w:type="character" w:styleId="FootnoteReference">
    <w:name w:val="footnote reference"/>
    <w:basedOn w:val="DefaultParagraphFont"/>
    <w:rsid w:val="00842CF2"/>
    <w:rPr>
      <w:vertAlign w:val="superscript"/>
    </w:rPr>
  </w:style>
  <w:style w:type="paragraph" w:customStyle="1" w:styleId="p24">
    <w:name w:val="p24"/>
    <w:basedOn w:val="Normal"/>
    <w:rsid w:val="00842CF2"/>
    <w:pPr>
      <w:widowControl w:val="0"/>
      <w:autoSpaceDE w:val="0"/>
      <w:autoSpaceDN w:val="0"/>
      <w:adjustRightInd w:val="0"/>
      <w:spacing w:after="0" w:line="243" w:lineRule="atLeast"/>
      <w:ind w:left="919" w:hanging="243"/>
    </w:pPr>
    <w:rPr>
      <w:rFonts w:ascii="Times New Roman" w:eastAsia="Times New Roman" w:hAnsi="Times New Roman" w:cs="Times New Roman"/>
      <w:sz w:val="24"/>
      <w:szCs w:val="24"/>
    </w:rPr>
  </w:style>
  <w:style w:type="table" w:styleId="TableGrid">
    <w:name w:val="Table Grid"/>
    <w:basedOn w:val="TableNormal"/>
    <w:uiPriority w:val="59"/>
    <w:rsid w:val="00A60DDC"/>
    <w:pPr>
      <w:spacing w:after="0" w:line="240" w:lineRule="auto"/>
    </w:pPr>
    <w:rPr>
      <w:lang w:val="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t">
    <w:name w:val="at"/>
    <w:basedOn w:val="DefaultParagraphFont"/>
    <w:rsid w:val="00D44361"/>
  </w:style>
  <w:style w:type="character" w:customStyle="1" w:styleId="org">
    <w:name w:val="org"/>
    <w:basedOn w:val="DefaultParagraphFont"/>
    <w:rsid w:val="00D44361"/>
  </w:style>
  <w:style w:type="character" w:styleId="Emphasis">
    <w:name w:val="Emphasis"/>
    <w:basedOn w:val="DefaultParagraphFont"/>
    <w:uiPriority w:val="20"/>
    <w:qFormat/>
    <w:rsid w:val="00C578EB"/>
    <w:rPr>
      <w:b/>
      <w:bCs/>
      <w:i w:val="0"/>
      <w:iCs w:val="0"/>
    </w:rPr>
  </w:style>
  <w:style w:type="character" w:customStyle="1" w:styleId="ft">
    <w:name w:val="ft"/>
    <w:basedOn w:val="DefaultParagraphFont"/>
    <w:rsid w:val="00BB4A3C"/>
  </w:style>
  <w:style w:type="character" w:customStyle="1" w:styleId="location">
    <w:name w:val="location"/>
    <w:basedOn w:val="DefaultParagraphFont"/>
    <w:rsid w:val="008C7423"/>
  </w:style>
  <w:style w:type="paragraph" w:styleId="NormalWeb">
    <w:name w:val="Normal (Web)"/>
    <w:basedOn w:val="Normal"/>
    <w:uiPriority w:val="99"/>
    <w:unhideWhenUsed/>
    <w:rsid w:val="000820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518E"/>
    <w:rPr>
      <w:color w:val="0000FF"/>
      <w:u w:val="single"/>
    </w:rPr>
  </w:style>
  <w:style w:type="paragraph" w:styleId="PlainText">
    <w:name w:val="Plain Text"/>
    <w:basedOn w:val="Normal"/>
    <w:link w:val="PlainTextChar"/>
    <w:uiPriority w:val="99"/>
    <w:unhideWhenUsed/>
    <w:rsid w:val="006F51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518E"/>
    <w:rPr>
      <w:rFonts w:ascii="Consolas" w:hAnsi="Consolas"/>
      <w:sz w:val="21"/>
      <w:szCs w:val="21"/>
    </w:rPr>
  </w:style>
  <w:style w:type="character" w:styleId="Strong">
    <w:name w:val="Strong"/>
    <w:basedOn w:val="DefaultParagraphFont"/>
    <w:uiPriority w:val="22"/>
    <w:qFormat/>
    <w:rsid w:val="00C578EB"/>
    <w:rPr>
      <w:b/>
      <w:bCs/>
    </w:rPr>
  </w:style>
  <w:style w:type="paragraph" w:styleId="HTMLPreformatted">
    <w:name w:val="HTML Preformatted"/>
    <w:basedOn w:val="Normal"/>
    <w:link w:val="HTMLPreformattedChar"/>
    <w:uiPriority w:val="99"/>
    <w:unhideWhenUsed/>
    <w:rsid w:val="006F5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6F518E"/>
    <w:rPr>
      <w:rFonts w:ascii="Courier New" w:hAnsi="Courier New" w:cs="Courier New"/>
      <w:color w:val="000000"/>
      <w:sz w:val="20"/>
      <w:szCs w:val="20"/>
    </w:rPr>
  </w:style>
  <w:style w:type="paragraph" w:styleId="NoSpacing">
    <w:name w:val="No Spacing"/>
    <w:link w:val="NoSpacingChar"/>
    <w:uiPriority w:val="1"/>
    <w:qFormat/>
    <w:rsid w:val="00C578EB"/>
    <w:pPr>
      <w:spacing w:after="0" w:line="240" w:lineRule="auto"/>
    </w:pPr>
  </w:style>
  <w:style w:type="character" w:customStyle="1" w:styleId="NoSpacingChar">
    <w:name w:val="No Spacing Char"/>
    <w:basedOn w:val="DefaultParagraphFont"/>
    <w:link w:val="NoSpacing"/>
    <w:uiPriority w:val="1"/>
    <w:rsid w:val="00C578EB"/>
    <w:rPr>
      <w:rFonts w:eastAsiaTheme="minorEastAsia"/>
    </w:rPr>
  </w:style>
  <w:style w:type="paragraph" w:customStyle="1" w:styleId="nsptext">
    <w:name w:val="nsp_text"/>
    <w:basedOn w:val="Normal"/>
    <w:rsid w:val="005802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3A234F"/>
    <w:pPr>
      <w:spacing w:before="100" w:beforeAutospacing="1" w:after="100" w:afterAutospacing="1" w:line="240" w:lineRule="auto"/>
    </w:pPr>
    <w:rPr>
      <w:rFonts w:ascii="Arial" w:eastAsia="Times New Roman" w:hAnsi="Arial" w:cs="Arial"/>
      <w:color w:val="000000"/>
      <w:sz w:val="17"/>
      <w:szCs w:val="17"/>
    </w:rPr>
  </w:style>
  <w:style w:type="character" w:customStyle="1" w:styleId="bodytext1">
    <w:name w:val="bodytext1"/>
    <w:basedOn w:val="DefaultParagraphFont"/>
    <w:rsid w:val="003A234F"/>
    <w:rPr>
      <w:rFonts w:ascii="Arial" w:hAnsi="Arial" w:cs="Arial" w:hint="default"/>
      <w:color w:val="000000"/>
      <w:sz w:val="17"/>
      <w:szCs w:val="17"/>
    </w:rPr>
  </w:style>
  <w:style w:type="table" w:styleId="MediumGrid1-Accent6">
    <w:name w:val="Medium Grid 1 Accent 6"/>
    <w:basedOn w:val="TableNormal"/>
    <w:uiPriority w:val="67"/>
    <w:rsid w:val="007B32B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CommentReference">
    <w:name w:val="annotation reference"/>
    <w:basedOn w:val="DefaultParagraphFont"/>
    <w:uiPriority w:val="99"/>
    <w:semiHidden/>
    <w:unhideWhenUsed/>
    <w:rsid w:val="00471A7C"/>
    <w:rPr>
      <w:sz w:val="16"/>
      <w:szCs w:val="16"/>
    </w:rPr>
  </w:style>
  <w:style w:type="paragraph" w:styleId="CommentText">
    <w:name w:val="annotation text"/>
    <w:basedOn w:val="Normal"/>
    <w:link w:val="CommentTextChar"/>
    <w:uiPriority w:val="99"/>
    <w:semiHidden/>
    <w:unhideWhenUsed/>
    <w:rsid w:val="00471A7C"/>
    <w:pPr>
      <w:spacing w:line="240" w:lineRule="auto"/>
    </w:pPr>
    <w:rPr>
      <w:sz w:val="20"/>
      <w:szCs w:val="20"/>
    </w:rPr>
  </w:style>
  <w:style w:type="character" w:customStyle="1" w:styleId="CommentTextChar">
    <w:name w:val="Comment Text Char"/>
    <w:basedOn w:val="DefaultParagraphFont"/>
    <w:link w:val="CommentText"/>
    <w:uiPriority w:val="99"/>
    <w:semiHidden/>
    <w:rsid w:val="00471A7C"/>
    <w:rPr>
      <w:sz w:val="20"/>
      <w:szCs w:val="20"/>
    </w:rPr>
  </w:style>
  <w:style w:type="paragraph" w:styleId="CommentSubject">
    <w:name w:val="annotation subject"/>
    <w:basedOn w:val="CommentText"/>
    <w:next w:val="CommentText"/>
    <w:link w:val="CommentSubjectChar"/>
    <w:uiPriority w:val="99"/>
    <w:semiHidden/>
    <w:unhideWhenUsed/>
    <w:rsid w:val="00471A7C"/>
    <w:rPr>
      <w:b/>
      <w:bCs/>
    </w:rPr>
  </w:style>
  <w:style w:type="character" w:customStyle="1" w:styleId="CommentSubjectChar">
    <w:name w:val="Comment Subject Char"/>
    <w:basedOn w:val="CommentTextChar"/>
    <w:link w:val="CommentSubject"/>
    <w:uiPriority w:val="99"/>
    <w:semiHidden/>
    <w:rsid w:val="00471A7C"/>
    <w:rPr>
      <w:b/>
      <w:bCs/>
      <w:sz w:val="20"/>
      <w:szCs w:val="20"/>
    </w:rPr>
  </w:style>
  <w:style w:type="table" w:styleId="MediumList2-Accent1">
    <w:name w:val="Medium List 2 Accent 1"/>
    <w:basedOn w:val="TableNormal"/>
    <w:uiPriority w:val="66"/>
    <w:rsid w:val="0003105D"/>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
    <w:name w:val="Light List1"/>
    <w:basedOn w:val="TableNormal"/>
    <w:uiPriority w:val="61"/>
    <w:rsid w:val="0003105D"/>
    <w:pPr>
      <w:spacing w:after="0" w:line="240" w:lineRule="auto"/>
    </w:pPr>
    <w:rPr>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1-Accent5">
    <w:name w:val="Medium Grid 1 Accent 5"/>
    <w:basedOn w:val="TableNormal"/>
    <w:uiPriority w:val="67"/>
    <w:rsid w:val="0003105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5">
    <w:name w:val="Medium Grid 2 Accent 5"/>
    <w:basedOn w:val="TableNormal"/>
    <w:uiPriority w:val="68"/>
    <w:rsid w:val="0003105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Heading2Char">
    <w:name w:val="Heading 2 Char"/>
    <w:basedOn w:val="DefaultParagraphFont"/>
    <w:link w:val="Heading2"/>
    <w:uiPriority w:val="9"/>
    <w:semiHidden/>
    <w:rsid w:val="00C578EB"/>
    <w:rPr>
      <w:rFonts w:asciiTheme="majorHAnsi" w:eastAsiaTheme="majorEastAsia" w:hAnsiTheme="majorHAnsi" w:cstheme="majorBidi"/>
      <w:b/>
      <w:bCs/>
      <w:color w:val="4F81BD" w:themeColor="accent1"/>
      <w:sz w:val="26"/>
      <w:szCs w:val="26"/>
    </w:rPr>
  </w:style>
  <w:style w:type="table" w:styleId="LightShading-Accent3">
    <w:name w:val="Light Shading Accent 3"/>
    <w:basedOn w:val="TableNormal"/>
    <w:uiPriority w:val="60"/>
    <w:rsid w:val="00E65ED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2">
    <w:name w:val="Light Grid Accent 2"/>
    <w:basedOn w:val="TableNormal"/>
    <w:uiPriority w:val="62"/>
    <w:rsid w:val="00E65ED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65ED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6">
    <w:name w:val="Medium Shading 1 Accent 6"/>
    <w:basedOn w:val="TableNormal"/>
    <w:uiPriority w:val="63"/>
    <w:rsid w:val="00E65ED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E65ED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6">
    <w:name w:val="Medium List 1 Accent 6"/>
    <w:basedOn w:val="TableNormal"/>
    <w:uiPriority w:val="65"/>
    <w:rsid w:val="008A574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66"/>
    <w:rsid w:val="008A574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verdana11">
    <w:name w:val="verdana11"/>
    <w:basedOn w:val="DefaultParagraphFont"/>
    <w:rsid w:val="001D7F9F"/>
  </w:style>
  <w:style w:type="paragraph" w:customStyle="1" w:styleId="Default">
    <w:name w:val="Default"/>
    <w:rsid w:val="004F7AE5"/>
    <w:pPr>
      <w:autoSpaceDE w:val="0"/>
      <w:autoSpaceDN w:val="0"/>
      <w:adjustRightInd w:val="0"/>
      <w:spacing w:after="0" w:line="240" w:lineRule="auto"/>
    </w:pPr>
    <w:rPr>
      <w:rFonts w:ascii="Calibri" w:hAnsi="Calibri" w:cs="Calibri"/>
      <w:color w:val="000000"/>
      <w:sz w:val="24"/>
      <w:szCs w:val="24"/>
    </w:rPr>
  </w:style>
  <w:style w:type="character" w:customStyle="1" w:styleId="A21">
    <w:name w:val="A2+1"/>
    <w:uiPriority w:val="99"/>
    <w:rsid w:val="008246C1"/>
    <w:rPr>
      <w:rFonts w:cs="Frutiger 47LightCn"/>
      <w:color w:val="000000"/>
      <w:sz w:val="44"/>
      <w:szCs w:val="44"/>
    </w:rPr>
  </w:style>
  <w:style w:type="paragraph" w:customStyle="1" w:styleId="Pa0">
    <w:name w:val="Pa0"/>
    <w:basedOn w:val="Default"/>
    <w:next w:val="Default"/>
    <w:uiPriority w:val="99"/>
    <w:rsid w:val="008246C1"/>
    <w:pPr>
      <w:spacing w:line="801" w:lineRule="atLeast"/>
    </w:pPr>
    <w:rPr>
      <w:rFonts w:ascii="Frutiger 47LightCn" w:hAnsi="Frutiger 47LightC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81">
      <w:bodyDiv w:val="1"/>
      <w:marLeft w:val="0"/>
      <w:marRight w:val="0"/>
      <w:marTop w:val="0"/>
      <w:marBottom w:val="0"/>
      <w:divBdr>
        <w:top w:val="none" w:sz="0" w:space="0" w:color="auto"/>
        <w:left w:val="none" w:sz="0" w:space="0" w:color="auto"/>
        <w:bottom w:val="none" w:sz="0" w:space="0" w:color="auto"/>
        <w:right w:val="none" w:sz="0" w:space="0" w:color="auto"/>
      </w:divBdr>
    </w:div>
    <w:div w:id="9526705">
      <w:bodyDiv w:val="1"/>
      <w:marLeft w:val="0"/>
      <w:marRight w:val="0"/>
      <w:marTop w:val="0"/>
      <w:marBottom w:val="0"/>
      <w:divBdr>
        <w:top w:val="none" w:sz="0" w:space="0" w:color="auto"/>
        <w:left w:val="none" w:sz="0" w:space="0" w:color="auto"/>
        <w:bottom w:val="none" w:sz="0" w:space="0" w:color="auto"/>
        <w:right w:val="none" w:sz="0" w:space="0" w:color="auto"/>
      </w:divBdr>
      <w:divsChild>
        <w:div w:id="437068228">
          <w:marLeft w:val="994"/>
          <w:marRight w:val="0"/>
          <w:marTop w:val="202"/>
          <w:marBottom w:val="202"/>
          <w:divBdr>
            <w:top w:val="none" w:sz="0" w:space="0" w:color="auto"/>
            <w:left w:val="none" w:sz="0" w:space="0" w:color="auto"/>
            <w:bottom w:val="none" w:sz="0" w:space="0" w:color="auto"/>
            <w:right w:val="none" w:sz="0" w:space="0" w:color="auto"/>
          </w:divBdr>
        </w:div>
        <w:div w:id="599030260">
          <w:marLeft w:val="994"/>
          <w:marRight w:val="0"/>
          <w:marTop w:val="180"/>
          <w:marBottom w:val="180"/>
          <w:divBdr>
            <w:top w:val="none" w:sz="0" w:space="0" w:color="auto"/>
            <w:left w:val="none" w:sz="0" w:space="0" w:color="auto"/>
            <w:bottom w:val="none" w:sz="0" w:space="0" w:color="auto"/>
            <w:right w:val="none" w:sz="0" w:space="0" w:color="auto"/>
          </w:divBdr>
        </w:div>
        <w:div w:id="612396165">
          <w:marLeft w:val="1627"/>
          <w:marRight w:val="0"/>
          <w:marTop w:val="144"/>
          <w:marBottom w:val="144"/>
          <w:divBdr>
            <w:top w:val="none" w:sz="0" w:space="0" w:color="auto"/>
            <w:left w:val="none" w:sz="0" w:space="0" w:color="auto"/>
            <w:bottom w:val="none" w:sz="0" w:space="0" w:color="auto"/>
            <w:right w:val="none" w:sz="0" w:space="0" w:color="auto"/>
          </w:divBdr>
        </w:div>
        <w:div w:id="835221873">
          <w:marLeft w:val="994"/>
          <w:marRight w:val="0"/>
          <w:marTop w:val="202"/>
          <w:marBottom w:val="202"/>
          <w:divBdr>
            <w:top w:val="none" w:sz="0" w:space="0" w:color="auto"/>
            <w:left w:val="none" w:sz="0" w:space="0" w:color="auto"/>
            <w:bottom w:val="none" w:sz="0" w:space="0" w:color="auto"/>
            <w:right w:val="none" w:sz="0" w:space="0" w:color="auto"/>
          </w:divBdr>
        </w:div>
        <w:div w:id="1093940078">
          <w:marLeft w:val="1627"/>
          <w:marRight w:val="0"/>
          <w:marTop w:val="144"/>
          <w:marBottom w:val="144"/>
          <w:divBdr>
            <w:top w:val="none" w:sz="0" w:space="0" w:color="auto"/>
            <w:left w:val="none" w:sz="0" w:space="0" w:color="auto"/>
            <w:bottom w:val="none" w:sz="0" w:space="0" w:color="auto"/>
            <w:right w:val="none" w:sz="0" w:space="0" w:color="auto"/>
          </w:divBdr>
        </w:div>
        <w:div w:id="1269317975">
          <w:marLeft w:val="1627"/>
          <w:marRight w:val="0"/>
          <w:marTop w:val="144"/>
          <w:marBottom w:val="144"/>
          <w:divBdr>
            <w:top w:val="none" w:sz="0" w:space="0" w:color="auto"/>
            <w:left w:val="none" w:sz="0" w:space="0" w:color="auto"/>
            <w:bottom w:val="none" w:sz="0" w:space="0" w:color="auto"/>
            <w:right w:val="none" w:sz="0" w:space="0" w:color="auto"/>
          </w:divBdr>
        </w:div>
        <w:div w:id="1546142192">
          <w:marLeft w:val="1627"/>
          <w:marRight w:val="0"/>
          <w:marTop w:val="144"/>
          <w:marBottom w:val="144"/>
          <w:divBdr>
            <w:top w:val="none" w:sz="0" w:space="0" w:color="auto"/>
            <w:left w:val="none" w:sz="0" w:space="0" w:color="auto"/>
            <w:bottom w:val="none" w:sz="0" w:space="0" w:color="auto"/>
            <w:right w:val="none" w:sz="0" w:space="0" w:color="auto"/>
          </w:divBdr>
        </w:div>
        <w:div w:id="2133672866">
          <w:marLeft w:val="1627"/>
          <w:marRight w:val="0"/>
          <w:marTop w:val="144"/>
          <w:marBottom w:val="144"/>
          <w:divBdr>
            <w:top w:val="none" w:sz="0" w:space="0" w:color="auto"/>
            <w:left w:val="none" w:sz="0" w:space="0" w:color="auto"/>
            <w:bottom w:val="none" w:sz="0" w:space="0" w:color="auto"/>
            <w:right w:val="none" w:sz="0" w:space="0" w:color="auto"/>
          </w:divBdr>
        </w:div>
      </w:divsChild>
    </w:div>
    <w:div w:id="25370210">
      <w:bodyDiv w:val="1"/>
      <w:marLeft w:val="0"/>
      <w:marRight w:val="0"/>
      <w:marTop w:val="0"/>
      <w:marBottom w:val="0"/>
      <w:divBdr>
        <w:top w:val="none" w:sz="0" w:space="0" w:color="auto"/>
        <w:left w:val="none" w:sz="0" w:space="0" w:color="auto"/>
        <w:bottom w:val="none" w:sz="0" w:space="0" w:color="auto"/>
        <w:right w:val="none" w:sz="0" w:space="0" w:color="auto"/>
      </w:divBdr>
      <w:divsChild>
        <w:div w:id="15817120">
          <w:marLeft w:val="0"/>
          <w:marRight w:val="0"/>
          <w:marTop w:val="0"/>
          <w:marBottom w:val="0"/>
          <w:divBdr>
            <w:top w:val="none" w:sz="0" w:space="0" w:color="auto"/>
            <w:left w:val="none" w:sz="0" w:space="0" w:color="auto"/>
            <w:bottom w:val="none" w:sz="0" w:space="0" w:color="auto"/>
            <w:right w:val="none" w:sz="0" w:space="0" w:color="auto"/>
          </w:divBdr>
          <w:divsChild>
            <w:div w:id="2052533788">
              <w:marLeft w:val="0"/>
              <w:marRight w:val="0"/>
              <w:marTop w:val="0"/>
              <w:marBottom w:val="0"/>
              <w:divBdr>
                <w:top w:val="none" w:sz="0" w:space="0" w:color="auto"/>
                <w:left w:val="none" w:sz="0" w:space="0" w:color="auto"/>
                <w:bottom w:val="none" w:sz="0" w:space="0" w:color="auto"/>
                <w:right w:val="none" w:sz="0" w:space="0" w:color="auto"/>
              </w:divBdr>
              <w:divsChild>
                <w:div w:id="761878153">
                  <w:marLeft w:val="0"/>
                  <w:marRight w:val="0"/>
                  <w:marTop w:val="0"/>
                  <w:marBottom w:val="0"/>
                  <w:divBdr>
                    <w:top w:val="none" w:sz="0" w:space="0" w:color="auto"/>
                    <w:left w:val="none" w:sz="0" w:space="0" w:color="auto"/>
                    <w:bottom w:val="none" w:sz="0" w:space="0" w:color="auto"/>
                    <w:right w:val="none" w:sz="0" w:space="0" w:color="auto"/>
                  </w:divBdr>
                  <w:divsChild>
                    <w:div w:id="5294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1439">
      <w:bodyDiv w:val="1"/>
      <w:marLeft w:val="0"/>
      <w:marRight w:val="0"/>
      <w:marTop w:val="0"/>
      <w:marBottom w:val="0"/>
      <w:divBdr>
        <w:top w:val="none" w:sz="0" w:space="0" w:color="auto"/>
        <w:left w:val="none" w:sz="0" w:space="0" w:color="auto"/>
        <w:bottom w:val="none" w:sz="0" w:space="0" w:color="auto"/>
        <w:right w:val="none" w:sz="0" w:space="0" w:color="auto"/>
      </w:divBdr>
    </w:div>
    <w:div w:id="33313944">
      <w:bodyDiv w:val="1"/>
      <w:marLeft w:val="0"/>
      <w:marRight w:val="0"/>
      <w:marTop w:val="0"/>
      <w:marBottom w:val="0"/>
      <w:divBdr>
        <w:top w:val="none" w:sz="0" w:space="0" w:color="auto"/>
        <w:left w:val="none" w:sz="0" w:space="0" w:color="auto"/>
        <w:bottom w:val="none" w:sz="0" w:space="0" w:color="auto"/>
        <w:right w:val="none" w:sz="0" w:space="0" w:color="auto"/>
      </w:divBdr>
      <w:divsChild>
        <w:div w:id="6253924">
          <w:marLeft w:val="547"/>
          <w:marRight w:val="0"/>
          <w:marTop w:val="115"/>
          <w:marBottom w:val="0"/>
          <w:divBdr>
            <w:top w:val="none" w:sz="0" w:space="0" w:color="auto"/>
            <w:left w:val="none" w:sz="0" w:space="0" w:color="auto"/>
            <w:bottom w:val="none" w:sz="0" w:space="0" w:color="auto"/>
            <w:right w:val="none" w:sz="0" w:space="0" w:color="auto"/>
          </w:divBdr>
        </w:div>
        <w:div w:id="43718825">
          <w:marLeft w:val="547"/>
          <w:marRight w:val="0"/>
          <w:marTop w:val="154"/>
          <w:marBottom w:val="0"/>
          <w:divBdr>
            <w:top w:val="none" w:sz="0" w:space="0" w:color="auto"/>
            <w:left w:val="none" w:sz="0" w:space="0" w:color="auto"/>
            <w:bottom w:val="none" w:sz="0" w:space="0" w:color="auto"/>
            <w:right w:val="none" w:sz="0" w:space="0" w:color="auto"/>
          </w:divBdr>
        </w:div>
        <w:div w:id="90518248">
          <w:marLeft w:val="1166"/>
          <w:marRight w:val="0"/>
          <w:marTop w:val="96"/>
          <w:marBottom w:val="0"/>
          <w:divBdr>
            <w:top w:val="none" w:sz="0" w:space="0" w:color="auto"/>
            <w:left w:val="none" w:sz="0" w:space="0" w:color="auto"/>
            <w:bottom w:val="none" w:sz="0" w:space="0" w:color="auto"/>
            <w:right w:val="none" w:sz="0" w:space="0" w:color="auto"/>
          </w:divBdr>
        </w:div>
        <w:div w:id="147408984">
          <w:marLeft w:val="547"/>
          <w:marRight w:val="0"/>
          <w:marTop w:val="115"/>
          <w:marBottom w:val="0"/>
          <w:divBdr>
            <w:top w:val="none" w:sz="0" w:space="0" w:color="auto"/>
            <w:left w:val="none" w:sz="0" w:space="0" w:color="auto"/>
            <w:bottom w:val="none" w:sz="0" w:space="0" w:color="auto"/>
            <w:right w:val="none" w:sz="0" w:space="0" w:color="auto"/>
          </w:divBdr>
        </w:div>
        <w:div w:id="161548319">
          <w:marLeft w:val="1166"/>
          <w:marRight w:val="0"/>
          <w:marTop w:val="96"/>
          <w:marBottom w:val="0"/>
          <w:divBdr>
            <w:top w:val="none" w:sz="0" w:space="0" w:color="auto"/>
            <w:left w:val="none" w:sz="0" w:space="0" w:color="auto"/>
            <w:bottom w:val="none" w:sz="0" w:space="0" w:color="auto"/>
            <w:right w:val="none" w:sz="0" w:space="0" w:color="auto"/>
          </w:divBdr>
        </w:div>
        <w:div w:id="277957367">
          <w:marLeft w:val="547"/>
          <w:marRight w:val="0"/>
          <w:marTop w:val="154"/>
          <w:marBottom w:val="0"/>
          <w:divBdr>
            <w:top w:val="none" w:sz="0" w:space="0" w:color="auto"/>
            <w:left w:val="none" w:sz="0" w:space="0" w:color="auto"/>
            <w:bottom w:val="none" w:sz="0" w:space="0" w:color="auto"/>
            <w:right w:val="none" w:sz="0" w:space="0" w:color="auto"/>
          </w:divBdr>
        </w:div>
        <w:div w:id="583608695">
          <w:marLeft w:val="1166"/>
          <w:marRight w:val="0"/>
          <w:marTop w:val="115"/>
          <w:marBottom w:val="0"/>
          <w:divBdr>
            <w:top w:val="none" w:sz="0" w:space="0" w:color="auto"/>
            <w:left w:val="none" w:sz="0" w:space="0" w:color="auto"/>
            <w:bottom w:val="none" w:sz="0" w:space="0" w:color="auto"/>
            <w:right w:val="none" w:sz="0" w:space="0" w:color="auto"/>
          </w:divBdr>
        </w:div>
        <w:div w:id="653727890">
          <w:marLeft w:val="547"/>
          <w:marRight w:val="0"/>
          <w:marTop w:val="115"/>
          <w:marBottom w:val="0"/>
          <w:divBdr>
            <w:top w:val="none" w:sz="0" w:space="0" w:color="auto"/>
            <w:left w:val="none" w:sz="0" w:space="0" w:color="auto"/>
            <w:bottom w:val="none" w:sz="0" w:space="0" w:color="auto"/>
            <w:right w:val="none" w:sz="0" w:space="0" w:color="auto"/>
          </w:divBdr>
        </w:div>
        <w:div w:id="749043018">
          <w:marLeft w:val="1166"/>
          <w:marRight w:val="0"/>
          <w:marTop w:val="115"/>
          <w:marBottom w:val="0"/>
          <w:divBdr>
            <w:top w:val="none" w:sz="0" w:space="0" w:color="auto"/>
            <w:left w:val="none" w:sz="0" w:space="0" w:color="auto"/>
            <w:bottom w:val="none" w:sz="0" w:space="0" w:color="auto"/>
            <w:right w:val="none" w:sz="0" w:space="0" w:color="auto"/>
          </w:divBdr>
        </w:div>
        <w:div w:id="784542041">
          <w:marLeft w:val="547"/>
          <w:marRight w:val="0"/>
          <w:marTop w:val="154"/>
          <w:marBottom w:val="0"/>
          <w:divBdr>
            <w:top w:val="none" w:sz="0" w:space="0" w:color="auto"/>
            <w:left w:val="none" w:sz="0" w:space="0" w:color="auto"/>
            <w:bottom w:val="none" w:sz="0" w:space="0" w:color="auto"/>
            <w:right w:val="none" w:sz="0" w:space="0" w:color="auto"/>
          </w:divBdr>
        </w:div>
        <w:div w:id="974722288">
          <w:marLeft w:val="1166"/>
          <w:marRight w:val="0"/>
          <w:marTop w:val="96"/>
          <w:marBottom w:val="0"/>
          <w:divBdr>
            <w:top w:val="none" w:sz="0" w:space="0" w:color="auto"/>
            <w:left w:val="none" w:sz="0" w:space="0" w:color="auto"/>
            <w:bottom w:val="none" w:sz="0" w:space="0" w:color="auto"/>
            <w:right w:val="none" w:sz="0" w:space="0" w:color="auto"/>
          </w:divBdr>
        </w:div>
        <w:div w:id="1045561907">
          <w:marLeft w:val="1166"/>
          <w:marRight w:val="0"/>
          <w:marTop w:val="115"/>
          <w:marBottom w:val="0"/>
          <w:divBdr>
            <w:top w:val="none" w:sz="0" w:space="0" w:color="auto"/>
            <w:left w:val="none" w:sz="0" w:space="0" w:color="auto"/>
            <w:bottom w:val="none" w:sz="0" w:space="0" w:color="auto"/>
            <w:right w:val="none" w:sz="0" w:space="0" w:color="auto"/>
          </w:divBdr>
        </w:div>
        <w:div w:id="1052580542">
          <w:marLeft w:val="547"/>
          <w:marRight w:val="0"/>
          <w:marTop w:val="154"/>
          <w:marBottom w:val="0"/>
          <w:divBdr>
            <w:top w:val="none" w:sz="0" w:space="0" w:color="auto"/>
            <w:left w:val="none" w:sz="0" w:space="0" w:color="auto"/>
            <w:bottom w:val="none" w:sz="0" w:space="0" w:color="auto"/>
            <w:right w:val="none" w:sz="0" w:space="0" w:color="auto"/>
          </w:divBdr>
        </w:div>
        <w:div w:id="1107579666">
          <w:marLeft w:val="1166"/>
          <w:marRight w:val="0"/>
          <w:marTop w:val="115"/>
          <w:marBottom w:val="0"/>
          <w:divBdr>
            <w:top w:val="none" w:sz="0" w:space="0" w:color="auto"/>
            <w:left w:val="none" w:sz="0" w:space="0" w:color="auto"/>
            <w:bottom w:val="none" w:sz="0" w:space="0" w:color="auto"/>
            <w:right w:val="none" w:sz="0" w:space="0" w:color="auto"/>
          </w:divBdr>
        </w:div>
        <w:div w:id="1217473979">
          <w:marLeft w:val="547"/>
          <w:marRight w:val="0"/>
          <w:marTop w:val="154"/>
          <w:marBottom w:val="0"/>
          <w:divBdr>
            <w:top w:val="none" w:sz="0" w:space="0" w:color="auto"/>
            <w:left w:val="none" w:sz="0" w:space="0" w:color="auto"/>
            <w:bottom w:val="none" w:sz="0" w:space="0" w:color="auto"/>
            <w:right w:val="none" w:sz="0" w:space="0" w:color="auto"/>
          </w:divBdr>
        </w:div>
        <w:div w:id="1402949303">
          <w:marLeft w:val="1166"/>
          <w:marRight w:val="0"/>
          <w:marTop w:val="115"/>
          <w:marBottom w:val="0"/>
          <w:divBdr>
            <w:top w:val="none" w:sz="0" w:space="0" w:color="auto"/>
            <w:left w:val="none" w:sz="0" w:space="0" w:color="auto"/>
            <w:bottom w:val="none" w:sz="0" w:space="0" w:color="auto"/>
            <w:right w:val="none" w:sz="0" w:space="0" w:color="auto"/>
          </w:divBdr>
        </w:div>
        <w:div w:id="1420371761">
          <w:marLeft w:val="547"/>
          <w:marRight w:val="0"/>
          <w:marTop w:val="154"/>
          <w:marBottom w:val="0"/>
          <w:divBdr>
            <w:top w:val="none" w:sz="0" w:space="0" w:color="auto"/>
            <w:left w:val="none" w:sz="0" w:space="0" w:color="auto"/>
            <w:bottom w:val="none" w:sz="0" w:space="0" w:color="auto"/>
            <w:right w:val="none" w:sz="0" w:space="0" w:color="auto"/>
          </w:divBdr>
        </w:div>
        <w:div w:id="1544441230">
          <w:marLeft w:val="547"/>
          <w:marRight w:val="0"/>
          <w:marTop w:val="115"/>
          <w:marBottom w:val="0"/>
          <w:divBdr>
            <w:top w:val="none" w:sz="0" w:space="0" w:color="auto"/>
            <w:left w:val="none" w:sz="0" w:space="0" w:color="auto"/>
            <w:bottom w:val="none" w:sz="0" w:space="0" w:color="auto"/>
            <w:right w:val="none" w:sz="0" w:space="0" w:color="auto"/>
          </w:divBdr>
        </w:div>
        <w:div w:id="1570310168">
          <w:marLeft w:val="547"/>
          <w:marRight w:val="0"/>
          <w:marTop w:val="154"/>
          <w:marBottom w:val="0"/>
          <w:divBdr>
            <w:top w:val="none" w:sz="0" w:space="0" w:color="auto"/>
            <w:left w:val="none" w:sz="0" w:space="0" w:color="auto"/>
            <w:bottom w:val="none" w:sz="0" w:space="0" w:color="auto"/>
            <w:right w:val="none" w:sz="0" w:space="0" w:color="auto"/>
          </w:divBdr>
        </w:div>
        <w:div w:id="1800604706">
          <w:marLeft w:val="1166"/>
          <w:marRight w:val="0"/>
          <w:marTop w:val="96"/>
          <w:marBottom w:val="0"/>
          <w:divBdr>
            <w:top w:val="none" w:sz="0" w:space="0" w:color="auto"/>
            <w:left w:val="none" w:sz="0" w:space="0" w:color="auto"/>
            <w:bottom w:val="none" w:sz="0" w:space="0" w:color="auto"/>
            <w:right w:val="none" w:sz="0" w:space="0" w:color="auto"/>
          </w:divBdr>
        </w:div>
        <w:div w:id="1801917248">
          <w:marLeft w:val="1166"/>
          <w:marRight w:val="0"/>
          <w:marTop w:val="96"/>
          <w:marBottom w:val="0"/>
          <w:divBdr>
            <w:top w:val="none" w:sz="0" w:space="0" w:color="auto"/>
            <w:left w:val="none" w:sz="0" w:space="0" w:color="auto"/>
            <w:bottom w:val="none" w:sz="0" w:space="0" w:color="auto"/>
            <w:right w:val="none" w:sz="0" w:space="0" w:color="auto"/>
          </w:divBdr>
        </w:div>
        <w:div w:id="1924872003">
          <w:marLeft w:val="1166"/>
          <w:marRight w:val="0"/>
          <w:marTop w:val="115"/>
          <w:marBottom w:val="0"/>
          <w:divBdr>
            <w:top w:val="none" w:sz="0" w:space="0" w:color="auto"/>
            <w:left w:val="none" w:sz="0" w:space="0" w:color="auto"/>
            <w:bottom w:val="none" w:sz="0" w:space="0" w:color="auto"/>
            <w:right w:val="none" w:sz="0" w:space="0" w:color="auto"/>
          </w:divBdr>
        </w:div>
        <w:div w:id="1951814334">
          <w:marLeft w:val="1166"/>
          <w:marRight w:val="0"/>
          <w:marTop w:val="115"/>
          <w:marBottom w:val="0"/>
          <w:divBdr>
            <w:top w:val="none" w:sz="0" w:space="0" w:color="auto"/>
            <w:left w:val="none" w:sz="0" w:space="0" w:color="auto"/>
            <w:bottom w:val="none" w:sz="0" w:space="0" w:color="auto"/>
            <w:right w:val="none" w:sz="0" w:space="0" w:color="auto"/>
          </w:divBdr>
        </w:div>
        <w:div w:id="2029092444">
          <w:marLeft w:val="547"/>
          <w:marRight w:val="0"/>
          <w:marTop w:val="154"/>
          <w:marBottom w:val="0"/>
          <w:divBdr>
            <w:top w:val="none" w:sz="0" w:space="0" w:color="auto"/>
            <w:left w:val="none" w:sz="0" w:space="0" w:color="auto"/>
            <w:bottom w:val="none" w:sz="0" w:space="0" w:color="auto"/>
            <w:right w:val="none" w:sz="0" w:space="0" w:color="auto"/>
          </w:divBdr>
        </w:div>
        <w:div w:id="2110001503">
          <w:marLeft w:val="1166"/>
          <w:marRight w:val="0"/>
          <w:marTop w:val="96"/>
          <w:marBottom w:val="0"/>
          <w:divBdr>
            <w:top w:val="none" w:sz="0" w:space="0" w:color="auto"/>
            <w:left w:val="none" w:sz="0" w:space="0" w:color="auto"/>
            <w:bottom w:val="none" w:sz="0" w:space="0" w:color="auto"/>
            <w:right w:val="none" w:sz="0" w:space="0" w:color="auto"/>
          </w:divBdr>
        </w:div>
        <w:div w:id="2111243924">
          <w:marLeft w:val="1166"/>
          <w:marRight w:val="0"/>
          <w:marTop w:val="96"/>
          <w:marBottom w:val="0"/>
          <w:divBdr>
            <w:top w:val="none" w:sz="0" w:space="0" w:color="auto"/>
            <w:left w:val="none" w:sz="0" w:space="0" w:color="auto"/>
            <w:bottom w:val="none" w:sz="0" w:space="0" w:color="auto"/>
            <w:right w:val="none" w:sz="0" w:space="0" w:color="auto"/>
          </w:divBdr>
        </w:div>
      </w:divsChild>
    </w:div>
    <w:div w:id="38942796">
      <w:bodyDiv w:val="1"/>
      <w:marLeft w:val="0"/>
      <w:marRight w:val="0"/>
      <w:marTop w:val="0"/>
      <w:marBottom w:val="0"/>
      <w:divBdr>
        <w:top w:val="none" w:sz="0" w:space="0" w:color="auto"/>
        <w:left w:val="none" w:sz="0" w:space="0" w:color="auto"/>
        <w:bottom w:val="none" w:sz="0" w:space="0" w:color="auto"/>
        <w:right w:val="none" w:sz="0" w:space="0" w:color="auto"/>
      </w:divBdr>
      <w:divsChild>
        <w:div w:id="15236737">
          <w:marLeft w:val="1224"/>
          <w:marRight w:val="0"/>
          <w:marTop w:val="154"/>
          <w:marBottom w:val="0"/>
          <w:divBdr>
            <w:top w:val="none" w:sz="0" w:space="0" w:color="auto"/>
            <w:left w:val="none" w:sz="0" w:space="0" w:color="auto"/>
            <w:bottom w:val="none" w:sz="0" w:space="0" w:color="auto"/>
            <w:right w:val="none" w:sz="0" w:space="0" w:color="auto"/>
          </w:divBdr>
        </w:div>
        <w:div w:id="27334967">
          <w:marLeft w:val="1224"/>
          <w:marRight w:val="0"/>
          <w:marTop w:val="115"/>
          <w:marBottom w:val="0"/>
          <w:divBdr>
            <w:top w:val="none" w:sz="0" w:space="0" w:color="auto"/>
            <w:left w:val="none" w:sz="0" w:space="0" w:color="auto"/>
            <w:bottom w:val="none" w:sz="0" w:space="0" w:color="auto"/>
            <w:right w:val="none" w:sz="0" w:space="0" w:color="auto"/>
          </w:divBdr>
        </w:div>
        <w:div w:id="50351750">
          <w:marLeft w:val="1224"/>
          <w:marRight w:val="0"/>
          <w:marTop w:val="115"/>
          <w:marBottom w:val="0"/>
          <w:divBdr>
            <w:top w:val="none" w:sz="0" w:space="0" w:color="auto"/>
            <w:left w:val="none" w:sz="0" w:space="0" w:color="auto"/>
            <w:bottom w:val="none" w:sz="0" w:space="0" w:color="auto"/>
            <w:right w:val="none" w:sz="0" w:space="0" w:color="auto"/>
          </w:divBdr>
        </w:div>
        <w:div w:id="159544545">
          <w:marLeft w:val="1224"/>
          <w:marRight w:val="0"/>
          <w:marTop w:val="115"/>
          <w:marBottom w:val="0"/>
          <w:divBdr>
            <w:top w:val="none" w:sz="0" w:space="0" w:color="auto"/>
            <w:left w:val="none" w:sz="0" w:space="0" w:color="auto"/>
            <w:bottom w:val="none" w:sz="0" w:space="0" w:color="auto"/>
            <w:right w:val="none" w:sz="0" w:space="0" w:color="auto"/>
          </w:divBdr>
        </w:div>
        <w:div w:id="254478528">
          <w:marLeft w:val="1224"/>
          <w:marRight w:val="0"/>
          <w:marTop w:val="115"/>
          <w:marBottom w:val="0"/>
          <w:divBdr>
            <w:top w:val="none" w:sz="0" w:space="0" w:color="auto"/>
            <w:left w:val="none" w:sz="0" w:space="0" w:color="auto"/>
            <w:bottom w:val="none" w:sz="0" w:space="0" w:color="auto"/>
            <w:right w:val="none" w:sz="0" w:space="0" w:color="auto"/>
          </w:divBdr>
        </w:div>
        <w:div w:id="283464445">
          <w:marLeft w:val="1224"/>
          <w:marRight w:val="0"/>
          <w:marTop w:val="134"/>
          <w:marBottom w:val="0"/>
          <w:divBdr>
            <w:top w:val="none" w:sz="0" w:space="0" w:color="auto"/>
            <w:left w:val="none" w:sz="0" w:space="0" w:color="auto"/>
            <w:bottom w:val="none" w:sz="0" w:space="0" w:color="auto"/>
            <w:right w:val="none" w:sz="0" w:space="0" w:color="auto"/>
          </w:divBdr>
        </w:div>
        <w:div w:id="317265271">
          <w:marLeft w:val="1224"/>
          <w:marRight w:val="0"/>
          <w:marTop w:val="154"/>
          <w:marBottom w:val="0"/>
          <w:divBdr>
            <w:top w:val="none" w:sz="0" w:space="0" w:color="auto"/>
            <w:left w:val="none" w:sz="0" w:space="0" w:color="auto"/>
            <w:bottom w:val="none" w:sz="0" w:space="0" w:color="auto"/>
            <w:right w:val="none" w:sz="0" w:space="0" w:color="auto"/>
          </w:divBdr>
        </w:div>
        <w:div w:id="363142971">
          <w:marLeft w:val="1224"/>
          <w:marRight w:val="0"/>
          <w:marTop w:val="134"/>
          <w:marBottom w:val="0"/>
          <w:divBdr>
            <w:top w:val="none" w:sz="0" w:space="0" w:color="auto"/>
            <w:left w:val="none" w:sz="0" w:space="0" w:color="auto"/>
            <w:bottom w:val="none" w:sz="0" w:space="0" w:color="auto"/>
            <w:right w:val="none" w:sz="0" w:space="0" w:color="auto"/>
          </w:divBdr>
        </w:div>
        <w:div w:id="371003268">
          <w:marLeft w:val="1224"/>
          <w:marRight w:val="0"/>
          <w:marTop w:val="115"/>
          <w:marBottom w:val="0"/>
          <w:divBdr>
            <w:top w:val="none" w:sz="0" w:space="0" w:color="auto"/>
            <w:left w:val="none" w:sz="0" w:space="0" w:color="auto"/>
            <w:bottom w:val="none" w:sz="0" w:space="0" w:color="auto"/>
            <w:right w:val="none" w:sz="0" w:space="0" w:color="auto"/>
          </w:divBdr>
        </w:div>
        <w:div w:id="412900640">
          <w:marLeft w:val="1224"/>
          <w:marRight w:val="0"/>
          <w:marTop w:val="134"/>
          <w:marBottom w:val="0"/>
          <w:divBdr>
            <w:top w:val="none" w:sz="0" w:space="0" w:color="auto"/>
            <w:left w:val="none" w:sz="0" w:space="0" w:color="auto"/>
            <w:bottom w:val="none" w:sz="0" w:space="0" w:color="auto"/>
            <w:right w:val="none" w:sz="0" w:space="0" w:color="auto"/>
          </w:divBdr>
        </w:div>
        <w:div w:id="514537032">
          <w:marLeft w:val="1224"/>
          <w:marRight w:val="0"/>
          <w:marTop w:val="134"/>
          <w:marBottom w:val="0"/>
          <w:divBdr>
            <w:top w:val="none" w:sz="0" w:space="0" w:color="auto"/>
            <w:left w:val="none" w:sz="0" w:space="0" w:color="auto"/>
            <w:bottom w:val="none" w:sz="0" w:space="0" w:color="auto"/>
            <w:right w:val="none" w:sz="0" w:space="0" w:color="auto"/>
          </w:divBdr>
        </w:div>
        <w:div w:id="532964120">
          <w:marLeft w:val="1224"/>
          <w:marRight w:val="0"/>
          <w:marTop w:val="115"/>
          <w:marBottom w:val="0"/>
          <w:divBdr>
            <w:top w:val="none" w:sz="0" w:space="0" w:color="auto"/>
            <w:left w:val="none" w:sz="0" w:space="0" w:color="auto"/>
            <w:bottom w:val="none" w:sz="0" w:space="0" w:color="auto"/>
            <w:right w:val="none" w:sz="0" w:space="0" w:color="auto"/>
          </w:divBdr>
        </w:div>
        <w:div w:id="588807470">
          <w:marLeft w:val="1224"/>
          <w:marRight w:val="0"/>
          <w:marTop w:val="134"/>
          <w:marBottom w:val="0"/>
          <w:divBdr>
            <w:top w:val="none" w:sz="0" w:space="0" w:color="auto"/>
            <w:left w:val="none" w:sz="0" w:space="0" w:color="auto"/>
            <w:bottom w:val="none" w:sz="0" w:space="0" w:color="auto"/>
            <w:right w:val="none" w:sz="0" w:space="0" w:color="auto"/>
          </w:divBdr>
        </w:div>
        <w:div w:id="637491744">
          <w:marLeft w:val="1224"/>
          <w:marRight w:val="0"/>
          <w:marTop w:val="115"/>
          <w:marBottom w:val="0"/>
          <w:divBdr>
            <w:top w:val="none" w:sz="0" w:space="0" w:color="auto"/>
            <w:left w:val="none" w:sz="0" w:space="0" w:color="auto"/>
            <w:bottom w:val="none" w:sz="0" w:space="0" w:color="auto"/>
            <w:right w:val="none" w:sz="0" w:space="0" w:color="auto"/>
          </w:divBdr>
        </w:div>
        <w:div w:id="714937025">
          <w:marLeft w:val="1224"/>
          <w:marRight w:val="0"/>
          <w:marTop w:val="154"/>
          <w:marBottom w:val="0"/>
          <w:divBdr>
            <w:top w:val="none" w:sz="0" w:space="0" w:color="auto"/>
            <w:left w:val="none" w:sz="0" w:space="0" w:color="auto"/>
            <w:bottom w:val="none" w:sz="0" w:space="0" w:color="auto"/>
            <w:right w:val="none" w:sz="0" w:space="0" w:color="auto"/>
          </w:divBdr>
        </w:div>
        <w:div w:id="724842067">
          <w:marLeft w:val="1224"/>
          <w:marRight w:val="0"/>
          <w:marTop w:val="134"/>
          <w:marBottom w:val="0"/>
          <w:divBdr>
            <w:top w:val="none" w:sz="0" w:space="0" w:color="auto"/>
            <w:left w:val="none" w:sz="0" w:space="0" w:color="auto"/>
            <w:bottom w:val="none" w:sz="0" w:space="0" w:color="auto"/>
            <w:right w:val="none" w:sz="0" w:space="0" w:color="auto"/>
          </w:divBdr>
        </w:div>
        <w:div w:id="1078138614">
          <w:marLeft w:val="1224"/>
          <w:marRight w:val="0"/>
          <w:marTop w:val="134"/>
          <w:marBottom w:val="0"/>
          <w:divBdr>
            <w:top w:val="none" w:sz="0" w:space="0" w:color="auto"/>
            <w:left w:val="none" w:sz="0" w:space="0" w:color="auto"/>
            <w:bottom w:val="none" w:sz="0" w:space="0" w:color="auto"/>
            <w:right w:val="none" w:sz="0" w:space="0" w:color="auto"/>
          </w:divBdr>
        </w:div>
        <w:div w:id="1101032105">
          <w:marLeft w:val="1224"/>
          <w:marRight w:val="0"/>
          <w:marTop w:val="115"/>
          <w:marBottom w:val="0"/>
          <w:divBdr>
            <w:top w:val="none" w:sz="0" w:space="0" w:color="auto"/>
            <w:left w:val="none" w:sz="0" w:space="0" w:color="auto"/>
            <w:bottom w:val="none" w:sz="0" w:space="0" w:color="auto"/>
            <w:right w:val="none" w:sz="0" w:space="0" w:color="auto"/>
          </w:divBdr>
        </w:div>
        <w:div w:id="1111509170">
          <w:marLeft w:val="1224"/>
          <w:marRight w:val="0"/>
          <w:marTop w:val="115"/>
          <w:marBottom w:val="0"/>
          <w:divBdr>
            <w:top w:val="none" w:sz="0" w:space="0" w:color="auto"/>
            <w:left w:val="none" w:sz="0" w:space="0" w:color="auto"/>
            <w:bottom w:val="none" w:sz="0" w:space="0" w:color="auto"/>
            <w:right w:val="none" w:sz="0" w:space="0" w:color="auto"/>
          </w:divBdr>
        </w:div>
        <w:div w:id="1289121794">
          <w:marLeft w:val="1224"/>
          <w:marRight w:val="0"/>
          <w:marTop w:val="115"/>
          <w:marBottom w:val="0"/>
          <w:divBdr>
            <w:top w:val="none" w:sz="0" w:space="0" w:color="auto"/>
            <w:left w:val="none" w:sz="0" w:space="0" w:color="auto"/>
            <w:bottom w:val="none" w:sz="0" w:space="0" w:color="auto"/>
            <w:right w:val="none" w:sz="0" w:space="0" w:color="auto"/>
          </w:divBdr>
        </w:div>
        <w:div w:id="1297879256">
          <w:marLeft w:val="1224"/>
          <w:marRight w:val="0"/>
          <w:marTop w:val="134"/>
          <w:marBottom w:val="0"/>
          <w:divBdr>
            <w:top w:val="none" w:sz="0" w:space="0" w:color="auto"/>
            <w:left w:val="none" w:sz="0" w:space="0" w:color="auto"/>
            <w:bottom w:val="none" w:sz="0" w:space="0" w:color="auto"/>
            <w:right w:val="none" w:sz="0" w:space="0" w:color="auto"/>
          </w:divBdr>
        </w:div>
        <w:div w:id="1368792770">
          <w:marLeft w:val="1224"/>
          <w:marRight w:val="0"/>
          <w:marTop w:val="115"/>
          <w:marBottom w:val="0"/>
          <w:divBdr>
            <w:top w:val="none" w:sz="0" w:space="0" w:color="auto"/>
            <w:left w:val="none" w:sz="0" w:space="0" w:color="auto"/>
            <w:bottom w:val="none" w:sz="0" w:space="0" w:color="auto"/>
            <w:right w:val="none" w:sz="0" w:space="0" w:color="auto"/>
          </w:divBdr>
        </w:div>
        <w:div w:id="1555894267">
          <w:marLeft w:val="1224"/>
          <w:marRight w:val="0"/>
          <w:marTop w:val="134"/>
          <w:marBottom w:val="0"/>
          <w:divBdr>
            <w:top w:val="none" w:sz="0" w:space="0" w:color="auto"/>
            <w:left w:val="none" w:sz="0" w:space="0" w:color="auto"/>
            <w:bottom w:val="none" w:sz="0" w:space="0" w:color="auto"/>
            <w:right w:val="none" w:sz="0" w:space="0" w:color="auto"/>
          </w:divBdr>
        </w:div>
        <w:div w:id="1574047994">
          <w:marLeft w:val="1224"/>
          <w:marRight w:val="0"/>
          <w:marTop w:val="115"/>
          <w:marBottom w:val="0"/>
          <w:divBdr>
            <w:top w:val="none" w:sz="0" w:space="0" w:color="auto"/>
            <w:left w:val="none" w:sz="0" w:space="0" w:color="auto"/>
            <w:bottom w:val="none" w:sz="0" w:space="0" w:color="auto"/>
            <w:right w:val="none" w:sz="0" w:space="0" w:color="auto"/>
          </w:divBdr>
        </w:div>
        <w:div w:id="1583680951">
          <w:marLeft w:val="1224"/>
          <w:marRight w:val="0"/>
          <w:marTop w:val="115"/>
          <w:marBottom w:val="0"/>
          <w:divBdr>
            <w:top w:val="none" w:sz="0" w:space="0" w:color="auto"/>
            <w:left w:val="none" w:sz="0" w:space="0" w:color="auto"/>
            <w:bottom w:val="none" w:sz="0" w:space="0" w:color="auto"/>
            <w:right w:val="none" w:sz="0" w:space="0" w:color="auto"/>
          </w:divBdr>
        </w:div>
        <w:div w:id="1751926655">
          <w:marLeft w:val="1224"/>
          <w:marRight w:val="0"/>
          <w:marTop w:val="154"/>
          <w:marBottom w:val="0"/>
          <w:divBdr>
            <w:top w:val="none" w:sz="0" w:space="0" w:color="auto"/>
            <w:left w:val="none" w:sz="0" w:space="0" w:color="auto"/>
            <w:bottom w:val="none" w:sz="0" w:space="0" w:color="auto"/>
            <w:right w:val="none" w:sz="0" w:space="0" w:color="auto"/>
          </w:divBdr>
        </w:div>
        <w:div w:id="1771852543">
          <w:marLeft w:val="1224"/>
          <w:marRight w:val="0"/>
          <w:marTop w:val="134"/>
          <w:marBottom w:val="0"/>
          <w:divBdr>
            <w:top w:val="none" w:sz="0" w:space="0" w:color="auto"/>
            <w:left w:val="none" w:sz="0" w:space="0" w:color="auto"/>
            <w:bottom w:val="none" w:sz="0" w:space="0" w:color="auto"/>
            <w:right w:val="none" w:sz="0" w:space="0" w:color="auto"/>
          </w:divBdr>
        </w:div>
        <w:div w:id="1781756609">
          <w:marLeft w:val="1224"/>
          <w:marRight w:val="0"/>
          <w:marTop w:val="154"/>
          <w:marBottom w:val="0"/>
          <w:divBdr>
            <w:top w:val="none" w:sz="0" w:space="0" w:color="auto"/>
            <w:left w:val="none" w:sz="0" w:space="0" w:color="auto"/>
            <w:bottom w:val="none" w:sz="0" w:space="0" w:color="auto"/>
            <w:right w:val="none" w:sz="0" w:space="0" w:color="auto"/>
          </w:divBdr>
        </w:div>
        <w:div w:id="1834056788">
          <w:marLeft w:val="1224"/>
          <w:marRight w:val="0"/>
          <w:marTop w:val="115"/>
          <w:marBottom w:val="0"/>
          <w:divBdr>
            <w:top w:val="none" w:sz="0" w:space="0" w:color="auto"/>
            <w:left w:val="none" w:sz="0" w:space="0" w:color="auto"/>
            <w:bottom w:val="none" w:sz="0" w:space="0" w:color="auto"/>
            <w:right w:val="none" w:sz="0" w:space="0" w:color="auto"/>
          </w:divBdr>
        </w:div>
        <w:div w:id="1859149736">
          <w:marLeft w:val="1224"/>
          <w:marRight w:val="0"/>
          <w:marTop w:val="134"/>
          <w:marBottom w:val="0"/>
          <w:divBdr>
            <w:top w:val="none" w:sz="0" w:space="0" w:color="auto"/>
            <w:left w:val="none" w:sz="0" w:space="0" w:color="auto"/>
            <w:bottom w:val="none" w:sz="0" w:space="0" w:color="auto"/>
            <w:right w:val="none" w:sz="0" w:space="0" w:color="auto"/>
          </w:divBdr>
        </w:div>
        <w:div w:id="1871457073">
          <w:marLeft w:val="1224"/>
          <w:marRight w:val="0"/>
          <w:marTop w:val="154"/>
          <w:marBottom w:val="0"/>
          <w:divBdr>
            <w:top w:val="none" w:sz="0" w:space="0" w:color="auto"/>
            <w:left w:val="none" w:sz="0" w:space="0" w:color="auto"/>
            <w:bottom w:val="none" w:sz="0" w:space="0" w:color="auto"/>
            <w:right w:val="none" w:sz="0" w:space="0" w:color="auto"/>
          </w:divBdr>
        </w:div>
        <w:div w:id="1950812941">
          <w:marLeft w:val="1224"/>
          <w:marRight w:val="0"/>
          <w:marTop w:val="115"/>
          <w:marBottom w:val="0"/>
          <w:divBdr>
            <w:top w:val="none" w:sz="0" w:space="0" w:color="auto"/>
            <w:left w:val="none" w:sz="0" w:space="0" w:color="auto"/>
            <w:bottom w:val="none" w:sz="0" w:space="0" w:color="auto"/>
            <w:right w:val="none" w:sz="0" w:space="0" w:color="auto"/>
          </w:divBdr>
        </w:div>
      </w:divsChild>
    </w:div>
    <w:div w:id="76902198">
      <w:bodyDiv w:val="1"/>
      <w:marLeft w:val="0"/>
      <w:marRight w:val="0"/>
      <w:marTop w:val="0"/>
      <w:marBottom w:val="0"/>
      <w:divBdr>
        <w:top w:val="none" w:sz="0" w:space="0" w:color="auto"/>
        <w:left w:val="none" w:sz="0" w:space="0" w:color="auto"/>
        <w:bottom w:val="none" w:sz="0" w:space="0" w:color="auto"/>
        <w:right w:val="none" w:sz="0" w:space="0" w:color="auto"/>
      </w:divBdr>
    </w:div>
    <w:div w:id="80570467">
      <w:bodyDiv w:val="1"/>
      <w:marLeft w:val="0"/>
      <w:marRight w:val="0"/>
      <w:marTop w:val="0"/>
      <w:marBottom w:val="0"/>
      <w:divBdr>
        <w:top w:val="none" w:sz="0" w:space="0" w:color="auto"/>
        <w:left w:val="none" w:sz="0" w:space="0" w:color="auto"/>
        <w:bottom w:val="none" w:sz="0" w:space="0" w:color="auto"/>
        <w:right w:val="none" w:sz="0" w:space="0" w:color="auto"/>
      </w:divBdr>
      <w:divsChild>
        <w:div w:id="22675642">
          <w:marLeft w:val="1166"/>
          <w:marRight w:val="0"/>
          <w:marTop w:val="96"/>
          <w:marBottom w:val="0"/>
          <w:divBdr>
            <w:top w:val="none" w:sz="0" w:space="0" w:color="auto"/>
            <w:left w:val="none" w:sz="0" w:space="0" w:color="auto"/>
            <w:bottom w:val="none" w:sz="0" w:space="0" w:color="auto"/>
            <w:right w:val="none" w:sz="0" w:space="0" w:color="auto"/>
          </w:divBdr>
        </w:div>
        <w:div w:id="414743885">
          <w:marLeft w:val="1166"/>
          <w:marRight w:val="0"/>
          <w:marTop w:val="96"/>
          <w:marBottom w:val="0"/>
          <w:divBdr>
            <w:top w:val="none" w:sz="0" w:space="0" w:color="auto"/>
            <w:left w:val="none" w:sz="0" w:space="0" w:color="auto"/>
            <w:bottom w:val="none" w:sz="0" w:space="0" w:color="auto"/>
            <w:right w:val="none" w:sz="0" w:space="0" w:color="auto"/>
          </w:divBdr>
        </w:div>
        <w:div w:id="567422808">
          <w:marLeft w:val="1166"/>
          <w:marRight w:val="0"/>
          <w:marTop w:val="96"/>
          <w:marBottom w:val="0"/>
          <w:divBdr>
            <w:top w:val="none" w:sz="0" w:space="0" w:color="auto"/>
            <w:left w:val="none" w:sz="0" w:space="0" w:color="auto"/>
            <w:bottom w:val="none" w:sz="0" w:space="0" w:color="auto"/>
            <w:right w:val="none" w:sz="0" w:space="0" w:color="auto"/>
          </w:divBdr>
        </w:div>
        <w:div w:id="1415661520">
          <w:marLeft w:val="1166"/>
          <w:marRight w:val="0"/>
          <w:marTop w:val="96"/>
          <w:marBottom w:val="0"/>
          <w:divBdr>
            <w:top w:val="none" w:sz="0" w:space="0" w:color="auto"/>
            <w:left w:val="none" w:sz="0" w:space="0" w:color="auto"/>
            <w:bottom w:val="none" w:sz="0" w:space="0" w:color="auto"/>
            <w:right w:val="none" w:sz="0" w:space="0" w:color="auto"/>
          </w:divBdr>
        </w:div>
        <w:div w:id="1434401320">
          <w:marLeft w:val="547"/>
          <w:marRight w:val="0"/>
          <w:marTop w:val="96"/>
          <w:marBottom w:val="0"/>
          <w:divBdr>
            <w:top w:val="none" w:sz="0" w:space="0" w:color="auto"/>
            <w:left w:val="none" w:sz="0" w:space="0" w:color="auto"/>
            <w:bottom w:val="none" w:sz="0" w:space="0" w:color="auto"/>
            <w:right w:val="none" w:sz="0" w:space="0" w:color="auto"/>
          </w:divBdr>
        </w:div>
        <w:div w:id="1907455675">
          <w:marLeft w:val="1166"/>
          <w:marRight w:val="0"/>
          <w:marTop w:val="96"/>
          <w:marBottom w:val="0"/>
          <w:divBdr>
            <w:top w:val="none" w:sz="0" w:space="0" w:color="auto"/>
            <w:left w:val="none" w:sz="0" w:space="0" w:color="auto"/>
            <w:bottom w:val="none" w:sz="0" w:space="0" w:color="auto"/>
            <w:right w:val="none" w:sz="0" w:space="0" w:color="auto"/>
          </w:divBdr>
        </w:div>
      </w:divsChild>
    </w:div>
    <w:div w:id="86925493">
      <w:bodyDiv w:val="1"/>
      <w:marLeft w:val="0"/>
      <w:marRight w:val="0"/>
      <w:marTop w:val="0"/>
      <w:marBottom w:val="0"/>
      <w:divBdr>
        <w:top w:val="none" w:sz="0" w:space="0" w:color="auto"/>
        <w:left w:val="none" w:sz="0" w:space="0" w:color="auto"/>
        <w:bottom w:val="none" w:sz="0" w:space="0" w:color="auto"/>
        <w:right w:val="none" w:sz="0" w:space="0" w:color="auto"/>
      </w:divBdr>
    </w:div>
    <w:div w:id="87704531">
      <w:bodyDiv w:val="1"/>
      <w:marLeft w:val="0"/>
      <w:marRight w:val="0"/>
      <w:marTop w:val="0"/>
      <w:marBottom w:val="0"/>
      <w:divBdr>
        <w:top w:val="none" w:sz="0" w:space="0" w:color="auto"/>
        <w:left w:val="none" w:sz="0" w:space="0" w:color="auto"/>
        <w:bottom w:val="none" w:sz="0" w:space="0" w:color="auto"/>
        <w:right w:val="none" w:sz="0" w:space="0" w:color="auto"/>
      </w:divBdr>
      <w:divsChild>
        <w:div w:id="423960361">
          <w:marLeft w:val="418"/>
          <w:marRight w:val="0"/>
          <w:marTop w:val="346"/>
          <w:marBottom w:val="0"/>
          <w:divBdr>
            <w:top w:val="none" w:sz="0" w:space="0" w:color="auto"/>
            <w:left w:val="none" w:sz="0" w:space="0" w:color="auto"/>
            <w:bottom w:val="none" w:sz="0" w:space="0" w:color="auto"/>
            <w:right w:val="none" w:sz="0" w:space="0" w:color="auto"/>
          </w:divBdr>
        </w:div>
        <w:div w:id="1570117601">
          <w:marLeft w:val="418"/>
          <w:marRight w:val="0"/>
          <w:marTop w:val="288"/>
          <w:marBottom w:val="0"/>
          <w:divBdr>
            <w:top w:val="none" w:sz="0" w:space="0" w:color="auto"/>
            <w:left w:val="none" w:sz="0" w:space="0" w:color="auto"/>
            <w:bottom w:val="none" w:sz="0" w:space="0" w:color="auto"/>
            <w:right w:val="none" w:sz="0" w:space="0" w:color="auto"/>
          </w:divBdr>
        </w:div>
      </w:divsChild>
    </w:div>
    <w:div w:id="91437322">
      <w:bodyDiv w:val="1"/>
      <w:marLeft w:val="0"/>
      <w:marRight w:val="0"/>
      <w:marTop w:val="0"/>
      <w:marBottom w:val="0"/>
      <w:divBdr>
        <w:top w:val="none" w:sz="0" w:space="0" w:color="auto"/>
        <w:left w:val="none" w:sz="0" w:space="0" w:color="auto"/>
        <w:bottom w:val="none" w:sz="0" w:space="0" w:color="auto"/>
        <w:right w:val="none" w:sz="0" w:space="0" w:color="auto"/>
      </w:divBdr>
      <w:divsChild>
        <w:div w:id="164783535">
          <w:marLeft w:val="547"/>
          <w:marRight w:val="0"/>
          <w:marTop w:val="115"/>
          <w:marBottom w:val="0"/>
          <w:divBdr>
            <w:top w:val="none" w:sz="0" w:space="0" w:color="auto"/>
            <w:left w:val="none" w:sz="0" w:space="0" w:color="auto"/>
            <w:bottom w:val="none" w:sz="0" w:space="0" w:color="auto"/>
            <w:right w:val="none" w:sz="0" w:space="0" w:color="auto"/>
          </w:divBdr>
        </w:div>
        <w:div w:id="170678695">
          <w:marLeft w:val="547"/>
          <w:marRight w:val="0"/>
          <w:marTop w:val="115"/>
          <w:marBottom w:val="0"/>
          <w:divBdr>
            <w:top w:val="none" w:sz="0" w:space="0" w:color="auto"/>
            <w:left w:val="none" w:sz="0" w:space="0" w:color="auto"/>
            <w:bottom w:val="none" w:sz="0" w:space="0" w:color="auto"/>
            <w:right w:val="none" w:sz="0" w:space="0" w:color="auto"/>
          </w:divBdr>
        </w:div>
        <w:div w:id="252714150">
          <w:marLeft w:val="547"/>
          <w:marRight w:val="0"/>
          <w:marTop w:val="115"/>
          <w:marBottom w:val="0"/>
          <w:divBdr>
            <w:top w:val="none" w:sz="0" w:space="0" w:color="auto"/>
            <w:left w:val="none" w:sz="0" w:space="0" w:color="auto"/>
            <w:bottom w:val="none" w:sz="0" w:space="0" w:color="auto"/>
            <w:right w:val="none" w:sz="0" w:space="0" w:color="auto"/>
          </w:divBdr>
        </w:div>
        <w:div w:id="514343354">
          <w:marLeft w:val="547"/>
          <w:marRight w:val="0"/>
          <w:marTop w:val="115"/>
          <w:marBottom w:val="0"/>
          <w:divBdr>
            <w:top w:val="none" w:sz="0" w:space="0" w:color="auto"/>
            <w:left w:val="none" w:sz="0" w:space="0" w:color="auto"/>
            <w:bottom w:val="none" w:sz="0" w:space="0" w:color="auto"/>
            <w:right w:val="none" w:sz="0" w:space="0" w:color="auto"/>
          </w:divBdr>
        </w:div>
        <w:div w:id="570427358">
          <w:marLeft w:val="547"/>
          <w:marRight w:val="0"/>
          <w:marTop w:val="115"/>
          <w:marBottom w:val="0"/>
          <w:divBdr>
            <w:top w:val="none" w:sz="0" w:space="0" w:color="auto"/>
            <w:left w:val="none" w:sz="0" w:space="0" w:color="auto"/>
            <w:bottom w:val="none" w:sz="0" w:space="0" w:color="auto"/>
            <w:right w:val="none" w:sz="0" w:space="0" w:color="auto"/>
          </w:divBdr>
        </w:div>
        <w:div w:id="778524702">
          <w:marLeft w:val="547"/>
          <w:marRight w:val="0"/>
          <w:marTop w:val="115"/>
          <w:marBottom w:val="0"/>
          <w:divBdr>
            <w:top w:val="none" w:sz="0" w:space="0" w:color="auto"/>
            <w:left w:val="none" w:sz="0" w:space="0" w:color="auto"/>
            <w:bottom w:val="none" w:sz="0" w:space="0" w:color="auto"/>
            <w:right w:val="none" w:sz="0" w:space="0" w:color="auto"/>
          </w:divBdr>
        </w:div>
        <w:div w:id="1337534253">
          <w:marLeft w:val="547"/>
          <w:marRight w:val="0"/>
          <w:marTop w:val="115"/>
          <w:marBottom w:val="0"/>
          <w:divBdr>
            <w:top w:val="none" w:sz="0" w:space="0" w:color="auto"/>
            <w:left w:val="none" w:sz="0" w:space="0" w:color="auto"/>
            <w:bottom w:val="none" w:sz="0" w:space="0" w:color="auto"/>
            <w:right w:val="none" w:sz="0" w:space="0" w:color="auto"/>
          </w:divBdr>
        </w:div>
      </w:divsChild>
    </w:div>
    <w:div w:id="104661482">
      <w:bodyDiv w:val="1"/>
      <w:marLeft w:val="0"/>
      <w:marRight w:val="0"/>
      <w:marTop w:val="0"/>
      <w:marBottom w:val="0"/>
      <w:divBdr>
        <w:top w:val="none" w:sz="0" w:space="0" w:color="auto"/>
        <w:left w:val="none" w:sz="0" w:space="0" w:color="auto"/>
        <w:bottom w:val="none" w:sz="0" w:space="0" w:color="auto"/>
        <w:right w:val="none" w:sz="0" w:space="0" w:color="auto"/>
      </w:divBdr>
      <w:divsChild>
        <w:div w:id="335884036">
          <w:marLeft w:val="1166"/>
          <w:marRight w:val="0"/>
          <w:marTop w:val="106"/>
          <w:marBottom w:val="0"/>
          <w:divBdr>
            <w:top w:val="none" w:sz="0" w:space="0" w:color="auto"/>
            <w:left w:val="none" w:sz="0" w:space="0" w:color="auto"/>
            <w:bottom w:val="none" w:sz="0" w:space="0" w:color="auto"/>
            <w:right w:val="none" w:sz="0" w:space="0" w:color="auto"/>
          </w:divBdr>
        </w:div>
        <w:div w:id="406421169">
          <w:marLeft w:val="1166"/>
          <w:marRight w:val="0"/>
          <w:marTop w:val="91"/>
          <w:marBottom w:val="0"/>
          <w:divBdr>
            <w:top w:val="none" w:sz="0" w:space="0" w:color="auto"/>
            <w:left w:val="none" w:sz="0" w:space="0" w:color="auto"/>
            <w:bottom w:val="none" w:sz="0" w:space="0" w:color="auto"/>
            <w:right w:val="none" w:sz="0" w:space="0" w:color="auto"/>
          </w:divBdr>
        </w:div>
        <w:div w:id="636302550">
          <w:marLeft w:val="547"/>
          <w:marRight w:val="0"/>
          <w:marTop w:val="106"/>
          <w:marBottom w:val="0"/>
          <w:divBdr>
            <w:top w:val="none" w:sz="0" w:space="0" w:color="auto"/>
            <w:left w:val="none" w:sz="0" w:space="0" w:color="auto"/>
            <w:bottom w:val="none" w:sz="0" w:space="0" w:color="auto"/>
            <w:right w:val="none" w:sz="0" w:space="0" w:color="auto"/>
          </w:divBdr>
        </w:div>
        <w:div w:id="675041013">
          <w:marLeft w:val="1166"/>
          <w:marRight w:val="0"/>
          <w:marTop w:val="91"/>
          <w:marBottom w:val="0"/>
          <w:divBdr>
            <w:top w:val="none" w:sz="0" w:space="0" w:color="auto"/>
            <w:left w:val="none" w:sz="0" w:space="0" w:color="auto"/>
            <w:bottom w:val="none" w:sz="0" w:space="0" w:color="auto"/>
            <w:right w:val="none" w:sz="0" w:space="0" w:color="auto"/>
          </w:divBdr>
        </w:div>
        <w:div w:id="891120161">
          <w:marLeft w:val="1166"/>
          <w:marRight w:val="0"/>
          <w:marTop w:val="91"/>
          <w:marBottom w:val="0"/>
          <w:divBdr>
            <w:top w:val="none" w:sz="0" w:space="0" w:color="auto"/>
            <w:left w:val="none" w:sz="0" w:space="0" w:color="auto"/>
            <w:bottom w:val="none" w:sz="0" w:space="0" w:color="auto"/>
            <w:right w:val="none" w:sz="0" w:space="0" w:color="auto"/>
          </w:divBdr>
        </w:div>
        <w:div w:id="907493826">
          <w:marLeft w:val="1166"/>
          <w:marRight w:val="0"/>
          <w:marTop w:val="91"/>
          <w:marBottom w:val="0"/>
          <w:divBdr>
            <w:top w:val="none" w:sz="0" w:space="0" w:color="auto"/>
            <w:left w:val="none" w:sz="0" w:space="0" w:color="auto"/>
            <w:bottom w:val="none" w:sz="0" w:space="0" w:color="auto"/>
            <w:right w:val="none" w:sz="0" w:space="0" w:color="auto"/>
          </w:divBdr>
        </w:div>
        <w:div w:id="1048072656">
          <w:marLeft w:val="1166"/>
          <w:marRight w:val="0"/>
          <w:marTop w:val="91"/>
          <w:marBottom w:val="0"/>
          <w:divBdr>
            <w:top w:val="none" w:sz="0" w:space="0" w:color="auto"/>
            <w:left w:val="none" w:sz="0" w:space="0" w:color="auto"/>
            <w:bottom w:val="none" w:sz="0" w:space="0" w:color="auto"/>
            <w:right w:val="none" w:sz="0" w:space="0" w:color="auto"/>
          </w:divBdr>
        </w:div>
        <w:div w:id="1238133687">
          <w:marLeft w:val="547"/>
          <w:marRight w:val="0"/>
          <w:marTop w:val="106"/>
          <w:marBottom w:val="0"/>
          <w:divBdr>
            <w:top w:val="none" w:sz="0" w:space="0" w:color="auto"/>
            <w:left w:val="none" w:sz="0" w:space="0" w:color="auto"/>
            <w:bottom w:val="none" w:sz="0" w:space="0" w:color="auto"/>
            <w:right w:val="none" w:sz="0" w:space="0" w:color="auto"/>
          </w:divBdr>
        </w:div>
        <w:div w:id="1275093761">
          <w:marLeft w:val="1166"/>
          <w:marRight w:val="0"/>
          <w:marTop w:val="106"/>
          <w:marBottom w:val="0"/>
          <w:divBdr>
            <w:top w:val="none" w:sz="0" w:space="0" w:color="auto"/>
            <w:left w:val="none" w:sz="0" w:space="0" w:color="auto"/>
            <w:bottom w:val="none" w:sz="0" w:space="0" w:color="auto"/>
            <w:right w:val="none" w:sz="0" w:space="0" w:color="auto"/>
          </w:divBdr>
        </w:div>
        <w:div w:id="1358121340">
          <w:marLeft w:val="547"/>
          <w:marRight w:val="0"/>
          <w:marTop w:val="106"/>
          <w:marBottom w:val="0"/>
          <w:divBdr>
            <w:top w:val="none" w:sz="0" w:space="0" w:color="auto"/>
            <w:left w:val="none" w:sz="0" w:space="0" w:color="auto"/>
            <w:bottom w:val="none" w:sz="0" w:space="0" w:color="auto"/>
            <w:right w:val="none" w:sz="0" w:space="0" w:color="auto"/>
          </w:divBdr>
        </w:div>
        <w:div w:id="1750151923">
          <w:marLeft w:val="547"/>
          <w:marRight w:val="0"/>
          <w:marTop w:val="106"/>
          <w:marBottom w:val="0"/>
          <w:divBdr>
            <w:top w:val="none" w:sz="0" w:space="0" w:color="auto"/>
            <w:left w:val="none" w:sz="0" w:space="0" w:color="auto"/>
            <w:bottom w:val="none" w:sz="0" w:space="0" w:color="auto"/>
            <w:right w:val="none" w:sz="0" w:space="0" w:color="auto"/>
          </w:divBdr>
        </w:div>
        <w:div w:id="1983659386">
          <w:marLeft w:val="1166"/>
          <w:marRight w:val="0"/>
          <w:marTop w:val="91"/>
          <w:marBottom w:val="0"/>
          <w:divBdr>
            <w:top w:val="none" w:sz="0" w:space="0" w:color="auto"/>
            <w:left w:val="none" w:sz="0" w:space="0" w:color="auto"/>
            <w:bottom w:val="none" w:sz="0" w:space="0" w:color="auto"/>
            <w:right w:val="none" w:sz="0" w:space="0" w:color="auto"/>
          </w:divBdr>
        </w:div>
        <w:div w:id="2030793337">
          <w:marLeft w:val="1166"/>
          <w:marRight w:val="0"/>
          <w:marTop w:val="91"/>
          <w:marBottom w:val="0"/>
          <w:divBdr>
            <w:top w:val="none" w:sz="0" w:space="0" w:color="auto"/>
            <w:left w:val="none" w:sz="0" w:space="0" w:color="auto"/>
            <w:bottom w:val="none" w:sz="0" w:space="0" w:color="auto"/>
            <w:right w:val="none" w:sz="0" w:space="0" w:color="auto"/>
          </w:divBdr>
        </w:div>
      </w:divsChild>
    </w:div>
    <w:div w:id="107702084">
      <w:bodyDiv w:val="1"/>
      <w:marLeft w:val="0"/>
      <w:marRight w:val="0"/>
      <w:marTop w:val="0"/>
      <w:marBottom w:val="0"/>
      <w:divBdr>
        <w:top w:val="none" w:sz="0" w:space="0" w:color="auto"/>
        <w:left w:val="none" w:sz="0" w:space="0" w:color="auto"/>
        <w:bottom w:val="none" w:sz="0" w:space="0" w:color="auto"/>
        <w:right w:val="none" w:sz="0" w:space="0" w:color="auto"/>
      </w:divBdr>
      <w:divsChild>
        <w:div w:id="17586878">
          <w:marLeft w:val="504"/>
          <w:marRight w:val="0"/>
          <w:marTop w:val="140"/>
          <w:marBottom w:val="0"/>
          <w:divBdr>
            <w:top w:val="none" w:sz="0" w:space="0" w:color="auto"/>
            <w:left w:val="none" w:sz="0" w:space="0" w:color="auto"/>
            <w:bottom w:val="none" w:sz="0" w:space="0" w:color="auto"/>
            <w:right w:val="none" w:sz="0" w:space="0" w:color="auto"/>
          </w:divBdr>
        </w:div>
        <w:div w:id="49231283">
          <w:marLeft w:val="504"/>
          <w:marRight w:val="0"/>
          <w:marTop w:val="140"/>
          <w:marBottom w:val="0"/>
          <w:divBdr>
            <w:top w:val="none" w:sz="0" w:space="0" w:color="auto"/>
            <w:left w:val="none" w:sz="0" w:space="0" w:color="auto"/>
            <w:bottom w:val="none" w:sz="0" w:space="0" w:color="auto"/>
            <w:right w:val="none" w:sz="0" w:space="0" w:color="auto"/>
          </w:divBdr>
        </w:div>
        <w:div w:id="172578017">
          <w:marLeft w:val="504"/>
          <w:marRight w:val="0"/>
          <w:marTop w:val="140"/>
          <w:marBottom w:val="0"/>
          <w:divBdr>
            <w:top w:val="none" w:sz="0" w:space="0" w:color="auto"/>
            <w:left w:val="none" w:sz="0" w:space="0" w:color="auto"/>
            <w:bottom w:val="none" w:sz="0" w:space="0" w:color="auto"/>
            <w:right w:val="none" w:sz="0" w:space="0" w:color="auto"/>
          </w:divBdr>
        </w:div>
        <w:div w:id="303044288">
          <w:marLeft w:val="1224"/>
          <w:marRight w:val="0"/>
          <w:marTop w:val="140"/>
          <w:marBottom w:val="0"/>
          <w:divBdr>
            <w:top w:val="none" w:sz="0" w:space="0" w:color="auto"/>
            <w:left w:val="none" w:sz="0" w:space="0" w:color="auto"/>
            <w:bottom w:val="none" w:sz="0" w:space="0" w:color="auto"/>
            <w:right w:val="none" w:sz="0" w:space="0" w:color="auto"/>
          </w:divBdr>
        </w:div>
        <w:div w:id="343560770">
          <w:marLeft w:val="1224"/>
          <w:marRight w:val="0"/>
          <w:marTop w:val="140"/>
          <w:marBottom w:val="0"/>
          <w:divBdr>
            <w:top w:val="none" w:sz="0" w:space="0" w:color="auto"/>
            <w:left w:val="none" w:sz="0" w:space="0" w:color="auto"/>
            <w:bottom w:val="none" w:sz="0" w:space="0" w:color="auto"/>
            <w:right w:val="none" w:sz="0" w:space="0" w:color="auto"/>
          </w:divBdr>
        </w:div>
        <w:div w:id="438261156">
          <w:marLeft w:val="1224"/>
          <w:marRight w:val="0"/>
          <w:marTop w:val="140"/>
          <w:marBottom w:val="0"/>
          <w:divBdr>
            <w:top w:val="none" w:sz="0" w:space="0" w:color="auto"/>
            <w:left w:val="none" w:sz="0" w:space="0" w:color="auto"/>
            <w:bottom w:val="none" w:sz="0" w:space="0" w:color="auto"/>
            <w:right w:val="none" w:sz="0" w:space="0" w:color="auto"/>
          </w:divBdr>
        </w:div>
        <w:div w:id="856968812">
          <w:marLeft w:val="1224"/>
          <w:marRight w:val="0"/>
          <w:marTop w:val="140"/>
          <w:marBottom w:val="0"/>
          <w:divBdr>
            <w:top w:val="none" w:sz="0" w:space="0" w:color="auto"/>
            <w:left w:val="none" w:sz="0" w:space="0" w:color="auto"/>
            <w:bottom w:val="none" w:sz="0" w:space="0" w:color="auto"/>
            <w:right w:val="none" w:sz="0" w:space="0" w:color="auto"/>
          </w:divBdr>
        </w:div>
        <w:div w:id="1021781741">
          <w:marLeft w:val="1224"/>
          <w:marRight w:val="0"/>
          <w:marTop w:val="140"/>
          <w:marBottom w:val="0"/>
          <w:divBdr>
            <w:top w:val="none" w:sz="0" w:space="0" w:color="auto"/>
            <w:left w:val="none" w:sz="0" w:space="0" w:color="auto"/>
            <w:bottom w:val="none" w:sz="0" w:space="0" w:color="auto"/>
            <w:right w:val="none" w:sz="0" w:space="0" w:color="auto"/>
          </w:divBdr>
        </w:div>
        <w:div w:id="1382629754">
          <w:marLeft w:val="1224"/>
          <w:marRight w:val="0"/>
          <w:marTop w:val="140"/>
          <w:marBottom w:val="0"/>
          <w:divBdr>
            <w:top w:val="none" w:sz="0" w:space="0" w:color="auto"/>
            <w:left w:val="none" w:sz="0" w:space="0" w:color="auto"/>
            <w:bottom w:val="none" w:sz="0" w:space="0" w:color="auto"/>
            <w:right w:val="none" w:sz="0" w:space="0" w:color="auto"/>
          </w:divBdr>
        </w:div>
        <w:div w:id="1508860828">
          <w:marLeft w:val="1224"/>
          <w:marRight w:val="0"/>
          <w:marTop w:val="140"/>
          <w:marBottom w:val="0"/>
          <w:divBdr>
            <w:top w:val="none" w:sz="0" w:space="0" w:color="auto"/>
            <w:left w:val="none" w:sz="0" w:space="0" w:color="auto"/>
            <w:bottom w:val="none" w:sz="0" w:space="0" w:color="auto"/>
            <w:right w:val="none" w:sz="0" w:space="0" w:color="auto"/>
          </w:divBdr>
        </w:div>
        <w:div w:id="1529641569">
          <w:marLeft w:val="1224"/>
          <w:marRight w:val="0"/>
          <w:marTop w:val="140"/>
          <w:marBottom w:val="0"/>
          <w:divBdr>
            <w:top w:val="none" w:sz="0" w:space="0" w:color="auto"/>
            <w:left w:val="none" w:sz="0" w:space="0" w:color="auto"/>
            <w:bottom w:val="none" w:sz="0" w:space="0" w:color="auto"/>
            <w:right w:val="none" w:sz="0" w:space="0" w:color="auto"/>
          </w:divBdr>
        </w:div>
        <w:div w:id="1843543671">
          <w:marLeft w:val="1224"/>
          <w:marRight w:val="0"/>
          <w:marTop w:val="140"/>
          <w:marBottom w:val="0"/>
          <w:divBdr>
            <w:top w:val="none" w:sz="0" w:space="0" w:color="auto"/>
            <w:left w:val="none" w:sz="0" w:space="0" w:color="auto"/>
            <w:bottom w:val="none" w:sz="0" w:space="0" w:color="auto"/>
            <w:right w:val="none" w:sz="0" w:space="0" w:color="auto"/>
          </w:divBdr>
        </w:div>
        <w:div w:id="1986467678">
          <w:marLeft w:val="504"/>
          <w:marRight w:val="0"/>
          <w:marTop w:val="140"/>
          <w:marBottom w:val="0"/>
          <w:divBdr>
            <w:top w:val="none" w:sz="0" w:space="0" w:color="auto"/>
            <w:left w:val="none" w:sz="0" w:space="0" w:color="auto"/>
            <w:bottom w:val="none" w:sz="0" w:space="0" w:color="auto"/>
            <w:right w:val="none" w:sz="0" w:space="0" w:color="auto"/>
          </w:divBdr>
        </w:div>
        <w:div w:id="2002923236">
          <w:marLeft w:val="1224"/>
          <w:marRight w:val="0"/>
          <w:marTop w:val="140"/>
          <w:marBottom w:val="0"/>
          <w:divBdr>
            <w:top w:val="none" w:sz="0" w:space="0" w:color="auto"/>
            <w:left w:val="none" w:sz="0" w:space="0" w:color="auto"/>
            <w:bottom w:val="none" w:sz="0" w:space="0" w:color="auto"/>
            <w:right w:val="none" w:sz="0" w:space="0" w:color="auto"/>
          </w:divBdr>
        </w:div>
        <w:div w:id="2066368574">
          <w:marLeft w:val="1224"/>
          <w:marRight w:val="0"/>
          <w:marTop w:val="140"/>
          <w:marBottom w:val="0"/>
          <w:divBdr>
            <w:top w:val="none" w:sz="0" w:space="0" w:color="auto"/>
            <w:left w:val="none" w:sz="0" w:space="0" w:color="auto"/>
            <w:bottom w:val="none" w:sz="0" w:space="0" w:color="auto"/>
            <w:right w:val="none" w:sz="0" w:space="0" w:color="auto"/>
          </w:divBdr>
        </w:div>
      </w:divsChild>
    </w:div>
    <w:div w:id="153188386">
      <w:bodyDiv w:val="1"/>
      <w:marLeft w:val="0"/>
      <w:marRight w:val="0"/>
      <w:marTop w:val="0"/>
      <w:marBottom w:val="0"/>
      <w:divBdr>
        <w:top w:val="none" w:sz="0" w:space="0" w:color="auto"/>
        <w:left w:val="none" w:sz="0" w:space="0" w:color="auto"/>
        <w:bottom w:val="none" w:sz="0" w:space="0" w:color="auto"/>
        <w:right w:val="none" w:sz="0" w:space="0" w:color="auto"/>
      </w:divBdr>
    </w:div>
    <w:div w:id="161704036">
      <w:bodyDiv w:val="1"/>
      <w:marLeft w:val="0"/>
      <w:marRight w:val="0"/>
      <w:marTop w:val="0"/>
      <w:marBottom w:val="0"/>
      <w:divBdr>
        <w:top w:val="none" w:sz="0" w:space="0" w:color="auto"/>
        <w:left w:val="none" w:sz="0" w:space="0" w:color="auto"/>
        <w:bottom w:val="none" w:sz="0" w:space="0" w:color="auto"/>
        <w:right w:val="none" w:sz="0" w:space="0" w:color="auto"/>
      </w:divBdr>
      <w:divsChild>
        <w:div w:id="9258375">
          <w:marLeft w:val="1267"/>
          <w:marRight w:val="0"/>
          <w:marTop w:val="101"/>
          <w:marBottom w:val="0"/>
          <w:divBdr>
            <w:top w:val="none" w:sz="0" w:space="0" w:color="auto"/>
            <w:left w:val="none" w:sz="0" w:space="0" w:color="auto"/>
            <w:bottom w:val="none" w:sz="0" w:space="0" w:color="auto"/>
            <w:right w:val="none" w:sz="0" w:space="0" w:color="auto"/>
          </w:divBdr>
        </w:div>
        <w:div w:id="50427723">
          <w:marLeft w:val="1267"/>
          <w:marRight w:val="0"/>
          <w:marTop w:val="101"/>
          <w:marBottom w:val="0"/>
          <w:divBdr>
            <w:top w:val="none" w:sz="0" w:space="0" w:color="auto"/>
            <w:left w:val="none" w:sz="0" w:space="0" w:color="auto"/>
            <w:bottom w:val="none" w:sz="0" w:space="0" w:color="auto"/>
            <w:right w:val="none" w:sz="0" w:space="0" w:color="auto"/>
          </w:divBdr>
        </w:div>
        <w:div w:id="59404276">
          <w:marLeft w:val="547"/>
          <w:marRight w:val="0"/>
          <w:marTop w:val="480"/>
          <w:marBottom w:val="0"/>
          <w:divBdr>
            <w:top w:val="none" w:sz="0" w:space="0" w:color="auto"/>
            <w:left w:val="none" w:sz="0" w:space="0" w:color="auto"/>
            <w:bottom w:val="none" w:sz="0" w:space="0" w:color="auto"/>
            <w:right w:val="none" w:sz="0" w:space="0" w:color="auto"/>
          </w:divBdr>
        </w:div>
        <w:div w:id="66802829">
          <w:marLeft w:val="1267"/>
          <w:marRight w:val="0"/>
          <w:marTop w:val="41"/>
          <w:marBottom w:val="0"/>
          <w:divBdr>
            <w:top w:val="none" w:sz="0" w:space="0" w:color="auto"/>
            <w:left w:val="none" w:sz="0" w:space="0" w:color="auto"/>
            <w:bottom w:val="none" w:sz="0" w:space="0" w:color="auto"/>
            <w:right w:val="none" w:sz="0" w:space="0" w:color="auto"/>
          </w:divBdr>
        </w:div>
        <w:div w:id="86539864">
          <w:marLeft w:val="720"/>
          <w:marRight w:val="0"/>
          <w:marTop w:val="120"/>
          <w:marBottom w:val="0"/>
          <w:divBdr>
            <w:top w:val="none" w:sz="0" w:space="0" w:color="auto"/>
            <w:left w:val="none" w:sz="0" w:space="0" w:color="auto"/>
            <w:bottom w:val="none" w:sz="0" w:space="0" w:color="auto"/>
            <w:right w:val="none" w:sz="0" w:space="0" w:color="auto"/>
          </w:divBdr>
        </w:div>
        <w:div w:id="99572115">
          <w:marLeft w:val="1440"/>
          <w:marRight w:val="0"/>
          <w:marTop w:val="101"/>
          <w:marBottom w:val="0"/>
          <w:divBdr>
            <w:top w:val="none" w:sz="0" w:space="0" w:color="auto"/>
            <w:left w:val="none" w:sz="0" w:space="0" w:color="auto"/>
            <w:bottom w:val="none" w:sz="0" w:space="0" w:color="auto"/>
            <w:right w:val="none" w:sz="0" w:space="0" w:color="auto"/>
          </w:divBdr>
        </w:div>
        <w:div w:id="149947286">
          <w:marLeft w:val="547"/>
          <w:marRight w:val="0"/>
          <w:marTop w:val="480"/>
          <w:marBottom w:val="0"/>
          <w:divBdr>
            <w:top w:val="none" w:sz="0" w:space="0" w:color="auto"/>
            <w:left w:val="none" w:sz="0" w:space="0" w:color="auto"/>
            <w:bottom w:val="none" w:sz="0" w:space="0" w:color="auto"/>
            <w:right w:val="none" w:sz="0" w:space="0" w:color="auto"/>
          </w:divBdr>
        </w:div>
        <w:div w:id="172116340">
          <w:marLeft w:val="720"/>
          <w:marRight w:val="0"/>
          <w:marTop w:val="480"/>
          <w:marBottom w:val="0"/>
          <w:divBdr>
            <w:top w:val="none" w:sz="0" w:space="0" w:color="auto"/>
            <w:left w:val="none" w:sz="0" w:space="0" w:color="auto"/>
            <w:bottom w:val="none" w:sz="0" w:space="0" w:color="auto"/>
            <w:right w:val="none" w:sz="0" w:space="0" w:color="auto"/>
          </w:divBdr>
        </w:div>
        <w:div w:id="173496628">
          <w:marLeft w:val="835"/>
          <w:marRight w:val="0"/>
          <w:marTop w:val="180"/>
          <w:marBottom w:val="180"/>
          <w:divBdr>
            <w:top w:val="none" w:sz="0" w:space="0" w:color="auto"/>
            <w:left w:val="none" w:sz="0" w:space="0" w:color="auto"/>
            <w:bottom w:val="none" w:sz="0" w:space="0" w:color="auto"/>
            <w:right w:val="none" w:sz="0" w:space="0" w:color="auto"/>
          </w:divBdr>
        </w:div>
        <w:div w:id="226495508">
          <w:marLeft w:val="720"/>
          <w:marRight w:val="0"/>
          <w:marTop w:val="480"/>
          <w:marBottom w:val="0"/>
          <w:divBdr>
            <w:top w:val="none" w:sz="0" w:space="0" w:color="auto"/>
            <w:left w:val="none" w:sz="0" w:space="0" w:color="auto"/>
            <w:bottom w:val="none" w:sz="0" w:space="0" w:color="auto"/>
            <w:right w:val="none" w:sz="0" w:space="0" w:color="auto"/>
          </w:divBdr>
        </w:div>
        <w:div w:id="304749022">
          <w:marLeft w:val="547"/>
          <w:marRight w:val="0"/>
          <w:marTop w:val="480"/>
          <w:marBottom w:val="0"/>
          <w:divBdr>
            <w:top w:val="none" w:sz="0" w:space="0" w:color="auto"/>
            <w:left w:val="none" w:sz="0" w:space="0" w:color="auto"/>
            <w:bottom w:val="none" w:sz="0" w:space="0" w:color="auto"/>
            <w:right w:val="none" w:sz="0" w:space="0" w:color="auto"/>
          </w:divBdr>
        </w:div>
        <w:div w:id="381759444">
          <w:marLeft w:val="547"/>
          <w:marRight w:val="0"/>
          <w:marTop w:val="180"/>
          <w:marBottom w:val="0"/>
          <w:divBdr>
            <w:top w:val="none" w:sz="0" w:space="0" w:color="auto"/>
            <w:left w:val="none" w:sz="0" w:space="0" w:color="auto"/>
            <w:bottom w:val="none" w:sz="0" w:space="0" w:color="auto"/>
            <w:right w:val="none" w:sz="0" w:space="0" w:color="auto"/>
          </w:divBdr>
        </w:div>
        <w:div w:id="391390831">
          <w:marLeft w:val="720"/>
          <w:marRight w:val="0"/>
          <w:marTop w:val="480"/>
          <w:marBottom w:val="0"/>
          <w:divBdr>
            <w:top w:val="none" w:sz="0" w:space="0" w:color="auto"/>
            <w:left w:val="none" w:sz="0" w:space="0" w:color="auto"/>
            <w:bottom w:val="none" w:sz="0" w:space="0" w:color="auto"/>
            <w:right w:val="none" w:sz="0" w:space="0" w:color="auto"/>
          </w:divBdr>
        </w:div>
        <w:div w:id="590351929">
          <w:marLeft w:val="720"/>
          <w:marRight w:val="0"/>
          <w:marTop w:val="160"/>
          <w:marBottom w:val="0"/>
          <w:divBdr>
            <w:top w:val="none" w:sz="0" w:space="0" w:color="auto"/>
            <w:left w:val="none" w:sz="0" w:space="0" w:color="auto"/>
            <w:bottom w:val="none" w:sz="0" w:space="0" w:color="auto"/>
            <w:right w:val="none" w:sz="0" w:space="0" w:color="auto"/>
          </w:divBdr>
        </w:div>
        <w:div w:id="703411514">
          <w:marLeft w:val="1267"/>
          <w:marRight w:val="0"/>
          <w:marTop w:val="41"/>
          <w:marBottom w:val="0"/>
          <w:divBdr>
            <w:top w:val="none" w:sz="0" w:space="0" w:color="auto"/>
            <w:left w:val="none" w:sz="0" w:space="0" w:color="auto"/>
            <w:bottom w:val="none" w:sz="0" w:space="0" w:color="auto"/>
            <w:right w:val="none" w:sz="0" w:space="0" w:color="auto"/>
          </w:divBdr>
        </w:div>
        <w:div w:id="714544781">
          <w:marLeft w:val="1267"/>
          <w:marRight w:val="0"/>
          <w:marTop w:val="0"/>
          <w:marBottom w:val="0"/>
          <w:divBdr>
            <w:top w:val="none" w:sz="0" w:space="0" w:color="auto"/>
            <w:left w:val="none" w:sz="0" w:space="0" w:color="auto"/>
            <w:bottom w:val="none" w:sz="0" w:space="0" w:color="auto"/>
            <w:right w:val="none" w:sz="0" w:space="0" w:color="auto"/>
          </w:divBdr>
        </w:div>
        <w:div w:id="806163590">
          <w:marLeft w:val="547"/>
          <w:marRight w:val="0"/>
          <w:marTop w:val="480"/>
          <w:marBottom w:val="0"/>
          <w:divBdr>
            <w:top w:val="none" w:sz="0" w:space="0" w:color="auto"/>
            <w:left w:val="none" w:sz="0" w:space="0" w:color="auto"/>
            <w:bottom w:val="none" w:sz="0" w:space="0" w:color="auto"/>
            <w:right w:val="none" w:sz="0" w:space="0" w:color="auto"/>
          </w:divBdr>
        </w:div>
        <w:div w:id="813371820">
          <w:marLeft w:val="720"/>
          <w:marRight w:val="0"/>
          <w:marTop w:val="480"/>
          <w:marBottom w:val="0"/>
          <w:divBdr>
            <w:top w:val="none" w:sz="0" w:space="0" w:color="auto"/>
            <w:left w:val="none" w:sz="0" w:space="0" w:color="auto"/>
            <w:bottom w:val="none" w:sz="0" w:space="0" w:color="auto"/>
            <w:right w:val="none" w:sz="0" w:space="0" w:color="auto"/>
          </w:divBdr>
        </w:div>
        <w:div w:id="838811483">
          <w:marLeft w:val="1973"/>
          <w:marRight w:val="0"/>
          <w:marTop w:val="101"/>
          <w:marBottom w:val="0"/>
          <w:divBdr>
            <w:top w:val="none" w:sz="0" w:space="0" w:color="auto"/>
            <w:left w:val="none" w:sz="0" w:space="0" w:color="auto"/>
            <w:bottom w:val="none" w:sz="0" w:space="0" w:color="auto"/>
            <w:right w:val="none" w:sz="0" w:space="0" w:color="auto"/>
          </w:divBdr>
        </w:div>
        <w:div w:id="876887978">
          <w:marLeft w:val="1267"/>
          <w:marRight w:val="0"/>
          <w:marTop w:val="101"/>
          <w:marBottom w:val="0"/>
          <w:divBdr>
            <w:top w:val="none" w:sz="0" w:space="0" w:color="auto"/>
            <w:left w:val="none" w:sz="0" w:space="0" w:color="auto"/>
            <w:bottom w:val="none" w:sz="0" w:space="0" w:color="auto"/>
            <w:right w:val="none" w:sz="0" w:space="0" w:color="auto"/>
          </w:divBdr>
        </w:div>
        <w:div w:id="896167577">
          <w:marLeft w:val="547"/>
          <w:marRight w:val="0"/>
          <w:marTop w:val="480"/>
          <w:marBottom w:val="0"/>
          <w:divBdr>
            <w:top w:val="none" w:sz="0" w:space="0" w:color="auto"/>
            <w:left w:val="none" w:sz="0" w:space="0" w:color="auto"/>
            <w:bottom w:val="none" w:sz="0" w:space="0" w:color="auto"/>
            <w:right w:val="none" w:sz="0" w:space="0" w:color="auto"/>
          </w:divBdr>
        </w:div>
        <w:div w:id="1074549972">
          <w:marLeft w:val="547"/>
          <w:marRight w:val="0"/>
          <w:marTop w:val="480"/>
          <w:marBottom w:val="0"/>
          <w:divBdr>
            <w:top w:val="none" w:sz="0" w:space="0" w:color="auto"/>
            <w:left w:val="none" w:sz="0" w:space="0" w:color="auto"/>
            <w:bottom w:val="none" w:sz="0" w:space="0" w:color="auto"/>
            <w:right w:val="none" w:sz="0" w:space="0" w:color="auto"/>
          </w:divBdr>
        </w:div>
        <w:div w:id="1160973116">
          <w:marLeft w:val="1440"/>
          <w:marRight w:val="0"/>
          <w:marTop w:val="101"/>
          <w:marBottom w:val="0"/>
          <w:divBdr>
            <w:top w:val="none" w:sz="0" w:space="0" w:color="auto"/>
            <w:left w:val="none" w:sz="0" w:space="0" w:color="auto"/>
            <w:bottom w:val="none" w:sz="0" w:space="0" w:color="auto"/>
            <w:right w:val="none" w:sz="0" w:space="0" w:color="auto"/>
          </w:divBdr>
        </w:div>
        <w:div w:id="1177691525">
          <w:marLeft w:val="835"/>
          <w:marRight w:val="0"/>
          <w:marTop w:val="180"/>
          <w:marBottom w:val="180"/>
          <w:divBdr>
            <w:top w:val="none" w:sz="0" w:space="0" w:color="auto"/>
            <w:left w:val="none" w:sz="0" w:space="0" w:color="auto"/>
            <w:bottom w:val="none" w:sz="0" w:space="0" w:color="auto"/>
            <w:right w:val="none" w:sz="0" w:space="0" w:color="auto"/>
          </w:divBdr>
        </w:div>
        <w:div w:id="1257521065">
          <w:marLeft w:val="547"/>
          <w:marRight w:val="0"/>
          <w:marTop w:val="91"/>
          <w:marBottom w:val="0"/>
          <w:divBdr>
            <w:top w:val="none" w:sz="0" w:space="0" w:color="auto"/>
            <w:left w:val="none" w:sz="0" w:space="0" w:color="auto"/>
            <w:bottom w:val="none" w:sz="0" w:space="0" w:color="auto"/>
            <w:right w:val="none" w:sz="0" w:space="0" w:color="auto"/>
          </w:divBdr>
        </w:div>
        <w:div w:id="1352801415">
          <w:marLeft w:val="835"/>
          <w:marRight w:val="0"/>
          <w:marTop w:val="180"/>
          <w:marBottom w:val="180"/>
          <w:divBdr>
            <w:top w:val="none" w:sz="0" w:space="0" w:color="auto"/>
            <w:left w:val="none" w:sz="0" w:space="0" w:color="auto"/>
            <w:bottom w:val="none" w:sz="0" w:space="0" w:color="auto"/>
            <w:right w:val="none" w:sz="0" w:space="0" w:color="auto"/>
          </w:divBdr>
        </w:div>
        <w:div w:id="1363942778">
          <w:marLeft w:val="547"/>
          <w:marRight w:val="0"/>
          <w:marTop w:val="91"/>
          <w:marBottom w:val="0"/>
          <w:divBdr>
            <w:top w:val="none" w:sz="0" w:space="0" w:color="auto"/>
            <w:left w:val="none" w:sz="0" w:space="0" w:color="auto"/>
            <w:bottom w:val="none" w:sz="0" w:space="0" w:color="auto"/>
            <w:right w:val="none" w:sz="0" w:space="0" w:color="auto"/>
          </w:divBdr>
        </w:div>
        <w:div w:id="1417090236">
          <w:marLeft w:val="547"/>
          <w:marRight w:val="0"/>
          <w:marTop w:val="480"/>
          <w:marBottom w:val="0"/>
          <w:divBdr>
            <w:top w:val="none" w:sz="0" w:space="0" w:color="auto"/>
            <w:left w:val="none" w:sz="0" w:space="0" w:color="auto"/>
            <w:bottom w:val="none" w:sz="0" w:space="0" w:color="auto"/>
            <w:right w:val="none" w:sz="0" w:space="0" w:color="auto"/>
          </w:divBdr>
        </w:div>
        <w:div w:id="1459028583">
          <w:marLeft w:val="1440"/>
          <w:marRight w:val="0"/>
          <w:marTop w:val="101"/>
          <w:marBottom w:val="0"/>
          <w:divBdr>
            <w:top w:val="none" w:sz="0" w:space="0" w:color="auto"/>
            <w:left w:val="none" w:sz="0" w:space="0" w:color="auto"/>
            <w:bottom w:val="none" w:sz="0" w:space="0" w:color="auto"/>
            <w:right w:val="none" w:sz="0" w:space="0" w:color="auto"/>
          </w:divBdr>
        </w:div>
        <w:div w:id="1481848913">
          <w:marLeft w:val="1267"/>
          <w:marRight w:val="0"/>
          <w:marTop w:val="101"/>
          <w:marBottom w:val="0"/>
          <w:divBdr>
            <w:top w:val="none" w:sz="0" w:space="0" w:color="auto"/>
            <w:left w:val="none" w:sz="0" w:space="0" w:color="auto"/>
            <w:bottom w:val="none" w:sz="0" w:space="0" w:color="auto"/>
            <w:right w:val="none" w:sz="0" w:space="0" w:color="auto"/>
          </w:divBdr>
        </w:div>
        <w:div w:id="1555042562">
          <w:marLeft w:val="720"/>
          <w:marRight w:val="0"/>
          <w:marTop w:val="480"/>
          <w:marBottom w:val="0"/>
          <w:divBdr>
            <w:top w:val="none" w:sz="0" w:space="0" w:color="auto"/>
            <w:left w:val="none" w:sz="0" w:space="0" w:color="auto"/>
            <w:bottom w:val="none" w:sz="0" w:space="0" w:color="auto"/>
            <w:right w:val="none" w:sz="0" w:space="0" w:color="auto"/>
          </w:divBdr>
        </w:div>
        <w:div w:id="1564482875">
          <w:marLeft w:val="1440"/>
          <w:marRight w:val="0"/>
          <w:marTop w:val="101"/>
          <w:marBottom w:val="0"/>
          <w:divBdr>
            <w:top w:val="none" w:sz="0" w:space="0" w:color="auto"/>
            <w:left w:val="none" w:sz="0" w:space="0" w:color="auto"/>
            <w:bottom w:val="none" w:sz="0" w:space="0" w:color="auto"/>
            <w:right w:val="none" w:sz="0" w:space="0" w:color="auto"/>
          </w:divBdr>
        </w:div>
        <w:div w:id="1590888832">
          <w:marLeft w:val="806"/>
          <w:marRight w:val="0"/>
          <w:marTop w:val="101"/>
          <w:marBottom w:val="0"/>
          <w:divBdr>
            <w:top w:val="none" w:sz="0" w:space="0" w:color="auto"/>
            <w:left w:val="none" w:sz="0" w:space="0" w:color="auto"/>
            <w:bottom w:val="none" w:sz="0" w:space="0" w:color="auto"/>
            <w:right w:val="none" w:sz="0" w:space="0" w:color="auto"/>
          </w:divBdr>
        </w:div>
        <w:div w:id="1603564517">
          <w:marLeft w:val="547"/>
          <w:marRight w:val="0"/>
          <w:marTop w:val="91"/>
          <w:marBottom w:val="0"/>
          <w:divBdr>
            <w:top w:val="none" w:sz="0" w:space="0" w:color="auto"/>
            <w:left w:val="none" w:sz="0" w:space="0" w:color="auto"/>
            <w:bottom w:val="none" w:sz="0" w:space="0" w:color="auto"/>
            <w:right w:val="none" w:sz="0" w:space="0" w:color="auto"/>
          </w:divBdr>
        </w:div>
        <w:div w:id="1647080355">
          <w:marLeft w:val="1440"/>
          <w:marRight w:val="0"/>
          <w:marTop w:val="101"/>
          <w:marBottom w:val="0"/>
          <w:divBdr>
            <w:top w:val="none" w:sz="0" w:space="0" w:color="auto"/>
            <w:left w:val="none" w:sz="0" w:space="0" w:color="auto"/>
            <w:bottom w:val="none" w:sz="0" w:space="0" w:color="auto"/>
            <w:right w:val="none" w:sz="0" w:space="0" w:color="auto"/>
          </w:divBdr>
        </w:div>
        <w:div w:id="1656639531">
          <w:marLeft w:val="547"/>
          <w:marRight w:val="0"/>
          <w:marTop w:val="91"/>
          <w:marBottom w:val="0"/>
          <w:divBdr>
            <w:top w:val="none" w:sz="0" w:space="0" w:color="auto"/>
            <w:left w:val="none" w:sz="0" w:space="0" w:color="auto"/>
            <w:bottom w:val="none" w:sz="0" w:space="0" w:color="auto"/>
            <w:right w:val="none" w:sz="0" w:space="0" w:color="auto"/>
          </w:divBdr>
        </w:div>
        <w:div w:id="1719742969">
          <w:marLeft w:val="547"/>
          <w:marRight w:val="0"/>
          <w:marTop w:val="180"/>
          <w:marBottom w:val="0"/>
          <w:divBdr>
            <w:top w:val="none" w:sz="0" w:space="0" w:color="auto"/>
            <w:left w:val="none" w:sz="0" w:space="0" w:color="auto"/>
            <w:bottom w:val="none" w:sz="0" w:space="0" w:color="auto"/>
            <w:right w:val="none" w:sz="0" w:space="0" w:color="auto"/>
          </w:divBdr>
        </w:div>
        <w:div w:id="1753508642">
          <w:marLeft w:val="1166"/>
          <w:marRight w:val="0"/>
          <w:marTop w:val="634"/>
          <w:marBottom w:val="0"/>
          <w:divBdr>
            <w:top w:val="none" w:sz="0" w:space="0" w:color="auto"/>
            <w:left w:val="none" w:sz="0" w:space="0" w:color="auto"/>
            <w:bottom w:val="none" w:sz="0" w:space="0" w:color="auto"/>
            <w:right w:val="none" w:sz="0" w:space="0" w:color="auto"/>
          </w:divBdr>
        </w:div>
        <w:div w:id="1774668349">
          <w:marLeft w:val="1267"/>
          <w:marRight w:val="0"/>
          <w:marTop w:val="101"/>
          <w:marBottom w:val="0"/>
          <w:divBdr>
            <w:top w:val="none" w:sz="0" w:space="0" w:color="auto"/>
            <w:left w:val="none" w:sz="0" w:space="0" w:color="auto"/>
            <w:bottom w:val="none" w:sz="0" w:space="0" w:color="auto"/>
            <w:right w:val="none" w:sz="0" w:space="0" w:color="auto"/>
          </w:divBdr>
        </w:div>
        <w:div w:id="1775973336">
          <w:marLeft w:val="835"/>
          <w:marRight w:val="0"/>
          <w:marTop w:val="180"/>
          <w:marBottom w:val="180"/>
          <w:divBdr>
            <w:top w:val="none" w:sz="0" w:space="0" w:color="auto"/>
            <w:left w:val="none" w:sz="0" w:space="0" w:color="auto"/>
            <w:bottom w:val="none" w:sz="0" w:space="0" w:color="auto"/>
            <w:right w:val="none" w:sz="0" w:space="0" w:color="auto"/>
          </w:divBdr>
        </w:div>
        <w:div w:id="1778601354">
          <w:marLeft w:val="547"/>
          <w:marRight w:val="0"/>
          <w:marTop w:val="480"/>
          <w:marBottom w:val="0"/>
          <w:divBdr>
            <w:top w:val="none" w:sz="0" w:space="0" w:color="auto"/>
            <w:left w:val="none" w:sz="0" w:space="0" w:color="auto"/>
            <w:bottom w:val="none" w:sz="0" w:space="0" w:color="auto"/>
            <w:right w:val="none" w:sz="0" w:space="0" w:color="auto"/>
          </w:divBdr>
        </w:div>
        <w:div w:id="1821388302">
          <w:marLeft w:val="1267"/>
          <w:marRight w:val="0"/>
          <w:marTop w:val="614"/>
          <w:marBottom w:val="0"/>
          <w:divBdr>
            <w:top w:val="none" w:sz="0" w:space="0" w:color="auto"/>
            <w:left w:val="none" w:sz="0" w:space="0" w:color="auto"/>
            <w:bottom w:val="none" w:sz="0" w:space="0" w:color="auto"/>
            <w:right w:val="none" w:sz="0" w:space="0" w:color="auto"/>
          </w:divBdr>
        </w:div>
        <w:div w:id="1834225621">
          <w:marLeft w:val="1440"/>
          <w:marRight w:val="0"/>
          <w:marTop w:val="101"/>
          <w:marBottom w:val="0"/>
          <w:divBdr>
            <w:top w:val="none" w:sz="0" w:space="0" w:color="auto"/>
            <w:left w:val="none" w:sz="0" w:space="0" w:color="auto"/>
            <w:bottom w:val="none" w:sz="0" w:space="0" w:color="auto"/>
            <w:right w:val="none" w:sz="0" w:space="0" w:color="auto"/>
          </w:divBdr>
        </w:div>
        <w:div w:id="1854832318">
          <w:marLeft w:val="547"/>
          <w:marRight w:val="0"/>
          <w:marTop w:val="91"/>
          <w:marBottom w:val="0"/>
          <w:divBdr>
            <w:top w:val="none" w:sz="0" w:space="0" w:color="auto"/>
            <w:left w:val="none" w:sz="0" w:space="0" w:color="auto"/>
            <w:bottom w:val="none" w:sz="0" w:space="0" w:color="auto"/>
            <w:right w:val="none" w:sz="0" w:space="0" w:color="auto"/>
          </w:divBdr>
        </w:div>
        <w:div w:id="1866138587">
          <w:marLeft w:val="720"/>
          <w:marRight w:val="0"/>
          <w:marTop w:val="480"/>
          <w:marBottom w:val="0"/>
          <w:divBdr>
            <w:top w:val="none" w:sz="0" w:space="0" w:color="auto"/>
            <w:left w:val="none" w:sz="0" w:space="0" w:color="auto"/>
            <w:bottom w:val="none" w:sz="0" w:space="0" w:color="auto"/>
            <w:right w:val="none" w:sz="0" w:space="0" w:color="auto"/>
          </w:divBdr>
        </w:div>
        <w:div w:id="1906718848">
          <w:marLeft w:val="1267"/>
          <w:marRight w:val="0"/>
          <w:marTop w:val="101"/>
          <w:marBottom w:val="0"/>
          <w:divBdr>
            <w:top w:val="none" w:sz="0" w:space="0" w:color="auto"/>
            <w:left w:val="none" w:sz="0" w:space="0" w:color="auto"/>
            <w:bottom w:val="none" w:sz="0" w:space="0" w:color="auto"/>
            <w:right w:val="none" w:sz="0" w:space="0" w:color="auto"/>
          </w:divBdr>
        </w:div>
        <w:div w:id="1911502650">
          <w:marLeft w:val="806"/>
          <w:marRight w:val="0"/>
          <w:marTop w:val="101"/>
          <w:marBottom w:val="0"/>
          <w:divBdr>
            <w:top w:val="none" w:sz="0" w:space="0" w:color="auto"/>
            <w:left w:val="none" w:sz="0" w:space="0" w:color="auto"/>
            <w:bottom w:val="none" w:sz="0" w:space="0" w:color="auto"/>
            <w:right w:val="none" w:sz="0" w:space="0" w:color="auto"/>
          </w:divBdr>
        </w:div>
        <w:div w:id="1924794452">
          <w:marLeft w:val="1267"/>
          <w:marRight w:val="0"/>
          <w:marTop w:val="101"/>
          <w:marBottom w:val="0"/>
          <w:divBdr>
            <w:top w:val="none" w:sz="0" w:space="0" w:color="auto"/>
            <w:left w:val="none" w:sz="0" w:space="0" w:color="auto"/>
            <w:bottom w:val="none" w:sz="0" w:space="0" w:color="auto"/>
            <w:right w:val="none" w:sz="0" w:space="0" w:color="auto"/>
          </w:divBdr>
        </w:div>
        <w:div w:id="1994332847">
          <w:marLeft w:val="835"/>
          <w:marRight w:val="0"/>
          <w:marTop w:val="180"/>
          <w:marBottom w:val="180"/>
          <w:divBdr>
            <w:top w:val="none" w:sz="0" w:space="0" w:color="auto"/>
            <w:left w:val="none" w:sz="0" w:space="0" w:color="auto"/>
            <w:bottom w:val="none" w:sz="0" w:space="0" w:color="auto"/>
            <w:right w:val="none" w:sz="0" w:space="0" w:color="auto"/>
          </w:divBdr>
        </w:div>
        <w:div w:id="2031448936">
          <w:marLeft w:val="1267"/>
          <w:marRight w:val="0"/>
          <w:marTop w:val="41"/>
          <w:marBottom w:val="0"/>
          <w:divBdr>
            <w:top w:val="none" w:sz="0" w:space="0" w:color="auto"/>
            <w:left w:val="none" w:sz="0" w:space="0" w:color="auto"/>
            <w:bottom w:val="none" w:sz="0" w:space="0" w:color="auto"/>
            <w:right w:val="none" w:sz="0" w:space="0" w:color="auto"/>
          </w:divBdr>
        </w:div>
        <w:div w:id="2051107261">
          <w:marLeft w:val="1267"/>
          <w:marRight w:val="0"/>
          <w:marTop w:val="0"/>
          <w:marBottom w:val="0"/>
          <w:divBdr>
            <w:top w:val="none" w:sz="0" w:space="0" w:color="auto"/>
            <w:left w:val="none" w:sz="0" w:space="0" w:color="auto"/>
            <w:bottom w:val="none" w:sz="0" w:space="0" w:color="auto"/>
            <w:right w:val="none" w:sz="0" w:space="0" w:color="auto"/>
          </w:divBdr>
        </w:div>
        <w:div w:id="2084451558">
          <w:marLeft w:val="1267"/>
          <w:marRight w:val="0"/>
          <w:marTop w:val="461"/>
          <w:marBottom w:val="0"/>
          <w:divBdr>
            <w:top w:val="none" w:sz="0" w:space="0" w:color="auto"/>
            <w:left w:val="none" w:sz="0" w:space="0" w:color="auto"/>
            <w:bottom w:val="none" w:sz="0" w:space="0" w:color="auto"/>
            <w:right w:val="none" w:sz="0" w:space="0" w:color="auto"/>
          </w:divBdr>
        </w:div>
        <w:div w:id="2095200056">
          <w:marLeft w:val="720"/>
          <w:marRight w:val="0"/>
          <w:marTop w:val="480"/>
          <w:marBottom w:val="0"/>
          <w:divBdr>
            <w:top w:val="none" w:sz="0" w:space="0" w:color="auto"/>
            <w:left w:val="none" w:sz="0" w:space="0" w:color="auto"/>
            <w:bottom w:val="none" w:sz="0" w:space="0" w:color="auto"/>
            <w:right w:val="none" w:sz="0" w:space="0" w:color="auto"/>
          </w:divBdr>
        </w:div>
        <w:div w:id="2101021829">
          <w:marLeft w:val="1267"/>
          <w:marRight w:val="0"/>
          <w:marTop w:val="101"/>
          <w:marBottom w:val="0"/>
          <w:divBdr>
            <w:top w:val="none" w:sz="0" w:space="0" w:color="auto"/>
            <w:left w:val="none" w:sz="0" w:space="0" w:color="auto"/>
            <w:bottom w:val="none" w:sz="0" w:space="0" w:color="auto"/>
            <w:right w:val="none" w:sz="0" w:space="0" w:color="auto"/>
          </w:divBdr>
        </w:div>
        <w:div w:id="2128813678">
          <w:marLeft w:val="1267"/>
          <w:marRight w:val="0"/>
          <w:marTop w:val="101"/>
          <w:marBottom w:val="0"/>
          <w:divBdr>
            <w:top w:val="none" w:sz="0" w:space="0" w:color="auto"/>
            <w:left w:val="none" w:sz="0" w:space="0" w:color="auto"/>
            <w:bottom w:val="none" w:sz="0" w:space="0" w:color="auto"/>
            <w:right w:val="none" w:sz="0" w:space="0" w:color="auto"/>
          </w:divBdr>
        </w:div>
        <w:div w:id="2137864886">
          <w:marLeft w:val="1267"/>
          <w:marRight w:val="0"/>
          <w:marTop w:val="101"/>
          <w:marBottom w:val="0"/>
          <w:divBdr>
            <w:top w:val="none" w:sz="0" w:space="0" w:color="auto"/>
            <w:left w:val="none" w:sz="0" w:space="0" w:color="auto"/>
            <w:bottom w:val="none" w:sz="0" w:space="0" w:color="auto"/>
            <w:right w:val="none" w:sz="0" w:space="0" w:color="auto"/>
          </w:divBdr>
        </w:div>
      </w:divsChild>
    </w:div>
    <w:div w:id="190189880">
      <w:bodyDiv w:val="1"/>
      <w:marLeft w:val="0"/>
      <w:marRight w:val="0"/>
      <w:marTop w:val="0"/>
      <w:marBottom w:val="0"/>
      <w:divBdr>
        <w:top w:val="none" w:sz="0" w:space="0" w:color="auto"/>
        <w:left w:val="none" w:sz="0" w:space="0" w:color="auto"/>
        <w:bottom w:val="none" w:sz="0" w:space="0" w:color="auto"/>
        <w:right w:val="none" w:sz="0" w:space="0" w:color="auto"/>
      </w:divBdr>
    </w:div>
    <w:div w:id="195042924">
      <w:bodyDiv w:val="1"/>
      <w:marLeft w:val="0"/>
      <w:marRight w:val="0"/>
      <w:marTop w:val="0"/>
      <w:marBottom w:val="0"/>
      <w:divBdr>
        <w:top w:val="none" w:sz="0" w:space="0" w:color="auto"/>
        <w:left w:val="none" w:sz="0" w:space="0" w:color="auto"/>
        <w:bottom w:val="none" w:sz="0" w:space="0" w:color="auto"/>
        <w:right w:val="none" w:sz="0" w:space="0" w:color="auto"/>
      </w:divBdr>
      <w:divsChild>
        <w:div w:id="1355612787">
          <w:marLeft w:val="0"/>
          <w:marRight w:val="0"/>
          <w:marTop w:val="0"/>
          <w:marBottom w:val="0"/>
          <w:divBdr>
            <w:top w:val="none" w:sz="0" w:space="0" w:color="auto"/>
            <w:left w:val="none" w:sz="0" w:space="0" w:color="auto"/>
            <w:bottom w:val="none" w:sz="0" w:space="0" w:color="auto"/>
            <w:right w:val="none" w:sz="0" w:space="0" w:color="auto"/>
          </w:divBdr>
          <w:divsChild>
            <w:div w:id="1714578745">
              <w:marLeft w:val="0"/>
              <w:marRight w:val="0"/>
              <w:marTop w:val="0"/>
              <w:marBottom w:val="0"/>
              <w:divBdr>
                <w:top w:val="none" w:sz="0" w:space="0" w:color="auto"/>
                <w:left w:val="none" w:sz="0" w:space="0" w:color="auto"/>
                <w:bottom w:val="none" w:sz="0" w:space="0" w:color="auto"/>
                <w:right w:val="none" w:sz="0" w:space="0" w:color="auto"/>
              </w:divBdr>
              <w:divsChild>
                <w:div w:id="2021084642">
                  <w:marLeft w:val="0"/>
                  <w:marRight w:val="0"/>
                  <w:marTop w:val="0"/>
                  <w:marBottom w:val="0"/>
                  <w:divBdr>
                    <w:top w:val="none" w:sz="0" w:space="0" w:color="auto"/>
                    <w:left w:val="none" w:sz="0" w:space="0" w:color="auto"/>
                    <w:bottom w:val="none" w:sz="0" w:space="0" w:color="auto"/>
                    <w:right w:val="none" w:sz="0" w:space="0" w:color="auto"/>
                  </w:divBdr>
                  <w:divsChild>
                    <w:div w:id="995912051">
                      <w:marLeft w:val="0"/>
                      <w:marRight w:val="0"/>
                      <w:marTop w:val="0"/>
                      <w:marBottom w:val="0"/>
                      <w:divBdr>
                        <w:top w:val="none" w:sz="0" w:space="0" w:color="auto"/>
                        <w:left w:val="none" w:sz="0" w:space="0" w:color="auto"/>
                        <w:bottom w:val="none" w:sz="0" w:space="0" w:color="auto"/>
                        <w:right w:val="none" w:sz="0" w:space="0" w:color="auto"/>
                      </w:divBdr>
                      <w:divsChild>
                        <w:div w:id="1232040075">
                          <w:marLeft w:val="0"/>
                          <w:marRight w:val="0"/>
                          <w:marTop w:val="0"/>
                          <w:marBottom w:val="0"/>
                          <w:divBdr>
                            <w:top w:val="none" w:sz="0" w:space="0" w:color="auto"/>
                            <w:left w:val="none" w:sz="0" w:space="0" w:color="auto"/>
                            <w:bottom w:val="none" w:sz="0" w:space="0" w:color="auto"/>
                            <w:right w:val="none" w:sz="0" w:space="0" w:color="auto"/>
                          </w:divBdr>
                          <w:divsChild>
                            <w:div w:id="1147436136">
                              <w:marLeft w:val="0"/>
                              <w:marRight w:val="0"/>
                              <w:marTop w:val="0"/>
                              <w:marBottom w:val="0"/>
                              <w:divBdr>
                                <w:top w:val="none" w:sz="0" w:space="0" w:color="auto"/>
                                <w:left w:val="none" w:sz="0" w:space="0" w:color="auto"/>
                                <w:bottom w:val="none" w:sz="0" w:space="0" w:color="auto"/>
                                <w:right w:val="none" w:sz="0" w:space="0" w:color="auto"/>
                              </w:divBdr>
                              <w:divsChild>
                                <w:div w:id="320159623">
                                  <w:marLeft w:val="0"/>
                                  <w:marRight w:val="0"/>
                                  <w:marTop w:val="0"/>
                                  <w:marBottom w:val="0"/>
                                  <w:divBdr>
                                    <w:top w:val="none" w:sz="0" w:space="0" w:color="auto"/>
                                    <w:left w:val="none" w:sz="0" w:space="0" w:color="auto"/>
                                    <w:bottom w:val="none" w:sz="0" w:space="0" w:color="auto"/>
                                    <w:right w:val="none" w:sz="0" w:space="0" w:color="auto"/>
                                  </w:divBdr>
                                  <w:divsChild>
                                    <w:div w:id="1631783674">
                                      <w:marLeft w:val="0"/>
                                      <w:marRight w:val="0"/>
                                      <w:marTop w:val="0"/>
                                      <w:marBottom w:val="0"/>
                                      <w:divBdr>
                                        <w:top w:val="none" w:sz="0" w:space="0" w:color="auto"/>
                                        <w:left w:val="none" w:sz="0" w:space="0" w:color="auto"/>
                                        <w:bottom w:val="none" w:sz="0" w:space="0" w:color="auto"/>
                                        <w:right w:val="none" w:sz="0" w:space="0" w:color="auto"/>
                                      </w:divBdr>
                                      <w:divsChild>
                                        <w:div w:id="890576060">
                                          <w:marLeft w:val="0"/>
                                          <w:marRight w:val="0"/>
                                          <w:marTop w:val="0"/>
                                          <w:marBottom w:val="0"/>
                                          <w:divBdr>
                                            <w:top w:val="none" w:sz="0" w:space="0" w:color="auto"/>
                                            <w:left w:val="none" w:sz="0" w:space="0" w:color="auto"/>
                                            <w:bottom w:val="none" w:sz="0" w:space="0" w:color="auto"/>
                                            <w:right w:val="none" w:sz="0" w:space="0" w:color="auto"/>
                                          </w:divBdr>
                                          <w:divsChild>
                                            <w:div w:id="1920552813">
                                              <w:marLeft w:val="0"/>
                                              <w:marRight w:val="0"/>
                                              <w:marTop w:val="0"/>
                                              <w:marBottom w:val="0"/>
                                              <w:divBdr>
                                                <w:top w:val="none" w:sz="0" w:space="0" w:color="auto"/>
                                                <w:left w:val="none" w:sz="0" w:space="0" w:color="auto"/>
                                                <w:bottom w:val="none" w:sz="0" w:space="0" w:color="auto"/>
                                                <w:right w:val="none" w:sz="0" w:space="0" w:color="auto"/>
                                              </w:divBdr>
                                              <w:divsChild>
                                                <w:div w:id="17370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881637">
      <w:bodyDiv w:val="1"/>
      <w:marLeft w:val="0"/>
      <w:marRight w:val="0"/>
      <w:marTop w:val="0"/>
      <w:marBottom w:val="0"/>
      <w:divBdr>
        <w:top w:val="none" w:sz="0" w:space="0" w:color="auto"/>
        <w:left w:val="none" w:sz="0" w:space="0" w:color="auto"/>
        <w:bottom w:val="none" w:sz="0" w:space="0" w:color="auto"/>
        <w:right w:val="none" w:sz="0" w:space="0" w:color="auto"/>
      </w:divBdr>
    </w:div>
    <w:div w:id="242955878">
      <w:bodyDiv w:val="1"/>
      <w:marLeft w:val="0"/>
      <w:marRight w:val="0"/>
      <w:marTop w:val="0"/>
      <w:marBottom w:val="0"/>
      <w:divBdr>
        <w:top w:val="none" w:sz="0" w:space="0" w:color="auto"/>
        <w:left w:val="none" w:sz="0" w:space="0" w:color="auto"/>
        <w:bottom w:val="none" w:sz="0" w:space="0" w:color="auto"/>
        <w:right w:val="none" w:sz="0" w:space="0" w:color="auto"/>
      </w:divBdr>
    </w:div>
    <w:div w:id="262616918">
      <w:bodyDiv w:val="1"/>
      <w:marLeft w:val="0"/>
      <w:marRight w:val="0"/>
      <w:marTop w:val="0"/>
      <w:marBottom w:val="0"/>
      <w:divBdr>
        <w:top w:val="none" w:sz="0" w:space="0" w:color="auto"/>
        <w:left w:val="none" w:sz="0" w:space="0" w:color="auto"/>
        <w:bottom w:val="none" w:sz="0" w:space="0" w:color="auto"/>
        <w:right w:val="none" w:sz="0" w:space="0" w:color="auto"/>
      </w:divBdr>
      <w:divsChild>
        <w:div w:id="537007026">
          <w:marLeft w:val="547"/>
          <w:marRight w:val="0"/>
          <w:marTop w:val="134"/>
          <w:marBottom w:val="0"/>
          <w:divBdr>
            <w:top w:val="none" w:sz="0" w:space="0" w:color="auto"/>
            <w:left w:val="none" w:sz="0" w:space="0" w:color="auto"/>
            <w:bottom w:val="none" w:sz="0" w:space="0" w:color="auto"/>
            <w:right w:val="none" w:sz="0" w:space="0" w:color="auto"/>
          </w:divBdr>
        </w:div>
        <w:div w:id="1517115805">
          <w:marLeft w:val="547"/>
          <w:marRight w:val="0"/>
          <w:marTop w:val="115"/>
          <w:marBottom w:val="0"/>
          <w:divBdr>
            <w:top w:val="none" w:sz="0" w:space="0" w:color="auto"/>
            <w:left w:val="none" w:sz="0" w:space="0" w:color="auto"/>
            <w:bottom w:val="none" w:sz="0" w:space="0" w:color="auto"/>
            <w:right w:val="none" w:sz="0" w:space="0" w:color="auto"/>
          </w:divBdr>
        </w:div>
      </w:divsChild>
    </w:div>
    <w:div w:id="267738749">
      <w:bodyDiv w:val="1"/>
      <w:marLeft w:val="0"/>
      <w:marRight w:val="0"/>
      <w:marTop w:val="0"/>
      <w:marBottom w:val="0"/>
      <w:divBdr>
        <w:top w:val="none" w:sz="0" w:space="0" w:color="auto"/>
        <w:left w:val="none" w:sz="0" w:space="0" w:color="auto"/>
        <w:bottom w:val="none" w:sz="0" w:space="0" w:color="auto"/>
        <w:right w:val="none" w:sz="0" w:space="0" w:color="auto"/>
      </w:divBdr>
      <w:divsChild>
        <w:div w:id="860246282">
          <w:marLeft w:val="504"/>
          <w:marRight w:val="0"/>
          <w:marTop w:val="140"/>
          <w:marBottom w:val="0"/>
          <w:divBdr>
            <w:top w:val="none" w:sz="0" w:space="0" w:color="auto"/>
            <w:left w:val="none" w:sz="0" w:space="0" w:color="auto"/>
            <w:bottom w:val="none" w:sz="0" w:space="0" w:color="auto"/>
            <w:right w:val="none" w:sz="0" w:space="0" w:color="auto"/>
          </w:divBdr>
        </w:div>
        <w:div w:id="1025444454">
          <w:marLeft w:val="504"/>
          <w:marRight w:val="0"/>
          <w:marTop w:val="140"/>
          <w:marBottom w:val="0"/>
          <w:divBdr>
            <w:top w:val="none" w:sz="0" w:space="0" w:color="auto"/>
            <w:left w:val="none" w:sz="0" w:space="0" w:color="auto"/>
            <w:bottom w:val="none" w:sz="0" w:space="0" w:color="auto"/>
            <w:right w:val="none" w:sz="0" w:space="0" w:color="auto"/>
          </w:divBdr>
        </w:div>
        <w:div w:id="1905411765">
          <w:marLeft w:val="504"/>
          <w:marRight w:val="0"/>
          <w:marTop w:val="140"/>
          <w:marBottom w:val="0"/>
          <w:divBdr>
            <w:top w:val="none" w:sz="0" w:space="0" w:color="auto"/>
            <w:left w:val="none" w:sz="0" w:space="0" w:color="auto"/>
            <w:bottom w:val="none" w:sz="0" w:space="0" w:color="auto"/>
            <w:right w:val="none" w:sz="0" w:space="0" w:color="auto"/>
          </w:divBdr>
        </w:div>
      </w:divsChild>
    </w:div>
    <w:div w:id="287704635">
      <w:bodyDiv w:val="1"/>
      <w:marLeft w:val="0"/>
      <w:marRight w:val="0"/>
      <w:marTop w:val="0"/>
      <w:marBottom w:val="0"/>
      <w:divBdr>
        <w:top w:val="none" w:sz="0" w:space="0" w:color="auto"/>
        <w:left w:val="none" w:sz="0" w:space="0" w:color="auto"/>
        <w:bottom w:val="none" w:sz="0" w:space="0" w:color="auto"/>
        <w:right w:val="none" w:sz="0" w:space="0" w:color="auto"/>
      </w:divBdr>
      <w:divsChild>
        <w:div w:id="78597693">
          <w:marLeft w:val="432"/>
          <w:marRight w:val="0"/>
          <w:marTop w:val="120"/>
          <w:marBottom w:val="0"/>
          <w:divBdr>
            <w:top w:val="none" w:sz="0" w:space="0" w:color="auto"/>
            <w:left w:val="none" w:sz="0" w:space="0" w:color="auto"/>
            <w:bottom w:val="none" w:sz="0" w:space="0" w:color="auto"/>
            <w:right w:val="none" w:sz="0" w:space="0" w:color="auto"/>
          </w:divBdr>
        </w:div>
        <w:div w:id="219635032">
          <w:marLeft w:val="432"/>
          <w:marRight w:val="0"/>
          <w:marTop w:val="120"/>
          <w:marBottom w:val="0"/>
          <w:divBdr>
            <w:top w:val="none" w:sz="0" w:space="0" w:color="auto"/>
            <w:left w:val="none" w:sz="0" w:space="0" w:color="auto"/>
            <w:bottom w:val="none" w:sz="0" w:space="0" w:color="auto"/>
            <w:right w:val="none" w:sz="0" w:space="0" w:color="auto"/>
          </w:divBdr>
        </w:div>
        <w:div w:id="238754067">
          <w:marLeft w:val="432"/>
          <w:marRight w:val="0"/>
          <w:marTop w:val="120"/>
          <w:marBottom w:val="0"/>
          <w:divBdr>
            <w:top w:val="none" w:sz="0" w:space="0" w:color="auto"/>
            <w:left w:val="none" w:sz="0" w:space="0" w:color="auto"/>
            <w:bottom w:val="none" w:sz="0" w:space="0" w:color="auto"/>
            <w:right w:val="none" w:sz="0" w:space="0" w:color="auto"/>
          </w:divBdr>
        </w:div>
        <w:div w:id="546188733">
          <w:marLeft w:val="432"/>
          <w:marRight w:val="0"/>
          <w:marTop w:val="120"/>
          <w:marBottom w:val="0"/>
          <w:divBdr>
            <w:top w:val="none" w:sz="0" w:space="0" w:color="auto"/>
            <w:left w:val="none" w:sz="0" w:space="0" w:color="auto"/>
            <w:bottom w:val="none" w:sz="0" w:space="0" w:color="auto"/>
            <w:right w:val="none" w:sz="0" w:space="0" w:color="auto"/>
          </w:divBdr>
        </w:div>
        <w:div w:id="654338692">
          <w:marLeft w:val="432"/>
          <w:marRight w:val="0"/>
          <w:marTop w:val="120"/>
          <w:marBottom w:val="0"/>
          <w:divBdr>
            <w:top w:val="none" w:sz="0" w:space="0" w:color="auto"/>
            <w:left w:val="none" w:sz="0" w:space="0" w:color="auto"/>
            <w:bottom w:val="none" w:sz="0" w:space="0" w:color="auto"/>
            <w:right w:val="none" w:sz="0" w:space="0" w:color="auto"/>
          </w:divBdr>
        </w:div>
        <w:div w:id="702677898">
          <w:marLeft w:val="432"/>
          <w:marRight w:val="0"/>
          <w:marTop w:val="120"/>
          <w:marBottom w:val="0"/>
          <w:divBdr>
            <w:top w:val="none" w:sz="0" w:space="0" w:color="auto"/>
            <w:left w:val="none" w:sz="0" w:space="0" w:color="auto"/>
            <w:bottom w:val="none" w:sz="0" w:space="0" w:color="auto"/>
            <w:right w:val="none" w:sz="0" w:space="0" w:color="auto"/>
          </w:divBdr>
        </w:div>
        <w:div w:id="1320766317">
          <w:marLeft w:val="432"/>
          <w:marRight w:val="0"/>
          <w:marTop w:val="120"/>
          <w:marBottom w:val="0"/>
          <w:divBdr>
            <w:top w:val="none" w:sz="0" w:space="0" w:color="auto"/>
            <w:left w:val="none" w:sz="0" w:space="0" w:color="auto"/>
            <w:bottom w:val="none" w:sz="0" w:space="0" w:color="auto"/>
            <w:right w:val="none" w:sz="0" w:space="0" w:color="auto"/>
          </w:divBdr>
        </w:div>
        <w:div w:id="1520316083">
          <w:marLeft w:val="432"/>
          <w:marRight w:val="0"/>
          <w:marTop w:val="120"/>
          <w:marBottom w:val="0"/>
          <w:divBdr>
            <w:top w:val="none" w:sz="0" w:space="0" w:color="auto"/>
            <w:left w:val="none" w:sz="0" w:space="0" w:color="auto"/>
            <w:bottom w:val="none" w:sz="0" w:space="0" w:color="auto"/>
            <w:right w:val="none" w:sz="0" w:space="0" w:color="auto"/>
          </w:divBdr>
        </w:div>
        <w:div w:id="2125997224">
          <w:marLeft w:val="432"/>
          <w:marRight w:val="0"/>
          <w:marTop w:val="120"/>
          <w:marBottom w:val="0"/>
          <w:divBdr>
            <w:top w:val="none" w:sz="0" w:space="0" w:color="auto"/>
            <w:left w:val="none" w:sz="0" w:space="0" w:color="auto"/>
            <w:bottom w:val="none" w:sz="0" w:space="0" w:color="auto"/>
            <w:right w:val="none" w:sz="0" w:space="0" w:color="auto"/>
          </w:divBdr>
        </w:div>
      </w:divsChild>
    </w:div>
    <w:div w:id="309599437">
      <w:bodyDiv w:val="1"/>
      <w:marLeft w:val="0"/>
      <w:marRight w:val="0"/>
      <w:marTop w:val="0"/>
      <w:marBottom w:val="0"/>
      <w:divBdr>
        <w:top w:val="none" w:sz="0" w:space="0" w:color="auto"/>
        <w:left w:val="none" w:sz="0" w:space="0" w:color="auto"/>
        <w:bottom w:val="none" w:sz="0" w:space="0" w:color="auto"/>
        <w:right w:val="none" w:sz="0" w:space="0" w:color="auto"/>
      </w:divBdr>
      <w:divsChild>
        <w:div w:id="1206068796">
          <w:marLeft w:val="547"/>
          <w:marRight w:val="0"/>
          <w:marTop w:val="154"/>
          <w:marBottom w:val="0"/>
          <w:divBdr>
            <w:top w:val="none" w:sz="0" w:space="0" w:color="auto"/>
            <w:left w:val="none" w:sz="0" w:space="0" w:color="auto"/>
            <w:bottom w:val="none" w:sz="0" w:space="0" w:color="auto"/>
            <w:right w:val="none" w:sz="0" w:space="0" w:color="auto"/>
          </w:divBdr>
        </w:div>
        <w:div w:id="1235506090">
          <w:marLeft w:val="547"/>
          <w:marRight w:val="0"/>
          <w:marTop w:val="154"/>
          <w:marBottom w:val="0"/>
          <w:divBdr>
            <w:top w:val="none" w:sz="0" w:space="0" w:color="auto"/>
            <w:left w:val="none" w:sz="0" w:space="0" w:color="auto"/>
            <w:bottom w:val="none" w:sz="0" w:space="0" w:color="auto"/>
            <w:right w:val="none" w:sz="0" w:space="0" w:color="auto"/>
          </w:divBdr>
        </w:div>
        <w:div w:id="1309819260">
          <w:marLeft w:val="547"/>
          <w:marRight w:val="0"/>
          <w:marTop w:val="154"/>
          <w:marBottom w:val="0"/>
          <w:divBdr>
            <w:top w:val="none" w:sz="0" w:space="0" w:color="auto"/>
            <w:left w:val="none" w:sz="0" w:space="0" w:color="auto"/>
            <w:bottom w:val="none" w:sz="0" w:space="0" w:color="auto"/>
            <w:right w:val="none" w:sz="0" w:space="0" w:color="auto"/>
          </w:divBdr>
        </w:div>
        <w:div w:id="1405371739">
          <w:marLeft w:val="547"/>
          <w:marRight w:val="0"/>
          <w:marTop w:val="154"/>
          <w:marBottom w:val="0"/>
          <w:divBdr>
            <w:top w:val="none" w:sz="0" w:space="0" w:color="auto"/>
            <w:left w:val="none" w:sz="0" w:space="0" w:color="auto"/>
            <w:bottom w:val="none" w:sz="0" w:space="0" w:color="auto"/>
            <w:right w:val="none" w:sz="0" w:space="0" w:color="auto"/>
          </w:divBdr>
        </w:div>
        <w:div w:id="1434979384">
          <w:marLeft w:val="547"/>
          <w:marRight w:val="0"/>
          <w:marTop w:val="154"/>
          <w:marBottom w:val="0"/>
          <w:divBdr>
            <w:top w:val="none" w:sz="0" w:space="0" w:color="auto"/>
            <w:left w:val="none" w:sz="0" w:space="0" w:color="auto"/>
            <w:bottom w:val="none" w:sz="0" w:space="0" w:color="auto"/>
            <w:right w:val="none" w:sz="0" w:space="0" w:color="auto"/>
          </w:divBdr>
        </w:div>
        <w:div w:id="1499271880">
          <w:marLeft w:val="547"/>
          <w:marRight w:val="0"/>
          <w:marTop w:val="154"/>
          <w:marBottom w:val="0"/>
          <w:divBdr>
            <w:top w:val="none" w:sz="0" w:space="0" w:color="auto"/>
            <w:left w:val="none" w:sz="0" w:space="0" w:color="auto"/>
            <w:bottom w:val="none" w:sz="0" w:space="0" w:color="auto"/>
            <w:right w:val="none" w:sz="0" w:space="0" w:color="auto"/>
          </w:divBdr>
        </w:div>
        <w:div w:id="1580749435">
          <w:marLeft w:val="547"/>
          <w:marRight w:val="0"/>
          <w:marTop w:val="154"/>
          <w:marBottom w:val="0"/>
          <w:divBdr>
            <w:top w:val="none" w:sz="0" w:space="0" w:color="auto"/>
            <w:left w:val="none" w:sz="0" w:space="0" w:color="auto"/>
            <w:bottom w:val="none" w:sz="0" w:space="0" w:color="auto"/>
            <w:right w:val="none" w:sz="0" w:space="0" w:color="auto"/>
          </w:divBdr>
        </w:div>
      </w:divsChild>
    </w:div>
    <w:div w:id="311721415">
      <w:bodyDiv w:val="1"/>
      <w:marLeft w:val="0"/>
      <w:marRight w:val="0"/>
      <w:marTop w:val="0"/>
      <w:marBottom w:val="0"/>
      <w:divBdr>
        <w:top w:val="none" w:sz="0" w:space="0" w:color="auto"/>
        <w:left w:val="none" w:sz="0" w:space="0" w:color="auto"/>
        <w:bottom w:val="none" w:sz="0" w:space="0" w:color="auto"/>
        <w:right w:val="none" w:sz="0" w:space="0" w:color="auto"/>
      </w:divBdr>
      <w:divsChild>
        <w:div w:id="292248359">
          <w:marLeft w:val="1224"/>
          <w:marRight w:val="0"/>
          <w:marTop w:val="134"/>
          <w:marBottom w:val="0"/>
          <w:divBdr>
            <w:top w:val="none" w:sz="0" w:space="0" w:color="auto"/>
            <w:left w:val="none" w:sz="0" w:space="0" w:color="auto"/>
            <w:bottom w:val="none" w:sz="0" w:space="0" w:color="auto"/>
            <w:right w:val="none" w:sz="0" w:space="0" w:color="auto"/>
          </w:divBdr>
        </w:div>
        <w:div w:id="969170078">
          <w:marLeft w:val="1224"/>
          <w:marRight w:val="0"/>
          <w:marTop w:val="134"/>
          <w:marBottom w:val="0"/>
          <w:divBdr>
            <w:top w:val="none" w:sz="0" w:space="0" w:color="auto"/>
            <w:left w:val="none" w:sz="0" w:space="0" w:color="auto"/>
            <w:bottom w:val="none" w:sz="0" w:space="0" w:color="auto"/>
            <w:right w:val="none" w:sz="0" w:space="0" w:color="auto"/>
          </w:divBdr>
        </w:div>
        <w:div w:id="1311986377">
          <w:marLeft w:val="1224"/>
          <w:marRight w:val="0"/>
          <w:marTop w:val="134"/>
          <w:marBottom w:val="0"/>
          <w:divBdr>
            <w:top w:val="none" w:sz="0" w:space="0" w:color="auto"/>
            <w:left w:val="none" w:sz="0" w:space="0" w:color="auto"/>
            <w:bottom w:val="none" w:sz="0" w:space="0" w:color="auto"/>
            <w:right w:val="none" w:sz="0" w:space="0" w:color="auto"/>
          </w:divBdr>
        </w:div>
        <w:div w:id="2063863367">
          <w:marLeft w:val="1224"/>
          <w:marRight w:val="0"/>
          <w:marTop w:val="134"/>
          <w:marBottom w:val="0"/>
          <w:divBdr>
            <w:top w:val="none" w:sz="0" w:space="0" w:color="auto"/>
            <w:left w:val="none" w:sz="0" w:space="0" w:color="auto"/>
            <w:bottom w:val="none" w:sz="0" w:space="0" w:color="auto"/>
            <w:right w:val="none" w:sz="0" w:space="0" w:color="auto"/>
          </w:divBdr>
        </w:div>
      </w:divsChild>
    </w:div>
    <w:div w:id="325977734">
      <w:bodyDiv w:val="1"/>
      <w:marLeft w:val="0"/>
      <w:marRight w:val="0"/>
      <w:marTop w:val="0"/>
      <w:marBottom w:val="0"/>
      <w:divBdr>
        <w:top w:val="none" w:sz="0" w:space="0" w:color="auto"/>
        <w:left w:val="none" w:sz="0" w:space="0" w:color="auto"/>
        <w:bottom w:val="none" w:sz="0" w:space="0" w:color="auto"/>
        <w:right w:val="none" w:sz="0" w:space="0" w:color="auto"/>
      </w:divBdr>
      <w:divsChild>
        <w:div w:id="893856731">
          <w:marLeft w:val="547"/>
          <w:marRight w:val="0"/>
          <w:marTop w:val="96"/>
          <w:marBottom w:val="0"/>
          <w:divBdr>
            <w:top w:val="none" w:sz="0" w:space="0" w:color="auto"/>
            <w:left w:val="none" w:sz="0" w:space="0" w:color="auto"/>
            <w:bottom w:val="none" w:sz="0" w:space="0" w:color="auto"/>
            <w:right w:val="none" w:sz="0" w:space="0" w:color="auto"/>
          </w:divBdr>
        </w:div>
        <w:div w:id="902837063">
          <w:marLeft w:val="547"/>
          <w:marRight w:val="0"/>
          <w:marTop w:val="96"/>
          <w:marBottom w:val="0"/>
          <w:divBdr>
            <w:top w:val="none" w:sz="0" w:space="0" w:color="auto"/>
            <w:left w:val="none" w:sz="0" w:space="0" w:color="auto"/>
            <w:bottom w:val="none" w:sz="0" w:space="0" w:color="auto"/>
            <w:right w:val="none" w:sz="0" w:space="0" w:color="auto"/>
          </w:divBdr>
        </w:div>
        <w:div w:id="1620378322">
          <w:marLeft w:val="547"/>
          <w:marRight w:val="0"/>
          <w:marTop w:val="96"/>
          <w:marBottom w:val="0"/>
          <w:divBdr>
            <w:top w:val="none" w:sz="0" w:space="0" w:color="auto"/>
            <w:left w:val="none" w:sz="0" w:space="0" w:color="auto"/>
            <w:bottom w:val="none" w:sz="0" w:space="0" w:color="auto"/>
            <w:right w:val="none" w:sz="0" w:space="0" w:color="auto"/>
          </w:divBdr>
        </w:div>
      </w:divsChild>
    </w:div>
    <w:div w:id="3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98249805">
          <w:marLeft w:val="547"/>
          <w:marRight w:val="0"/>
          <w:marTop w:val="115"/>
          <w:marBottom w:val="0"/>
          <w:divBdr>
            <w:top w:val="none" w:sz="0" w:space="0" w:color="auto"/>
            <w:left w:val="none" w:sz="0" w:space="0" w:color="auto"/>
            <w:bottom w:val="none" w:sz="0" w:space="0" w:color="auto"/>
            <w:right w:val="none" w:sz="0" w:space="0" w:color="auto"/>
          </w:divBdr>
        </w:div>
        <w:div w:id="398599474">
          <w:marLeft w:val="1166"/>
          <w:marRight w:val="0"/>
          <w:marTop w:val="96"/>
          <w:marBottom w:val="0"/>
          <w:divBdr>
            <w:top w:val="none" w:sz="0" w:space="0" w:color="auto"/>
            <w:left w:val="none" w:sz="0" w:space="0" w:color="auto"/>
            <w:bottom w:val="none" w:sz="0" w:space="0" w:color="auto"/>
            <w:right w:val="none" w:sz="0" w:space="0" w:color="auto"/>
          </w:divBdr>
        </w:div>
        <w:div w:id="491525242">
          <w:marLeft w:val="1166"/>
          <w:marRight w:val="0"/>
          <w:marTop w:val="96"/>
          <w:marBottom w:val="0"/>
          <w:divBdr>
            <w:top w:val="none" w:sz="0" w:space="0" w:color="auto"/>
            <w:left w:val="none" w:sz="0" w:space="0" w:color="auto"/>
            <w:bottom w:val="none" w:sz="0" w:space="0" w:color="auto"/>
            <w:right w:val="none" w:sz="0" w:space="0" w:color="auto"/>
          </w:divBdr>
        </w:div>
        <w:div w:id="494540405">
          <w:marLeft w:val="547"/>
          <w:marRight w:val="0"/>
          <w:marTop w:val="115"/>
          <w:marBottom w:val="0"/>
          <w:divBdr>
            <w:top w:val="none" w:sz="0" w:space="0" w:color="auto"/>
            <w:left w:val="none" w:sz="0" w:space="0" w:color="auto"/>
            <w:bottom w:val="none" w:sz="0" w:space="0" w:color="auto"/>
            <w:right w:val="none" w:sz="0" w:space="0" w:color="auto"/>
          </w:divBdr>
        </w:div>
        <w:div w:id="584146262">
          <w:marLeft w:val="547"/>
          <w:marRight w:val="0"/>
          <w:marTop w:val="115"/>
          <w:marBottom w:val="0"/>
          <w:divBdr>
            <w:top w:val="none" w:sz="0" w:space="0" w:color="auto"/>
            <w:left w:val="none" w:sz="0" w:space="0" w:color="auto"/>
            <w:bottom w:val="none" w:sz="0" w:space="0" w:color="auto"/>
            <w:right w:val="none" w:sz="0" w:space="0" w:color="auto"/>
          </w:divBdr>
        </w:div>
        <w:div w:id="598175739">
          <w:marLeft w:val="1166"/>
          <w:marRight w:val="0"/>
          <w:marTop w:val="96"/>
          <w:marBottom w:val="0"/>
          <w:divBdr>
            <w:top w:val="none" w:sz="0" w:space="0" w:color="auto"/>
            <w:left w:val="none" w:sz="0" w:space="0" w:color="auto"/>
            <w:bottom w:val="none" w:sz="0" w:space="0" w:color="auto"/>
            <w:right w:val="none" w:sz="0" w:space="0" w:color="auto"/>
          </w:divBdr>
        </w:div>
        <w:div w:id="619074443">
          <w:marLeft w:val="547"/>
          <w:marRight w:val="0"/>
          <w:marTop w:val="115"/>
          <w:marBottom w:val="0"/>
          <w:divBdr>
            <w:top w:val="none" w:sz="0" w:space="0" w:color="auto"/>
            <w:left w:val="none" w:sz="0" w:space="0" w:color="auto"/>
            <w:bottom w:val="none" w:sz="0" w:space="0" w:color="auto"/>
            <w:right w:val="none" w:sz="0" w:space="0" w:color="auto"/>
          </w:divBdr>
        </w:div>
        <w:div w:id="778792310">
          <w:marLeft w:val="1166"/>
          <w:marRight w:val="0"/>
          <w:marTop w:val="96"/>
          <w:marBottom w:val="0"/>
          <w:divBdr>
            <w:top w:val="none" w:sz="0" w:space="0" w:color="auto"/>
            <w:left w:val="none" w:sz="0" w:space="0" w:color="auto"/>
            <w:bottom w:val="none" w:sz="0" w:space="0" w:color="auto"/>
            <w:right w:val="none" w:sz="0" w:space="0" w:color="auto"/>
          </w:divBdr>
        </w:div>
        <w:div w:id="1089499388">
          <w:marLeft w:val="1166"/>
          <w:marRight w:val="0"/>
          <w:marTop w:val="96"/>
          <w:marBottom w:val="0"/>
          <w:divBdr>
            <w:top w:val="none" w:sz="0" w:space="0" w:color="auto"/>
            <w:left w:val="none" w:sz="0" w:space="0" w:color="auto"/>
            <w:bottom w:val="none" w:sz="0" w:space="0" w:color="auto"/>
            <w:right w:val="none" w:sz="0" w:space="0" w:color="auto"/>
          </w:divBdr>
        </w:div>
        <w:div w:id="1504860611">
          <w:marLeft w:val="1166"/>
          <w:marRight w:val="0"/>
          <w:marTop w:val="96"/>
          <w:marBottom w:val="0"/>
          <w:divBdr>
            <w:top w:val="none" w:sz="0" w:space="0" w:color="auto"/>
            <w:left w:val="none" w:sz="0" w:space="0" w:color="auto"/>
            <w:bottom w:val="none" w:sz="0" w:space="0" w:color="auto"/>
            <w:right w:val="none" w:sz="0" w:space="0" w:color="auto"/>
          </w:divBdr>
        </w:div>
        <w:div w:id="1937665104">
          <w:marLeft w:val="1166"/>
          <w:marRight w:val="0"/>
          <w:marTop w:val="96"/>
          <w:marBottom w:val="0"/>
          <w:divBdr>
            <w:top w:val="none" w:sz="0" w:space="0" w:color="auto"/>
            <w:left w:val="none" w:sz="0" w:space="0" w:color="auto"/>
            <w:bottom w:val="none" w:sz="0" w:space="0" w:color="auto"/>
            <w:right w:val="none" w:sz="0" w:space="0" w:color="auto"/>
          </w:divBdr>
        </w:div>
      </w:divsChild>
    </w:div>
    <w:div w:id="351733299">
      <w:bodyDiv w:val="1"/>
      <w:marLeft w:val="0"/>
      <w:marRight w:val="0"/>
      <w:marTop w:val="0"/>
      <w:marBottom w:val="0"/>
      <w:divBdr>
        <w:top w:val="none" w:sz="0" w:space="0" w:color="auto"/>
        <w:left w:val="none" w:sz="0" w:space="0" w:color="auto"/>
        <w:bottom w:val="none" w:sz="0" w:space="0" w:color="auto"/>
        <w:right w:val="none" w:sz="0" w:space="0" w:color="auto"/>
      </w:divBdr>
    </w:div>
    <w:div w:id="375275740">
      <w:bodyDiv w:val="1"/>
      <w:marLeft w:val="0"/>
      <w:marRight w:val="0"/>
      <w:marTop w:val="0"/>
      <w:marBottom w:val="0"/>
      <w:divBdr>
        <w:top w:val="none" w:sz="0" w:space="0" w:color="auto"/>
        <w:left w:val="none" w:sz="0" w:space="0" w:color="auto"/>
        <w:bottom w:val="none" w:sz="0" w:space="0" w:color="auto"/>
        <w:right w:val="none" w:sz="0" w:space="0" w:color="auto"/>
      </w:divBdr>
    </w:div>
    <w:div w:id="381713923">
      <w:bodyDiv w:val="1"/>
      <w:marLeft w:val="0"/>
      <w:marRight w:val="0"/>
      <w:marTop w:val="0"/>
      <w:marBottom w:val="0"/>
      <w:divBdr>
        <w:top w:val="none" w:sz="0" w:space="0" w:color="auto"/>
        <w:left w:val="none" w:sz="0" w:space="0" w:color="auto"/>
        <w:bottom w:val="none" w:sz="0" w:space="0" w:color="auto"/>
        <w:right w:val="none" w:sz="0" w:space="0" w:color="auto"/>
      </w:divBdr>
      <w:divsChild>
        <w:div w:id="15815174">
          <w:marLeft w:val="1166"/>
          <w:marRight w:val="0"/>
          <w:marTop w:val="86"/>
          <w:marBottom w:val="0"/>
          <w:divBdr>
            <w:top w:val="none" w:sz="0" w:space="0" w:color="auto"/>
            <w:left w:val="none" w:sz="0" w:space="0" w:color="auto"/>
            <w:bottom w:val="none" w:sz="0" w:space="0" w:color="auto"/>
            <w:right w:val="none" w:sz="0" w:space="0" w:color="auto"/>
          </w:divBdr>
        </w:div>
        <w:div w:id="20207446">
          <w:marLeft w:val="547"/>
          <w:marRight w:val="0"/>
          <w:marTop w:val="154"/>
          <w:marBottom w:val="0"/>
          <w:divBdr>
            <w:top w:val="none" w:sz="0" w:space="0" w:color="auto"/>
            <w:left w:val="none" w:sz="0" w:space="0" w:color="auto"/>
            <w:bottom w:val="none" w:sz="0" w:space="0" w:color="auto"/>
            <w:right w:val="none" w:sz="0" w:space="0" w:color="auto"/>
          </w:divBdr>
        </w:div>
        <w:div w:id="34235144">
          <w:marLeft w:val="547"/>
          <w:marRight w:val="0"/>
          <w:marTop w:val="86"/>
          <w:marBottom w:val="0"/>
          <w:divBdr>
            <w:top w:val="none" w:sz="0" w:space="0" w:color="auto"/>
            <w:left w:val="none" w:sz="0" w:space="0" w:color="auto"/>
            <w:bottom w:val="none" w:sz="0" w:space="0" w:color="auto"/>
            <w:right w:val="none" w:sz="0" w:space="0" w:color="auto"/>
          </w:divBdr>
        </w:div>
        <w:div w:id="76244999">
          <w:marLeft w:val="547"/>
          <w:marRight w:val="0"/>
          <w:marTop w:val="96"/>
          <w:marBottom w:val="0"/>
          <w:divBdr>
            <w:top w:val="none" w:sz="0" w:space="0" w:color="auto"/>
            <w:left w:val="none" w:sz="0" w:space="0" w:color="auto"/>
            <w:bottom w:val="none" w:sz="0" w:space="0" w:color="auto"/>
            <w:right w:val="none" w:sz="0" w:space="0" w:color="auto"/>
          </w:divBdr>
        </w:div>
        <w:div w:id="119685912">
          <w:marLeft w:val="547"/>
          <w:marRight w:val="0"/>
          <w:marTop w:val="96"/>
          <w:marBottom w:val="0"/>
          <w:divBdr>
            <w:top w:val="none" w:sz="0" w:space="0" w:color="auto"/>
            <w:left w:val="none" w:sz="0" w:space="0" w:color="auto"/>
            <w:bottom w:val="none" w:sz="0" w:space="0" w:color="auto"/>
            <w:right w:val="none" w:sz="0" w:space="0" w:color="auto"/>
          </w:divBdr>
        </w:div>
        <w:div w:id="123429417">
          <w:marLeft w:val="547"/>
          <w:marRight w:val="0"/>
          <w:marTop w:val="115"/>
          <w:marBottom w:val="0"/>
          <w:divBdr>
            <w:top w:val="none" w:sz="0" w:space="0" w:color="auto"/>
            <w:left w:val="none" w:sz="0" w:space="0" w:color="auto"/>
            <w:bottom w:val="none" w:sz="0" w:space="0" w:color="auto"/>
            <w:right w:val="none" w:sz="0" w:space="0" w:color="auto"/>
          </w:divBdr>
        </w:div>
        <w:div w:id="220557608">
          <w:marLeft w:val="1166"/>
          <w:marRight w:val="0"/>
          <w:marTop w:val="86"/>
          <w:marBottom w:val="0"/>
          <w:divBdr>
            <w:top w:val="none" w:sz="0" w:space="0" w:color="auto"/>
            <w:left w:val="none" w:sz="0" w:space="0" w:color="auto"/>
            <w:bottom w:val="none" w:sz="0" w:space="0" w:color="auto"/>
            <w:right w:val="none" w:sz="0" w:space="0" w:color="auto"/>
          </w:divBdr>
        </w:div>
        <w:div w:id="269239531">
          <w:marLeft w:val="547"/>
          <w:marRight w:val="0"/>
          <w:marTop w:val="77"/>
          <w:marBottom w:val="0"/>
          <w:divBdr>
            <w:top w:val="none" w:sz="0" w:space="0" w:color="auto"/>
            <w:left w:val="none" w:sz="0" w:space="0" w:color="auto"/>
            <w:bottom w:val="none" w:sz="0" w:space="0" w:color="auto"/>
            <w:right w:val="none" w:sz="0" w:space="0" w:color="auto"/>
          </w:divBdr>
        </w:div>
        <w:div w:id="285939197">
          <w:marLeft w:val="547"/>
          <w:marRight w:val="0"/>
          <w:marTop w:val="86"/>
          <w:marBottom w:val="0"/>
          <w:divBdr>
            <w:top w:val="none" w:sz="0" w:space="0" w:color="auto"/>
            <w:left w:val="none" w:sz="0" w:space="0" w:color="auto"/>
            <w:bottom w:val="none" w:sz="0" w:space="0" w:color="auto"/>
            <w:right w:val="none" w:sz="0" w:space="0" w:color="auto"/>
          </w:divBdr>
        </w:div>
        <w:div w:id="303463543">
          <w:marLeft w:val="1166"/>
          <w:marRight w:val="0"/>
          <w:marTop w:val="86"/>
          <w:marBottom w:val="0"/>
          <w:divBdr>
            <w:top w:val="none" w:sz="0" w:space="0" w:color="auto"/>
            <w:left w:val="none" w:sz="0" w:space="0" w:color="auto"/>
            <w:bottom w:val="none" w:sz="0" w:space="0" w:color="auto"/>
            <w:right w:val="none" w:sz="0" w:space="0" w:color="auto"/>
          </w:divBdr>
        </w:div>
        <w:div w:id="332076543">
          <w:marLeft w:val="547"/>
          <w:marRight w:val="0"/>
          <w:marTop w:val="86"/>
          <w:marBottom w:val="0"/>
          <w:divBdr>
            <w:top w:val="none" w:sz="0" w:space="0" w:color="auto"/>
            <w:left w:val="none" w:sz="0" w:space="0" w:color="auto"/>
            <w:bottom w:val="none" w:sz="0" w:space="0" w:color="auto"/>
            <w:right w:val="none" w:sz="0" w:space="0" w:color="auto"/>
          </w:divBdr>
        </w:div>
        <w:div w:id="349990261">
          <w:marLeft w:val="547"/>
          <w:marRight w:val="0"/>
          <w:marTop w:val="77"/>
          <w:marBottom w:val="0"/>
          <w:divBdr>
            <w:top w:val="none" w:sz="0" w:space="0" w:color="auto"/>
            <w:left w:val="none" w:sz="0" w:space="0" w:color="auto"/>
            <w:bottom w:val="none" w:sz="0" w:space="0" w:color="auto"/>
            <w:right w:val="none" w:sz="0" w:space="0" w:color="auto"/>
          </w:divBdr>
        </w:div>
        <w:div w:id="403263558">
          <w:marLeft w:val="547"/>
          <w:marRight w:val="0"/>
          <w:marTop w:val="86"/>
          <w:marBottom w:val="0"/>
          <w:divBdr>
            <w:top w:val="none" w:sz="0" w:space="0" w:color="auto"/>
            <w:left w:val="none" w:sz="0" w:space="0" w:color="auto"/>
            <w:bottom w:val="none" w:sz="0" w:space="0" w:color="auto"/>
            <w:right w:val="none" w:sz="0" w:space="0" w:color="auto"/>
          </w:divBdr>
        </w:div>
        <w:div w:id="433747941">
          <w:marLeft w:val="547"/>
          <w:marRight w:val="0"/>
          <w:marTop w:val="77"/>
          <w:marBottom w:val="0"/>
          <w:divBdr>
            <w:top w:val="none" w:sz="0" w:space="0" w:color="auto"/>
            <w:left w:val="none" w:sz="0" w:space="0" w:color="auto"/>
            <w:bottom w:val="none" w:sz="0" w:space="0" w:color="auto"/>
            <w:right w:val="none" w:sz="0" w:space="0" w:color="auto"/>
          </w:divBdr>
        </w:div>
        <w:div w:id="510265190">
          <w:marLeft w:val="1166"/>
          <w:marRight w:val="0"/>
          <w:marTop w:val="86"/>
          <w:marBottom w:val="0"/>
          <w:divBdr>
            <w:top w:val="none" w:sz="0" w:space="0" w:color="auto"/>
            <w:left w:val="none" w:sz="0" w:space="0" w:color="auto"/>
            <w:bottom w:val="none" w:sz="0" w:space="0" w:color="auto"/>
            <w:right w:val="none" w:sz="0" w:space="0" w:color="auto"/>
          </w:divBdr>
        </w:div>
        <w:div w:id="546334876">
          <w:marLeft w:val="547"/>
          <w:marRight w:val="0"/>
          <w:marTop w:val="154"/>
          <w:marBottom w:val="0"/>
          <w:divBdr>
            <w:top w:val="none" w:sz="0" w:space="0" w:color="auto"/>
            <w:left w:val="none" w:sz="0" w:space="0" w:color="auto"/>
            <w:bottom w:val="none" w:sz="0" w:space="0" w:color="auto"/>
            <w:right w:val="none" w:sz="0" w:space="0" w:color="auto"/>
          </w:divBdr>
        </w:div>
        <w:div w:id="562910922">
          <w:marLeft w:val="1166"/>
          <w:marRight w:val="0"/>
          <w:marTop w:val="86"/>
          <w:marBottom w:val="0"/>
          <w:divBdr>
            <w:top w:val="none" w:sz="0" w:space="0" w:color="auto"/>
            <w:left w:val="none" w:sz="0" w:space="0" w:color="auto"/>
            <w:bottom w:val="none" w:sz="0" w:space="0" w:color="auto"/>
            <w:right w:val="none" w:sz="0" w:space="0" w:color="auto"/>
          </w:divBdr>
        </w:div>
        <w:div w:id="587351214">
          <w:marLeft w:val="547"/>
          <w:marRight w:val="0"/>
          <w:marTop w:val="154"/>
          <w:marBottom w:val="0"/>
          <w:divBdr>
            <w:top w:val="none" w:sz="0" w:space="0" w:color="auto"/>
            <w:left w:val="none" w:sz="0" w:space="0" w:color="auto"/>
            <w:bottom w:val="none" w:sz="0" w:space="0" w:color="auto"/>
            <w:right w:val="none" w:sz="0" w:space="0" w:color="auto"/>
          </w:divBdr>
        </w:div>
        <w:div w:id="597565239">
          <w:marLeft w:val="547"/>
          <w:marRight w:val="0"/>
          <w:marTop w:val="154"/>
          <w:marBottom w:val="0"/>
          <w:divBdr>
            <w:top w:val="none" w:sz="0" w:space="0" w:color="auto"/>
            <w:left w:val="none" w:sz="0" w:space="0" w:color="auto"/>
            <w:bottom w:val="none" w:sz="0" w:space="0" w:color="auto"/>
            <w:right w:val="none" w:sz="0" w:space="0" w:color="auto"/>
          </w:divBdr>
        </w:div>
        <w:div w:id="610206486">
          <w:marLeft w:val="1166"/>
          <w:marRight w:val="0"/>
          <w:marTop w:val="86"/>
          <w:marBottom w:val="0"/>
          <w:divBdr>
            <w:top w:val="none" w:sz="0" w:space="0" w:color="auto"/>
            <w:left w:val="none" w:sz="0" w:space="0" w:color="auto"/>
            <w:bottom w:val="none" w:sz="0" w:space="0" w:color="auto"/>
            <w:right w:val="none" w:sz="0" w:space="0" w:color="auto"/>
          </w:divBdr>
        </w:div>
        <w:div w:id="679166856">
          <w:marLeft w:val="547"/>
          <w:marRight w:val="0"/>
          <w:marTop w:val="96"/>
          <w:marBottom w:val="0"/>
          <w:divBdr>
            <w:top w:val="none" w:sz="0" w:space="0" w:color="auto"/>
            <w:left w:val="none" w:sz="0" w:space="0" w:color="auto"/>
            <w:bottom w:val="none" w:sz="0" w:space="0" w:color="auto"/>
            <w:right w:val="none" w:sz="0" w:space="0" w:color="auto"/>
          </w:divBdr>
        </w:div>
        <w:div w:id="782959836">
          <w:marLeft w:val="547"/>
          <w:marRight w:val="0"/>
          <w:marTop w:val="96"/>
          <w:marBottom w:val="0"/>
          <w:divBdr>
            <w:top w:val="none" w:sz="0" w:space="0" w:color="auto"/>
            <w:left w:val="none" w:sz="0" w:space="0" w:color="auto"/>
            <w:bottom w:val="none" w:sz="0" w:space="0" w:color="auto"/>
            <w:right w:val="none" w:sz="0" w:space="0" w:color="auto"/>
          </w:divBdr>
        </w:div>
        <w:div w:id="795947330">
          <w:marLeft w:val="547"/>
          <w:marRight w:val="0"/>
          <w:marTop w:val="86"/>
          <w:marBottom w:val="0"/>
          <w:divBdr>
            <w:top w:val="none" w:sz="0" w:space="0" w:color="auto"/>
            <w:left w:val="none" w:sz="0" w:space="0" w:color="auto"/>
            <w:bottom w:val="none" w:sz="0" w:space="0" w:color="auto"/>
            <w:right w:val="none" w:sz="0" w:space="0" w:color="auto"/>
          </w:divBdr>
        </w:div>
        <w:div w:id="813525697">
          <w:marLeft w:val="1166"/>
          <w:marRight w:val="0"/>
          <w:marTop w:val="86"/>
          <w:marBottom w:val="0"/>
          <w:divBdr>
            <w:top w:val="none" w:sz="0" w:space="0" w:color="auto"/>
            <w:left w:val="none" w:sz="0" w:space="0" w:color="auto"/>
            <w:bottom w:val="none" w:sz="0" w:space="0" w:color="auto"/>
            <w:right w:val="none" w:sz="0" w:space="0" w:color="auto"/>
          </w:divBdr>
        </w:div>
        <w:div w:id="854999190">
          <w:marLeft w:val="547"/>
          <w:marRight w:val="0"/>
          <w:marTop w:val="86"/>
          <w:marBottom w:val="0"/>
          <w:divBdr>
            <w:top w:val="none" w:sz="0" w:space="0" w:color="auto"/>
            <w:left w:val="none" w:sz="0" w:space="0" w:color="auto"/>
            <w:bottom w:val="none" w:sz="0" w:space="0" w:color="auto"/>
            <w:right w:val="none" w:sz="0" w:space="0" w:color="auto"/>
          </w:divBdr>
        </w:div>
        <w:div w:id="862129323">
          <w:marLeft w:val="547"/>
          <w:marRight w:val="0"/>
          <w:marTop w:val="96"/>
          <w:marBottom w:val="0"/>
          <w:divBdr>
            <w:top w:val="none" w:sz="0" w:space="0" w:color="auto"/>
            <w:left w:val="none" w:sz="0" w:space="0" w:color="auto"/>
            <w:bottom w:val="none" w:sz="0" w:space="0" w:color="auto"/>
            <w:right w:val="none" w:sz="0" w:space="0" w:color="auto"/>
          </w:divBdr>
        </w:div>
        <w:div w:id="928343764">
          <w:marLeft w:val="547"/>
          <w:marRight w:val="0"/>
          <w:marTop w:val="77"/>
          <w:marBottom w:val="0"/>
          <w:divBdr>
            <w:top w:val="none" w:sz="0" w:space="0" w:color="auto"/>
            <w:left w:val="none" w:sz="0" w:space="0" w:color="auto"/>
            <w:bottom w:val="none" w:sz="0" w:space="0" w:color="auto"/>
            <w:right w:val="none" w:sz="0" w:space="0" w:color="auto"/>
          </w:divBdr>
        </w:div>
        <w:div w:id="966593254">
          <w:marLeft w:val="1166"/>
          <w:marRight w:val="0"/>
          <w:marTop w:val="86"/>
          <w:marBottom w:val="0"/>
          <w:divBdr>
            <w:top w:val="none" w:sz="0" w:space="0" w:color="auto"/>
            <w:left w:val="none" w:sz="0" w:space="0" w:color="auto"/>
            <w:bottom w:val="none" w:sz="0" w:space="0" w:color="auto"/>
            <w:right w:val="none" w:sz="0" w:space="0" w:color="auto"/>
          </w:divBdr>
        </w:div>
        <w:div w:id="1172987571">
          <w:marLeft w:val="547"/>
          <w:marRight w:val="0"/>
          <w:marTop w:val="86"/>
          <w:marBottom w:val="0"/>
          <w:divBdr>
            <w:top w:val="none" w:sz="0" w:space="0" w:color="auto"/>
            <w:left w:val="none" w:sz="0" w:space="0" w:color="auto"/>
            <w:bottom w:val="none" w:sz="0" w:space="0" w:color="auto"/>
            <w:right w:val="none" w:sz="0" w:space="0" w:color="auto"/>
          </w:divBdr>
        </w:div>
        <w:div w:id="1259947978">
          <w:marLeft w:val="1166"/>
          <w:marRight w:val="0"/>
          <w:marTop w:val="86"/>
          <w:marBottom w:val="0"/>
          <w:divBdr>
            <w:top w:val="none" w:sz="0" w:space="0" w:color="auto"/>
            <w:left w:val="none" w:sz="0" w:space="0" w:color="auto"/>
            <w:bottom w:val="none" w:sz="0" w:space="0" w:color="auto"/>
            <w:right w:val="none" w:sz="0" w:space="0" w:color="auto"/>
          </w:divBdr>
        </w:div>
        <w:div w:id="1284851793">
          <w:marLeft w:val="547"/>
          <w:marRight w:val="0"/>
          <w:marTop w:val="86"/>
          <w:marBottom w:val="0"/>
          <w:divBdr>
            <w:top w:val="none" w:sz="0" w:space="0" w:color="auto"/>
            <w:left w:val="none" w:sz="0" w:space="0" w:color="auto"/>
            <w:bottom w:val="none" w:sz="0" w:space="0" w:color="auto"/>
            <w:right w:val="none" w:sz="0" w:space="0" w:color="auto"/>
          </w:divBdr>
        </w:div>
        <w:div w:id="1403288095">
          <w:marLeft w:val="547"/>
          <w:marRight w:val="0"/>
          <w:marTop w:val="154"/>
          <w:marBottom w:val="0"/>
          <w:divBdr>
            <w:top w:val="none" w:sz="0" w:space="0" w:color="auto"/>
            <w:left w:val="none" w:sz="0" w:space="0" w:color="auto"/>
            <w:bottom w:val="none" w:sz="0" w:space="0" w:color="auto"/>
            <w:right w:val="none" w:sz="0" w:space="0" w:color="auto"/>
          </w:divBdr>
        </w:div>
        <w:div w:id="1422218268">
          <w:marLeft w:val="547"/>
          <w:marRight w:val="0"/>
          <w:marTop w:val="86"/>
          <w:marBottom w:val="0"/>
          <w:divBdr>
            <w:top w:val="none" w:sz="0" w:space="0" w:color="auto"/>
            <w:left w:val="none" w:sz="0" w:space="0" w:color="auto"/>
            <w:bottom w:val="none" w:sz="0" w:space="0" w:color="auto"/>
            <w:right w:val="none" w:sz="0" w:space="0" w:color="auto"/>
          </w:divBdr>
        </w:div>
        <w:div w:id="1453476493">
          <w:marLeft w:val="547"/>
          <w:marRight w:val="0"/>
          <w:marTop w:val="86"/>
          <w:marBottom w:val="0"/>
          <w:divBdr>
            <w:top w:val="none" w:sz="0" w:space="0" w:color="auto"/>
            <w:left w:val="none" w:sz="0" w:space="0" w:color="auto"/>
            <w:bottom w:val="none" w:sz="0" w:space="0" w:color="auto"/>
            <w:right w:val="none" w:sz="0" w:space="0" w:color="auto"/>
          </w:divBdr>
        </w:div>
        <w:div w:id="1472358208">
          <w:marLeft w:val="1166"/>
          <w:marRight w:val="0"/>
          <w:marTop w:val="86"/>
          <w:marBottom w:val="0"/>
          <w:divBdr>
            <w:top w:val="none" w:sz="0" w:space="0" w:color="auto"/>
            <w:left w:val="none" w:sz="0" w:space="0" w:color="auto"/>
            <w:bottom w:val="none" w:sz="0" w:space="0" w:color="auto"/>
            <w:right w:val="none" w:sz="0" w:space="0" w:color="auto"/>
          </w:divBdr>
        </w:div>
        <w:div w:id="1478911786">
          <w:marLeft w:val="547"/>
          <w:marRight w:val="0"/>
          <w:marTop w:val="154"/>
          <w:marBottom w:val="0"/>
          <w:divBdr>
            <w:top w:val="none" w:sz="0" w:space="0" w:color="auto"/>
            <w:left w:val="none" w:sz="0" w:space="0" w:color="auto"/>
            <w:bottom w:val="none" w:sz="0" w:space="0" w:color="auto"/>
            <w:right w:val="none" w:sz="0" w:space="0" w:color="auto"/>
          </w:divBdr>
        </w:div>
        <w:div w:id="1538196537">
          <w:marLeft w:val="547"/>
          <w:marRight w:val="0"/>
          <w:marTop w:val="86"/>
          <w:marBottom w:val="0"/>
          <w:divBdr>
            <w:top w:val="none" w:sz="0" w:space="0" w:color="auto"/>
            <w:left w:val="none" w:sz="0" w:space="0" w:color="auto"/>
            <w:bottom w:val="none" w:sz="0" w:space="0" w:color="auto"/>
            <w:right w:val="none" w:sz="0" w:space="0" w:color="auto"/>
          </w:divBdr>
        </w:div>
        <w:div w:id="1592741645">
          <w:marLeft w:val="547"/>
          <w:marRight w:val="0"/>
          <w:marTop w:val="86"/>
          <w:marBottom w:val="0"/>
          <w:divBdr>
            <w:top w:val="none" w:sz="0" w:space="0" w:color="auto"/>
            <w:left w:val="none" w:sz="0" w:space="0" w:color="auto"/>
            <w:bottom w:val="none" w:sz="0" w:space="0" w:color="auto"/>
            <w:right w:val="none" w:sz="0" w:space="0" w:color="auto"/>
          </w:divBdr>
        </w:div>
        <w:div w:id="1649286855">
          <w:marLeft w:val="547"/>
          <w:marRight w:val="0"/>
          <w:marTop w:val="154"/>
          <w:marBottom w:val="0"/>
          <w:divBdr>
            <w:top w:val="none" w:sz="0" w:space="0" w:color="auto"/>
            <w:left w:val="none" w:sz="0" w:space="0" w:color="auto"/>
            <w:bottom w:val="none" w:sz="0" w:space="0" w:color="auto"/>
            <w:right w:val="none" w:sz="0" w:space="0" w:color="auto"/>
          </w:divBdr>
        </w:div>
        <w:div w:id="1677923869">
          <w:marLeft w:val="547"/>
          <w:marRight w:val="0"/>
          <w:marTop w:val="115"/>
          <w:marBottom w:val="0"/>
          <w:divBdr>
            <w:top w:val="none" w:sz="0" w:space="0" w:color="auto"/>
            <w:left w:val="none" w:sz="0" w:space="0" w:color="auto"/>
            <w:bottom w:val="none" w:sz="0" w:space="0" w:color="auto"/>
            <w:right w:val="none" w:sz="0" w:space="0" w:color="auto"/>
          </w:divBdr>
        </w:div>
        <w:div w:id="1685548362">
          <w:marLeft w:val="547"/>
          <w:marRight w:val="0"/>
          <w:marTop w:val="86"/>
          <w:marBottom w:val="0"/>
          <w:divBdr>
            <w:top w:val="none" w:sz="0" w:space="0" w:color="auto"/>
            <w:left w:val="none" w:sz="0" w:space="0" w:color="auto"/>
            <w:bottom w:val="none" w:sz="0" w:space="0" w:color="auto"/>
            <w:right w:val="none" w:sz="0" w:space="0" w:color="auto"/>
          </w:divBdr>
        </w:div>
        <w:div w:id="1703478566">
          <w:marLeft w:val="547"/>
          <w:marRight w:val="0"/>
          <w:marTop w:val="154"/>
          <w:marBottom w:val="0"/>
          <w:divBdr>
            <w:top w:val="none" w:sz="0" w:space="0" w:color="auto"/>
            <w:left w:val="none" w:sz="0" w:space="0" w:color="auto"/>
            <w:bottom w:val="none" w:sz="0" w:space="0" w:color="auto"/>
            <w:right w:val="none" w:sz="0" w:space="0" w:color="auto"/>
          </w:divBdr>
        </w:div>
        <w:div w:id="1706326829">
          <w:marLeft w:val="547"/>
          <w:marRight w:val="0"/>
          <w:marTop w:val="115"/>
          <w:marBottom w:val="0"/>
          <w:divBdr>
            <w:top w:val="none" w:sz="0" w:space="0" w:color="auto"/>
            <w:left w:val="none" w:sz="0" w:space="0" w:color="auto"/>
            <w:bottom w:val="none" w:sz="0" w:space="0" w:color="auto"/>
            <w:right w:val="none" w:sz="0" w:space="0" w:color="auto"/>
          </w:divBdr>
        </w:div>
        <w:div w:id="1721204525">
          <w:marLeft w:val="547"/>
          <w:marRight w:val="0"/>
          <w:marTop w:val="96"/>
          <w:marBottom w:val="0"/>
          <w:divBdr>
            <w:top w:val="none" w:sz="0" w:space="0" w:color="auto"/>
            <w:left w:val="none" w:sz="0" w:space="0" w:color="auto"/>
            <w:bottom w:val="none" w:sz="0" w:space="0" w:color="auto"/>
            <w:right w:val="none" w:sz="0" w:space="0" w:color="auto"/>
          </w:divBdr>
        </w:div>
        <w:div w:id="1891920370">
          <w:marLeft w:val="547"/>
          <w:marRight w:val="0"/>
          <w:marTop w:val="173"/>
          <w:marBottom w:val="0"/>
          <w:divBdr>
            <w:top w:val="none" w:sz="0" w:space="0" w:color="auto"/>
            <w:left w:val="none" w:sz="0" w:space="0" w:color="auto"/>
            <w:bottom w:val="none" w:sz="0" w:space="0" w:color="auto"/>
            <w:right w:val="none" w:sz="0" w:space="0" w:color="auto"/>
          </w:divBdr>
        </w:div>
        <w:div w:id="1920629368">
          <w:marLeft w:val="547"/>
          <w:marRight w:val="0"/>
          <w:marTop w:val="115"/>
          <w:marBottom w:val="0"/>
          <w:divBdr>
            <w:top w:val="none" w:sz="0" w:space="0" w:color="auto"/>
            <w:left w:val="none" w:sz="0" w:space="0" w:color="auto"/>
            <w:bottom w:val="none" w:sz="0" w:space="0" w:color="auto"/>
            <w:right w:val="none" w:sz="0" w:space="0" w:color="auto"/>
          </w:divBdr>
        </w:div>
        <w:div w:id="1941453774">
          <w:marLeft w:val="547"/>
          <w:marRight w:val="0"/>
          <w:marTop w:val="86"/>
          <w:marBottom w:val="0"/>
          <w:divBdr>
            <w:top w:val="none" w:sz="0" w:space="0" w:color="auto"/>
            <w:left w:val="none" w:sz="0" w:space="0" w:color="auto"/>
            <w:bottom w:val="none" w:sz="0" w:space="0" w:color="auto"/>
            <w:right w:val="none" w:sz="0" w:space="0" w:color="auto"/>
          </w:divBdr>
        </w:div>
        <w:div w:id="2016104554">
          <w:marLeft w:val="547"/>
          <w:marRight w:val="0"/>
          <w:marTop w:val="96"/>
          <w:marBottom w:val="0"/>
          <w:divBdr>
            <w:top w:val="none" w:sz="0" w:space="0" w:color="auto"/>
            <w:left w:val="none" w:sz="0" w:space="0" w:color="auto"/>
            <w:bottom w:val="none" w:sz="0" w:space="0" w:color="auto"/>
            <w:right w:val="none" w:sz="0" w:space="0" w:color="auto"/>
          </w:divBdr>
        </w:div>
        <w:div w:id="2019885759">
          <w:marLeft w:val="1166"/>
          <w:marRight w:val="0"/>
          <w:marTop w:val="86"/>
          <w:marBottom w:val="0"/>
          <w:divBdr>
            <w:top w:val="none" w:sz="0" w:space="0" w:color="auto"/>
            <w:left w:val="none" w:sz="0" w:space="0" w:color="auto"/>
            <w:bottom w:val="none" w:sz="0" w:space="0" w:color="auto"/>
            <w:right w:val="none" w:sz="0" w:space="0" w:color="auto"/>
          </w:divBdr>
        </w:div>
        <w:div w:id="2063360411">
          <w:marLeft w:val="1166"/>
          <w:marRight w:val="0"/>
          <w:marTop w:val="86"/>
          <w:marBottom w:val="0"/>
          <w:divBdr>
            <w:top w:val="none" w:sz="0" w:space="0" w:color="auto"/>
            <w:left w:val="none" w:sz="0" w:space="0" w:color="auto"/>
            <w:bottom w:val="none" w:sz="0" w:space="0" w:color="auto"/>
            <w:right w:val="none" w:sz="0" w:space="0" w:color="auto"/>
          </w:divBdr>
        </w:div>
        <w:div w:id="2113474245">
          <w:marLeft w:val="547"/>
          <w:marRight w:val="0"/>
          <w:marTop w:val="96"/>
          <w:marBottom w:val="0"/>
          <w:divBdr>
            <w:top w:val="none" w:sz="0" w:space="0" w:color="auto"/>
            <w:left w:val="none" w:sz="0" w:space="0" w:color="auto"/>
            <w:bottom w:val="none" w:sz="0" w:space="0" w:color="auto"/>
            <w:right w:val="none" w:sz="0" w:space="0" w:color="auto"/>
          </w:divBdr>
        </w:div>
        <w:div w:id="2143305692">
          <w:marLeft w:val="547"/>
          <w:marRight w:val="0"/>
          <w:marTop w:val="115"/>
          <w:marBottom w:val="0"/>
          <w:divBdr>
            <w:top w:val="none" w:sz="0" w:space="0" w:color="auto"/>
            <w:left w:val="none" w:sz="0" w:space="0" w:color="auto"/>
            <w:bottom w:val="none" w:sz="0" w:space="0" w:color="auto"/>
            <w:right w:val="none" w:sz="0" w:space="0" w:color="auto"/>
          </w:divBdr>
        </w:div>
      </w:divsChild>
    </w:div>
    <w:div w:id="396169035">
      <w:bodyDiv w:val="1"/>
      <w:marLeft w:val="0"/>
      <w:marRight w:val="0"/>
      <w:marTop w:val="0"/>
      <w:marBottom w:val="0"/>
      <w:divBdr>
        <w:top w:val="none" w:sz="0" w:space="0" w:color="auto"/>
        <w:left w:val="none" w:sz="0" w:space="0" w:color="auto"/>
        <w:bottom w:val="none" w:sz="0" w:space="0" w:color="auto"/>
        <w:right w:val="none" w:sz="0" w:space="0" w:color="auto"/>
      </w:divBdr>
    </w:div>
    <w:div w:id="409936215">
      <w:bodyDiv w:val="1"/>
      <w:marLeft w:val="0"/>
      <w:marRight w:val="0"/>
      <w:marTop w:val="0"/>
      <w:marBottom w:val="0"/>
      <w:divBdr>
        <w:top w:val="none" w:sz="0" w:space="0" w:color="auto"/>
        <w:left w:val="none" w:sz="0" w:space="0" w:color="auto"/>
        <w:bottom w:val="none" w:sz="0" w:space="0" w:color="auto"/>
        <w:right w:val="none" w:sz="0" w:space="0" w:color="auto"/>
      </w:divBdr>
      <w:divsChild>
        <w:div w:id="2027291352">
          <w:marLeft w:val="547"/>
          <w:marRight w:val="0"/>
          <w:marTop w:val="115"/>
          <w:marBottom w:val="0"/>
          <w:divBdr>
            <w:top w:val="none" w:sz="0" w:space="0" w:color="auto"/>
            <w:left w:val="none" w:sz="0" w:space="0" w:color="auto"/>
            <w:bottom w:val="none" w:sz="0" w:space="0" w:color="auto"/>
            <w:right w:val="none" w:sz="0" w:space="0" w:color="auto"/>
          </w:divBdr>
        </w:div>
      </w:divsChild>
    </w:div>
    <w:div w:id="417101399">
      <w:bodyDiv w:val="1"/>
      <w:marLeft w:val="0"/>
      <w:marRight w:val="0"/>
      <w:marTop w:val="0"/>
      <w:marBottom w:val="0"/>
      <w:divBdr>
        <w:top w:val="none" w:sz="0" w:space="0" w:color="auto"/>
        <w:left w:val="none" w:sz="0" w:space="0" w:color="auto"/>
        <w:bottom w:val="none" w:sz="0" w:space="0" w:color="auto"/>
        <w:right w:val="none" w:sz="0" w:space="0" w:color="auto"/>
      </w:divBdr>
    </w:div>
    <w:div w:id="508256312">
      <w:bodyDiv w:val="1"/>
      <w:marLeft w:val="0"/>
      <w:marRight w:val="0"/>
      <w:marTop w:val="0"/>
      <w:marBottom w:val="0"/>
      <w:divBdr>
        <w:top w:val="none" w:sz="0" w:space="0" w:color="auto"/>
        <w:left w:val="none" w:sz="0" w:space="0" w:color="auto"/>
        <w:bottom w:val="none" w:sz="0" w:space="0" w:color="auto"/>
        <w:right w:val="none" w:sz="0" w:space="0" w:color="auto"/>
      </w:divBdr>
      <w:divsChild>
        <w:div w:id="43258113">
          <w:marLeft w:val="547"/>
          <w:marRight w:val="0"/>
          <w:marTop w:val="115"/>
          <w:marBottom w:val="0"/>
          <w:divBdr>
            <w:top w:val="none" w:sz="0" w:space="0" w:color="auto"/>
            <w:left w:val="none" w:sz="0" w:space="0" w:color="auto"/>
            <w:bottom w:val="none" w:sz="0" w:space="0" w:color="auto"/>
            <w:right w:val="none" w:sz="0" w:space="0" w:color="auto"/>
          </w:divBdr>
        </w:div>
        <w:div w:id="56829322">
          <w:marLeft w:val="547"/>
          <w:marRight w:val="0"/>
          <w:marTop w:val="77"/>
          <w:marBottom w:val="0"/>
          <w:divBdr>
            <w:top w:val="none" w:sz="0" w:space="0" w:color="auto"/>
            <w:left w:val="none" w:sz="0" w:space="0" w:color="auto"/>
            <w:bottom w:val="none" w:sz="0" w:space="0" w:color="auto"/>
            <w:right w:val="none" w:sz="0" w:space="0" w:color="auto"/>
          </w:divBdr>
        </w:div>
        <w:div w:id="132528478">
          <w:marLeft w:val="547"/>
          <w:marRight w:val="0"/>
          <w:marTop w:val="77"/>
          <w:marBottom w:val="0"/>
          <w:divBdr>
            <w:top w:val="none" w:sz="0" w:space="0" w:color="auto"/>
            <w:left w:val="none" w:sz="0" w:space="0" w:color="auto"/>
            <w:bottom w:val="none" w:sz="0" w:space="0" w:color="auto"/>
            <w:right w:val="none" w:sz="0" w:space="0" w:color="auto"/>
          </w:divBdr>
        </w:div>
        <w:div w:id="223763793">
          <w:marLeft w:val="547"/>
          <w:marRight w:val="0"/>
          <w:marTop w:val="154"/>
          <w:marBottom w:val="0"/>
          <w:divBdr>
            <w:top w:val="none" w:sz="0" w:space="0" w:color="auto"/>
            <w:left w:val="none" w:sz="0" w:space="0" w:color="auto"/>
            <w:bottom w:val="none" w:sz="0" w:space="0" w:color="auto"/>
            <w:right w:val="none" w:sz="0" w:space="0" w:color="auto"/>
          </w:divBdr>
        </w:div>
        <w:div w:id="236013111">
          <w:marLeft w:val="1166"/>
          <w:marRight w:val="0"/>
          <w:marTop w:val="86"/>
          <w:marBottom w:val="0"/>
          <w:divBdr>
            <w:top w:val="none" w:sz="0" w:space="0" w:color="auto"/>
            <w:left w:val="none" w:sz="0" w:space="0" w:color="auto"/>
            <w:bottom w:val="none" w:sz="0" w:space="0" w:color="auto"/>
            <w:right w:val="none" w:sz="0" w:space="0" w:color="auto"/>
          </w:divBdr>
        </w:div>
        <w:div w:id="243149883">
          <w:marLeft w:val="547"/>
          <w:marRight w:val="0"/>
          <w:marTop w:val="86"/>
          <w:marBottom w:val="0"/>
          <w:divBdr>
            <w:top w:val="none" w:sz="0" w:space="0" w:color="auto"/>
            <w:left w:val="none" w:sz="0" w:space="0" w:color="auto"/>
            <w:bottom w:val="none" w:sz="0" w:space="0" w:color="auto"/>
            <w:right w:val="none" w:sz="0" w:space="0" w:color="auto"/>
          </w:divBdr>
        </w:div>
        <w:div w:id="282225042">
          <w:marLeft w:val="547"/>
          <w:marRight w:val="0"/>
          <w:marTop w:val="86"/>
          <w:marBottom w:val="0"/>
          <w:divBdr>
            <w:top w:val="none" w:sz="0" w:space="0" w:color="auto"/>
            <w:left w:val="none" w:sz="0" w:space="0" w:color="auto"/>
            <w:bottom w:val="none" w:sz="0" w:space="0" w:color="auto"/>
            <w:right w:val="none" w:sz="0" w:space="0" w:color="auto"/>
          </w:divBdr>
        </w:div>
        <w:div w:id="310135563">
          <w:marLeft w:val="547"/>
          <w:marRight w:val="0"/>
          <w:marTop w:val="86"/>
          <w:marBottom w:val="0"/>
          <w:divBdr>
            <w:top w:val="none" w:sz="0" w:space="0" w:color="auto"/>
            <w:left w:val="none" w:sz="0" w:space="0" w:color="auto"/>
            <w:bottom w:val="none" w:sz="0" w:space="0" w:color="auto"/>
            <w:right w:val="none" w:sz="0" w:space="0" w:color="auto"/>
          </w:divBdr>
        </w:div>
        <w:div w:id="322587207">
          <w:marLeft w:val="547"/>
          <w:marRight w:val="0"/>
          <w:marTop w:val="154"/>
          <w:marBottom w:val="0"/>
          <w:divBdr>
            <w:top w:val="none" w:sz="0" w:space="0" w:color="auto"/>
            <w:left w:val="none" w:sz="0" w:space="0" w:color="auto"/>
            <w:bottom w:val="none" w:sz="0" w:space="0" w:color="auto"/>
            <w:right w:val="none" w:sz="0" w:space="0" w:color="auto"/>
          </w:divBdr>
        </w:div>
        <w:div w:id="323700778">
          <w:marLeft w:val="547"/>
          <w:marRight w:val="0"/>
          <w:marTop w:val="154"/>
          <w:marBottom w:val="0"/>
          <w:divBdr>
            <w:top w:val="none" w:sz="0" w:space="0" w:color="auto"/>
            <w:left w:val="none" w:sz="0" w:space="0" w:color="auto"/>
            <w:bottom w:val="none" w:sz="0" w:space="0" w:color="auto"/>
            <w:right w:val="none" w:sz="0" w:space="0" w:color="auto"/>
          </w:divBdr>
        </w:div>
        <w:div w:id="360858668">
          <w:marLeft w:val="1166"/>
          <w:marRight w:val="0"/>
          <w:marTop w:val="86"/>
          <w:marBottom w:val="0"/>
          <w:divBdr>
            <w:top w:val="none" w:sz="0" w:space="0" w:color="auto"/>
            <w:left w:val="none" w:sz="0" w:space="0" w:color="auto"/>
            <w:bottom w:val="none" w:sz="0" w:space="0" w:color="auto"/>
            <w:right w:val="none" w:sz="0" w:space="0" w:color="auto"/>
          </w:divBdr>
        </w:div>
        <w:div w:id="422460264">
          <w:marLeft w:val="547"/>
          <w:marRight w:val="0"/>
          <w:marTop w:val="86"/>
          <w:marBottom w:val="0"/>
          <w:divBdr>
            <w:top w:val="none" w:sz="0" w:space="0" w:color="auto"/>
            <w:left w:val="none" w:sz="0" w:space="0" w:color="auto"/>
            <w:bottom w:val="none" w:sz="0" w:space="0" w:color="auto"/>
            <w:right w:val="none" w:sz="0" w:space="0" w:color="auto"/>
          </w:divBdr>
        </w:div>
        <w:div w:id="478574698">
          <w:marLeft w:val="547"/>
          <w:marRight w:val="0"/>
          <w:marTop w:val="154"/>
          <w:marBottom w:val="0"/>
          <w:divBdr>
            <w:top w:val="none" w:sz="0" w:space="0" w:color="auto"/>
            <w:left w:val="none" w:sz="0" w:space="0" w:color="auto"/>
            <w:bottom w:val="none" w:sz="0" w:space="0" w:color="auto"/>
            <w:right w:val="none" w:sz="0" w:space="0" w:color="auto"/>
          </w:divBdr>
        </w:div>
        <w:div w:id="516652918">
          <w:marLeft w:val="547"/>
          <w:marRight w:val="0"/>
          <w:marTop w:val="96"/>
          <w:marBottom w:val="0"/>
          <w:divBdr>
            <w:top w:val="none" w:sz="0" w:space="0" w:color="auto"/>
            <w:left w:val="none" w:sz="0" w:space="0" w:color="auto"/>
            <w:bottom w:val="none" w:sz="0" w:space="0" w:color="auto"/>
            <w:right w:val="none" w:sz="0" w:space="0" w:color="auto"/>
          </w:divBdr>
        </w:div>
        <w:div w:id="641038876">
          <w:marLeft w:val="547"/>
          <w:marRight w:val="0"/>
          <w:marTop w:val="115"/>
          <w:marBottom w:val="0"/>
          <w:divBdr>
            <w:top w:val="none" w:sz="0" w:space="0" w:color="auto"/>
            <w:left w:val="none" w:sz="0" w:space="0" w:color="auto"/>
            <w:bottom w:val="none" w:sz="0" w:space="0" w:color="auto"/>
            <w:right w:val="none" w:sz="0" w:space="0" w:color="auto"/>
          </w:divBdr>
        </w:div>
        <w:div w:id="649214529">
          <w:marLeft w:val="547"/>
          <w:marRight w:val="0"/>
          <w:marTop w:val="86"/>
          <w:marBottom w:val="0"/>
          <w:divBdr>
            <w:top w:val="none" w:sz="0" w:space="0" w:color="auto"/>
            <w:left w:val="none" w:sz="0" w:space="0" w:color="auto"/>
            <w:bottom w:val="none" w:sz="0" w:space="0" w:color="auto"/>
            <w:right w:val="none" w:sz="0" w:space="0" w:color="auto"/>
          </w:divBdr>
        </w:div>
        <w:div w:id="690641980">
          <w:marLeft w:val="1166"/>
          <w:marRight w:val="0"/>
          <w:marTop w:val="86"/>
          <w:marBottom w:val="0"/>
          <w:divBdr>
            <w:top w:val="none" w:sz="0" w:space="0" w:color="auto"/>
            <w:left w:val="none" w:sz="0" w:space="0" w:color="auto"/>
            <w:bottom w:val="none" w:sz="0" w:space="0" w:color="auto"/>
            <w:right w:val="none" w:sz="0" w:space="0" w:color="auto"/>
          </w:divBdr>
        </w:div>
        <w:div w:id="735784639">
          <w:marLeft w:val="547"/>
          <w:marRight w:val="0"/>
          <w:marTop w:val="154"/>
          <w:marBottom w:val="0"/>
          <w:divBdr>
            <w:top w:val="none" w:sz="0" w:space="0" w:color="auto"/>
            <w:left w:val="none" w:sz="0" w:space="0" w:color="auto"/>
            <w:bottom w:val="none" w:sz="0" w:space="0" w:color="auto"/>
            <w:right w:val="none" w:sz="0" w:space="0" w:color="auto"/>
          </w:divBdr>
        </w:div>
        <w:div w:id="855078313">
          <w:marLeft w:val="547"/>
          <w:marRight w:val="0"/>
          <w:marTop w:val="96"/>
          <w:marBottom w:val="0"/>
          <w:divBdr>
            <w:top w:val="none" w:sz="0" w:space="0" w:color="auto"/>
            <w:left w:val="none" w:sz="0" w:space="0" w:color="auto"/>
            <w:bottom w:val="none" w:sz="0" w:space="0" w:color="auto"/>
            <w:right w:val="none" w:sz="0" w:space="0" w:color="auto"/>
          </w:divBdr>
        </w:div>
        <w:div w:id="1012804732">
          <w:marLeft w:val="1166"/>
          <w:marRight w:val="0"/>
          <w:marTop w:val="86"/>
          <w:marBottom w:val="0"/>
          <w:divBdr>
            <w:top w:val="none" w:sz="0" w:space="0" w:color="auto"/>
            <w:left w:val="none" w:sz="0" w:space="0" w:color="auto"/>
            <w:bottom w:val="none" w:sz="0" w:space="0" w:color="auto"/>
            <w:right w:val="none" w:sz="0" w:space="0" w:color="auto"/>
          </w:divBdr>
        </w:div>
        <w:div w:id="1018000052">
          <w:marLeft w:val="547"/>
          <w:marRight w:val="0"/>
          <w:marTop w:val="77"/>
          <w:marBottom w:val="0"/>
          <w:divBdr>
            <w:top w:val="none" w:sz="0" w:space="0" w:color="auto"/>
            <w:left w:val="none" w:sz="0" w:space="0" w:color="auto"/>
            <w:bottom w:val="none" w:sz="0" w:space="0" w:color="auto"/>
            <w:right w:val="none" w:sz="0" w:space="0" w:color="auto"/>
          </w:divBdr>
        </w:div>
        <w:div w:id="1022711420">
          <w:marLeft w:val="547"/>
          <w:marRight w:val="0"/>
          <w:marTop w:val="77"/>
          <w:marBottom w:val="0"/>
          <w:divBdr>
            <w:top w:val="none" w:sz="0" w:space="0" w:color="auto"/>
            <w:left w:val="none" w:sz="0" w:space="0" w:color="auto"/>
            <w:bottom w:val="none" w:sz="0" w:space="0" w:color="auto"/>
            <w:right w:val="none" w:sz="0" w:space="0" w:color="auto"/>
          </w:divBdr>
        </w:div>
        <w:div w:id="1034116015">
          <w:marLeft w:val="547"/>
          <w:marRight w:val="0"/>
          <w:marTop w:val="154"/>
          <w:marBottom w:val="0"/>
          <w:divBdr>
            <w:top w:val="none" w:sz="0" w:space="0" w:color="auto"/>
            <w:left w:val="none" w:sz="0" w:space="0" w:color="auto"/>
            <w:bottom w:val="none" w:sz="0" w:space="0" w:color="auto"/>
            <w:right w:val="none" w:sz="0" w:space="0" w:color="auto"/>
          </w:divBdr>
        </w:div>
        <w:div w:id="1042829939">
          <w:marLeft w:val="1166"/>
          <w:marRight w:val="0"/>
          <w:marTop w:val="86"/>
          <w:marBottom w:val="0"/>
          <w:divBdr>
            <w:top w:val="none" w:sz="0" w:space="0" w:color="auto"/>
            <w:left w:val="none" w:sz="0" w:space="0" w:color="auto"/>
            <w:bottom w:val="none" w:sz="0" w:space="0" w:color="auto"/>
            <w:right w:val="none" w:sz="0" w:space="0" w:color="auto"/>
          </w:divBdr>
        </w:div>
        <w:div w:id="1176458357">
          <w:marLeft w:val="547"/>
          <w:marRight w:val="0"/>
          <w:marTop w:val="115"/>
          <w:marBottom w:val="0"/>
          <w:divBdr>
            <w:top w:val="none" w:sz="0" w:space="0" w:color="auto"/>
            <w:left w:val="none" w:sz="0" w:space="0" w:color="auto"/>
            <w:bottom w:val="none" w:sz="0" w:space="0" w:color="auto"/>
            <w:right w:val="none" w:sz="0" w:space="0" w:color="auto"/>
          </w:divBdr>
        </w:div>
        <w:div w:id="1176578600">
          <w:marLeft w:val="1166"/>
          <w:marRight w:val="0"/>
          <w:marTop w:val="86"/>
          <w:marBottom w:val="0"/>
          <w:divBdr>
            <w:top w:val="none" w:sz="0" w:space="0" w:color="auto"/>
            <w:left w:val="none" w:sz="0" w:space="0" w:color="auto"/>
            <w:bottom w:val="none" w:sz="0" w:space="0" w:color="auto"/>
            <w:right w:val="none" w:sz="0" w:space="0" w:color="auto"/>
          </w:divBdr>
        </w:div>
        <w:div w:id="1204518753">
          <w:marLeft w:val="1166"/>
          <w:marRight w:val="0"/>
          <w:marTop w:val="86"/>
          <w:marBottom w:val="0"/>
          <w:divBdr>
            <w:top w:val="none" w:sz="0" w:space="0" w:color="auto"/>
            <w:left w:val="none" w:sz="0" w:space="0" w:color="auto"/>
            <w:bottom w:val="none" w:sz="0" w:space="0" w:color="auto"/>
            <w:right w:val="none" w:sz="0" w:space="0" w:color="auto"/>
          </w:divBdr>
        </w:div>
        <w:div w:id="1234007491">
          <w:marLeft w:val="547"/>
          <w:marRight w:val="0"/>
          <w:marTop w:val="86"/>
          <w:marBottom w:val="0"/>
          <w:divBdr>
            <w:top w:val="none" w:sz="0" w:space="0" w:color="auto"/>
            <w:left w:val="none" w:sz="0" w:space="0" w:color="auto"/>
            <w:bottom w:val="none" w:sz="0" w:space="0" w:color="auto"/>
            <w:right w:val="none" w:sz="0" w:space="0" w:color="auto"/>
          </w:divBdr>
        </w:div>
        <w:div w:id="1259751671">
          <w:marLeft w:val="547"/>
          <w:marRight w:val="0"/>
          <w:marTop w:val="115"/>
          <w:marBottom w:val="0"/>
          <w:divBdr>
            <w:top w:val="none" w:sz="0" w:space="0" w:color="auto"/>
            <w:left w:val="none" w:sz="0" w:space="0" w:color="auto"/>
            <w:bottom w:val="none" w:sz="0" w:space="0" w:color="auto"/>
            <w:right w:val="none" w:sz="0" w:space="0" w:color="auto"/>
          </w:divBdr>
        </w:div>
        <w:div w:id="1275093843">
          <w:marLeft w:val="547"/>
          <w:marRight w:val="0"/>
          <w:marTop w:val="86"/>
          <w:marBottom w:val="0"/>
          <w:divBdr>
            <w:top w:val="none" w:sz="0" w:space="0" w:color="auto"/>
            <w:left w:val="none" w:sz="0" w:space="0" w:color="auto"/>
            <w:bottom w:val="none" w:sz="0" w:space="0" w:color="auto"/>
            <w:right w:val="none" w:sz="0" w:space="0" w:color="auto"/>
          </w:divBdr>
        </w:div>
        <w:div w:id="1322387802">
          <w:marLeft w:val="547"/>
          <w:marRight w:val="0"/>
          <w:marTop w:val="96"/>
          <w:marBottom w:val="0"/>
          <w:divBdr>
            <w:top w:val="none" w:sz="0" w:space="0" w:color="auto"/>
            <w:left w:val="none" w:sz="0" w:space="0" w:color="auto"/>
            <w:bottom w:val="none" w:sz="0" w:space="0" w:color="auto"/>
            <w:right w:val="none" w:sz="0" w:space="0" w:color="auto"/>
          </w:divBdr>
        </w:div>
        <w:div w:id="1352342576">
          <w:marLeft w:val="1166"/>
          <w:marRight w:val="0"/>
          <w:marTop w:val="86"/>
          <w:marBottom w:val="0"/>
          <w:divBdr>
            <w:top w:val="none" w:sz="0" w:space="0" w:color="auto"/>
            <w:left w:val="none" w:sz="0" w:space="0" w:color="auto"/>
            <w:bottom w:val="none" w:sz="0" w:space="0" w:color="auto"/>
            <w:right w:val="none" w:sz="0" w:space="0" w:color="auto"/>
          </w:divBdr>
        </w:div>
        <w:div w:id="1366835565">
          <w:marLeft w:val="547"/>
          <w:marRight w:val="0"/>
          <w:marTop w:val="96"/>
          <w:marBottom w:val="0"/>
          <w:divBdr>
            <w:top w:val="none" w:sz="0" w:space="0" w:color="auto"/>
            <w:left w:val="none" w:sz="0" w:space="0" w:color="auto"/>
            <w:bottom w:val="none" w:sz="0" w:space="0" w:color="auto"/>
            <w:right w:val="none" w:sz="0" w:space="0" w:color="auto"/>
          </w:divBdr>
        </w:div>
        <w:div w:id="1384787505">
          <w:marLeft w:val="547"/>
          <w:marRight w:val="0"/>
          <w:marTop w:val="86"/>
          <w:marBottom w:val="0"/>
          <w:divBdr>
            <w:top w:val="none" w:sz="0" w:space="0" w:color="auto"/>
            <w:left w:val="none" w:sz="0" w:space="0" w:color="auto"/>
            <w:bottom w:val="none" w:sz="0" w:space="0" w:color="auto"/>
            <w:right w:val="none" w:sz="0" w:space="0" w:color="auto"/>
          </w:divBdr>
        </w:div>
        <w:div w:id="1474133870">
          <w:marLeft w:val="547"/>
          <w:marRight w:val="0"/>
          <w:marTop w:val="154"/>
          <w:marBottom w:val="0"/>
          <w:divBdr>
            <w:top w:val="none" w:sz="0" w:space="0" w:color="auto"/>
            <w:left w:val="none" w:sz="0" w:space="0" w:color="auto"/>
            <w:bottom w:val="none" w:sz="0" w:space="0" w:color="auto"/>
            <w:right w:val="none" w:sz="0" w:space="0" w:color="auto"/>
          </w:divBdr>
        </w:div>
        <w:div w:id="1605728457">
          <w:marLeft w:val="547"/>
          <w:marRight w:val="0"/>
          <w:marTop w:val="86"/>
          <w:marBottom w:val="0"/>
          <w:divBdr>
            <w:top w:val="none" w:sz="0" w:space="0" w:color="auto"/>
            <w:left w:val="none" w:sz="0" w:space="0" w:color="auto"/>
            <w:bottom w:val="none" w:sz="0" w:space="0" w:color="auto"/>
            <w:right w:val="none" w:sz="0" w:space="0" w:color="auto"/>
          </w:divBdr>
        </w:div>
        <w:div w:id="1684357659">
          <w:marLeft w:val="1166"/>
          <w:marRight w:val="0"/>
          <w:marTop w:val="86"/>
          <w:marBottom w:val="0"/>
          <w:divBdr>
            <w:top w:val="none" w:sz="0" w:space="0" w:color="auto"/>
            <w:left w:val="none" w:sz="0" w:space="0" w:color="auto"/>
            <w:bottom w:val="none" w:sz="0" w:space="0" w:color="auto"/>
            <w:right w:val="none" w:sz="0" w:space="0" w:color="auto"/>
          </w:divBdr>
        </w:div>
        <w:div w:id="1712919699">
          <w:marLeft w:val="547"/>
          <w:marRight w:val="0"/>
          <w:marTop w:val="86"/>
          <w:marBottom w:val="0"/>
          <w:divBdr>
            <w:top w:val="none" w:sz="0" w:space="0" w:color="auto"/>
            <w:left w:val="none" w:sz="0" w:space="0" w:color="auto"/>
            <w:bottom w:val="none" w:sz="0" w:space="0" w:color="auto"/>
            <w:right w:val="none" w:sz="0" w:space="0" w:color="auto"/>
          </w:divBdr>
        </w:div>
        <w:div w:id="1758672263">
          <w:marLeft w:val="547"/>
          <w:marRight w:val="0"/>
          <w:marTop w:val="96"/>
          <w:marBottom w:val="0"/>
          <w:divBdr>
            <w:top w:val="none" w:sz="0" w:space="0" w:color="auto"/>
            <w:left w:val="none" w:sz="0" w:space="0" w:color="auto"/>
            <w:bottom w:val="none" w:sz="0" w:space="0" w:color="auto"/>
            <w:right w:val="none" w:sz="0" w:space="0" w:color="auto"/>
          </w:divBdr>
        </w:div>
        <w:div w:id="1770465005">
          <w:marLeft w:val="547"/>
          <w:marRight w:val="0"/>
          <w:marTop w:val="96"/>
          <w:marBottom w:val="0"/>
          <w:divBdr>
            <w:top w:val="none" w:sz="0" w:space="0" w:color="auto"/>
            <w:left w:val="none" w:sz="0" w:space="0" w:color="auto"/>
            <w:bottom w:val="none" w:sz="0" w:space="0" w:color="auto"/>
            <w:right w:val="none" w:sz="0" w:space="0" w:color="auto"/>
          </w:divBdr>
        </w:div>
        <w:div w:id="1775395211">
          <w:marLeft w:val="547"/>
          <w:marRight w:val="0"/>
          <w:marTop w:val="86"/>
          <w:marBottom w:val="0"/>
          <w:divBdr>
            <w:top w:val="none" w:sz="0" w:space="0" w:color="auto"/>
            <w:left w:val="none" w:sz="0" w:space="0" w:color="auto"/>
            <w:bottom w:val="none" w:sz="0" w:space="0" w:color="auto"/>
            <w:right w:val="none" w:sz="0" w:space="0" w:color="auto"/>
          </w:divBdr>
        </w:div>
        <w:div w:id="1794596892">
          <w:marLeft w:val="1166"/>
          <w:marRight w:val="0"/>
          <w:marTop w:val="86"/>
          <w:marBottom w:val="0"/>
          <w:divBdr>
            <w:top w:val="none" w:sz="0" w:space="0" w:color="auto"/>
            <w:left w:val="none" w:sz="0" w:space="0" w:color="auto"/>
            <w:bottom w:val="none" w:sz="0" w:space="0" w:color="auto"/>
            <w:right w:val="none" w:sz="0" w:space="0" w:color="auto"/>
          </w:divBdr>
        </w:div>
        <w:div w:id="1835948201">
          <w:marLeft w:val="547"/>
          <w:marRight w:val="0"/>
          <w:marTop w:val="86"/>
          <w:marBottom w:val="0"/>
          <w:divBdr>
            <w:top w:val="none" w:sz="0" w:space="0" w:color="auto"/>
            <w:left w:val="none" w:sz="0" w:space="0" w:color="auto"/>
            <w:bottom w:val="none" w:sz="0" w:space="0" w:color="auto"/>
            <w:right w:val="none" w:sz="0" w:space="0" w:color="auto"/>
          </w:divBdr>
        </w:div>
        <w:div w:id="1852328476">
          <w:marLeft w:val="547"/>
          <w:marRight w:val="0"/>
          <w:marTop w:val="86"/>
          <w:marBottom w:val="0"/>
          <w:divBdr>
            <w:top w:val="none" w:sz="0" w:space="0" w:color="auto"/>
            <w:left w:val="none" w:sz="0" w:space="0" w:color="auto"/>
            <w:bottom w:val="none" w:sz="0" w:space="0" w:color="auto"/>
            <w:right w:val="none" w:sz="0" w:space="0" w:color="auto"/>
          </w:divBdr>
        </w:div>
        <w:div w:id="1868330227">
          <w:marLeft w:val="1166"/>
          <w:marRight w:val="0"/>
          <w:marTop w:val="86"/>
          <w:marBottom w:val="0"/>
          <w:divBdr>
            <w:top w:val="none" w:sz="0" w:space="0" w:color="auto"/>
            <w:left w:val="none" w:sz="0" w:space="0" w:color="auto"/>
            <w:bottom w:val="none" w:sz="0" w:space="0" w:color="auto"/>
            <w:right w:val="none" w:sz="0" w:space="0" w:color="auto"/>
          </w:divBdr>
        </w:div>
        <w:div w:id="1956130056">
          <w:marLeft w:val="547"/>
          <w:marRight w:val="0"/>
          <w:marTop w:val="86"/>
          <w:marBottom w:val="0"/>
          <w:divBdr>
            <w:top w:val="none" w:sz="0" w:space="0" w:color="auto"/>
            <w:left w:val="none" w:sz="0" w:space="0" w:color="auto"/>
            <w:bottom w:val="none" w:sz="0" w:space="0" w:color="auto"/>
            <w:right w:val="none" w:sz="0" w:space="0" w:color="auto"/>
          </w:divBdr>
        </w:div>
        <w:div w:id="1979021523">
          <w:marLeft w:val="1166"/>
          <w:marRight w:val="0"/>
          <w:marTop w:val="86"/>
          <w:marBottom w:val="0"/>
          <w:divBdr>
            <w:top w:val="none" w:sz="0" w:space="0" w:color="auto"/>
            <w:left w:val="none" w:sz="0" w:space="0" w:color="auto"/>
            <w:bottom w:val="none" w:sz="0" w:space="0" w:color="auto"/>
            <w:right w:val="none" w:sz="0" w:space="0" w:color="auto"/>
          </w:divBdr>
        </w:div>
        <w:div w:id="1985430376">
          <w:marLeft w:val="547"/>
          <w:marRight w:val="0"/>
          <w:marTop w:val="154"/>
          <w:marBottom w:val="0"/>
          <w:divBdr>
            <w:top w:val="none" w:sz="0" w:space="0" w:color="auto"/>
            <w:left w:val="none" w:sz="0" w:space="0" w:color="auto"/>
            <w:bottom w:val="none" w:sz="0" w:space="0" w:color="auto"/>
            <w:right w:val="none" w:sz="0" w:space="0" w:color="auto"/>
          </w:divBdr>
        </w:div>
        <w:div w:id="2012446311">
          <w:marLeft w:val="547"/>
          <w:marRight w:val="0"/>
          <w:marTop w:val="96"/>
          <w:marBottom w:val="0"/>
          <w:divBdr>
            <w:top w:val="none" w:sz="0" w:space="0" w:color="auto"/>
            <w:left w:val="none" w:sz="0" w:space="0" w:color="auto"/>
            <w:bottom w:val="none" w:sz="0" w:space="0" w:color="auto"/>
            <w:right w:val="none" w:sz="0" w:space="0" w:color="auto"/>
          </w:divBdr>
        </w:div>
        <w:div w:id="2074504954">
          <w:marLeft w:val="547"/>
          <w:marRight w:val="0"/>
          <w:marTop w:val="115"/>
          <w:marBottom w:val="0"/>
          <w:divBdr>
            <w:top w:val="none" w:sz="0" w:space="0" w:color="auto"/>
            <w:left w:val="none" w:sz="0" w:space="0" w:color="auto"/>
            <w:bottom w:val="none" w:sz="0" w:space="0" w:color="auto"/>
            <w:right w:val="none" w:sz="0" w:space="0" w:color="auto"/>
          </w:divBdr>
        </w:div>
        <w:div w:id="2115512960">
          <w:marLeft w:val="547"/>
          <w:marRight w:val="0"/>
          <w:marTop w:val="173"/>
          <w:marBottom w:val="0"/>
          <w:divBdr>
            <w:top w:val="none" w:sz="0" w:space="0" w:color="auto"/>
            <w:left w:val="none" w:sz="0" w:space="0" w:color="auto"/>
            <w:bottom w:val="none" w:sz="0" w:space="0" w:color="auto"/>
            <w:right w:val="none" w:sz="0" w:space="0" w:color="auto"/>
          </w:divBdr>
        </w:div>
        <w:div w:id="2124154184">
          <w:marLeft w:val="547"/>
          <w:marRight w:val="0"/>
          <w:marTop w:val="96"/>
          <w:marBottom w:val="0"/>
          <w:divBdr>
            <w:top w:val="none" w:sz="0" w:space="0" w:color="auto"/>
            <w:left w:val="none" w:sz="0" w:space="0" w:color="auto"/>
            <w:bottom w:val="none" w:sz="0" w:space="0" w:color="auto"/>
            <w:right w:val="none" w:sz="0" w:space="0" w:color="auto"/>
          </w:divBdr>
        </w:div>
      </w:divsChild>
    </w:div>
    <w:div w:id="515970118">
      <w:bodyDiv w:val="1"/>
      <w:marLeft w:val="0"/>
      <w:marRight w:val="0"/>
      <w:marTop w:val="0"/>
      <w:marBottom w:val="0"/>
      <w:divBdr>
        <w:top w:val="none" w:sz="0" w:space="0" w:color="auto"/>
        <w:left w:val="none" w:sz="0" w:space="0" w:color="auto"/>
        <w:bottom w:val="none" w:sz="0" w:space="0" w:color="auto"/>
        <w:right w:val="none" w:sz="0" w:space="0" w:color="auto"/>
      </w:divBdr>
      <w:divsChild>
        <w:div w:id="116074496">
          <w:marLeft w:val="1224"/>
          <w:marRight w:val="0"/>
          <w:marTop w:val="134"/>
          <w:marBottom w:val="0"/>
          <w:divBdr>
            <w:top w:val="none" w:sz="0" w:space="0" w:color="auto"/>
            <w:left w:val="none" w:sz="0" w:space="0" w:color="auto"/>
            <w:bottom w:val="none" w:sz="0" w:space="0" w:color="auto"/>
            <w:right w:val="none" w:sz="0" w:space="0" w:color="auto"/>
          </w:divBdr>
        </w:div>
        <w:div w:id="510796139">
          <w:marLeft w:val="1224"/>
          <w:marRight w:val="0"/>
          <w:marTop w:val="134"/>
          <w:marBottom w:val="0"/>
          <w:divBdr>
            <w:top w:val="none" w:sz="0" w:space="0" w:color="auto"/>
            <w:left w:val="none" w:sz="0" w:space="0" w:color="auto"/>
            <w:bottom w:val="none" w:sz="0" w:space="0" w:color="auto"/>
            <w:right w:val="none" w:sz="0" w:space="0" w:color="auto"/>
          </w:divBdr>
        </w:div>
      </w:divsChild>
    </w:div>
    <w:div w:id="558522036">
      <w:bodyDiv w:val="1"/>
      <w:marLeft w:val="0"/>
      <w:marRight w:val="0"/>
      <w:marTop w:val="0"/>
      <w:marBottom w:val="0"/>
      <w:divBdr>
        <w:top w:val="none" w:sz="0" w:space="0" w:color="auto"/>
        <w:left w:val="none" w:sz="0" w:space="0" w:color="auto"/>
        <w:bottom w:val="none" w:sz="0" w:space="0" w:color="auto"/>
        <w:right w:val="none" w:sz="0" w:space="0" w:color="auto"/>
      </w:divBdr>
      <w:divsChild>
        <w:div w:id="528032229">
          <w:marLeft w:val="547"/>
          <w:marRight w:val="0"/>
          <w:marTop w:val="134"/>
          <w:marBottom w:val="0"/>
          <w:divBdr>
            <w:top w:val="none" w:sz="0" w:space="0" w:color="auto"/>
            <w:left w:val="none" w:sz="0" w:space="0" w:color="auto"/>
            <w:bottom w:val="none" w:sz="0" w:space="0" w:color="auto"/>
            <w:right w:val="none" w:sz="0" w:space="0" w:color="auto"/>
          </w:divBdr>
        </w:div>
        <w:div w:id="967472734">
          <w:marLeft w:val="1166"/>
          <w:marRight w:val="0"/>
          <w:marTop w:val="115"/>
          <w:marBottom w:val="0"/>
          <w:divBdr>
            <w:top w:val="none" w:sz="0" w:space="0" w:color="auto"/>
            <w:left w:val="none" w:sz="0" w:space="0" w:color="auto"/>
            <w:bottom w:val="none" w:sz="0" w:space="0" w:color="auto"/>
            <w:right w:val="none" w:sz="0" w:space="0" w:color="auto"/>
          </w:divBdr>
        </w:div>
        <w:div w:id="1142186835">
          <w:marLeft w:val="547"/>
          <w:marRight w:val="0"/>
          <w:marTop w:val="134"/>
          <w:marBottom w:val="0"/>
          <w:divBdr>
            <w:top w:val="none" w:sz="0" w:space="0" w:color="auto"/>
            <w:left w:val="none" w:sz="0" w:space="0" w:color="auto"/>
            <w:bottom w:val="none" w:sz="0" w:space="0" w:color="auto"/>
            <w:right w:val="none" w:sz="0" w:space="0" w:color="auto"/>
          </w:divBdr>
        </w:div>
        <w:div w:id="1561330943">
          <w:marLeft w:val="1166"/>
          <w:marRight w:val="0"/>
          <w:marTop w:val="115"/>
          <w:marBottom w:val="0"/>
          <w:divBdr>
            <w:top w:val="none" w:sz="0" w:space="0" w:color="auto"/>
            <w:left w:val="none" w:sz="0" w:space="0" w:color="auto"/>
            <w:bottom w:val="none" w:sz="0" w:space="0" w:color="auto"/>
            <w:right w:val="none" w:sz="0" w:space="0" w:color="auto"/>
          </w:divBdr>
        </w:div>
        <w:div w:id="1885865133">
          <w:marLeft w:val="547"/>
          <w:marRight w:val="0"/>
          <w:marTop w:val="134"/>
          <w:marBottom w:val="0"/>
          <w:divBdr>
            <w:top w:val="none" w:sz="0" w:space="0" w:color="auto"/>
            <w:left w:val="none" w:sz="0" w:space="0" w:color="auto"/>
            <w:bottom w:val="none" w:sz="0" w:space="0" w:color="auto"/>
            <w:right w:val="none" w:sz="0" w:space="0" w:color="auto"/>
          </w:divBdr>
        </w:div>
        <w:div w:id="1953125237">
          <w:marLeft w:val="547"/>
          <w:marRight w:val="0"/>
          <w:marTop w:val="134"/>
          <w:marBottom w:val="0"/>
          <w:divBdr>
            <w:top w:val="none" w:sz="0" w:space="0" w:color="auto"/>
            <w:left w:val="none" w:sz="0" w:space="0" w:color="auto"/>
            <w:bottom w:val="none" w:sz="0" w:space="0" w:color="auto"/>
            <w:right w:val="none" w:sz="0" w:space="0" w:color="auto"/>
          </w:divBdr>
        </w:div>
      </w:divsChild>
    </w:div>
    <w:div w:id="584845929">
      <w:bodyDiv w:val="1"/>
      <w:marLeft w:val="0"/>
      <w:marRight w:val="0"/>
      <w:marTop w:val="0"/>
      <w:marBottom w:val="0"/>
      <w:divBdr>
        <w:top w:val="none" w:sz="0" w:space="0" w:color="auto"/>
        <w:left w:val="none" w:sz="0" w:space="0" w:color="auto"/>
        <w:bottom w:val="none" w:sz="0" w:space="0" w:color="auto"/>
        <w:right w:val="none" w:sz="0" w:space="0" w:color="auto"/>
      </w:divBdr>
      <w:divsChild>
        <w:div w:id="537355956">
          <w:marLeft w:val="547"/>
          <w:marRight w:val="0"/>
          <w:marTop w:val="115"/>
          <w:marBottom w:val="0"/>
          <w:divBdr>
            <w:top w:val="none" w:sz="0" w:space="0" w:color="auto"/>
            <w:left w:val="none" w:sz="0" w:space="0" w:color="auto"/>
            <w:bottom w:val="none" w:sz="0" w:space="0" w:color="auto"/>
            <w:right w:val="none" w:sz="0" w:space="0" w:color="auto"/>
          </w:divBdr>
        </w:div>
      </w:divsChild>
    </w:div>
    <w:div w:id="602761553">
      <w:bodyDiv w:val="1"/>
      <w:marLeft w:val="0"/>
      <w:marRight w:val="0"/>
      <w:marTop w:val="150"/>
      <w:marBottom w:val="150"/>
      <w:divBdr>
        <w:top w:val="none" w:sz="0" w:space="0" w:color="auto"/>
        <w:left w:val="none" w:sz="0" w:space="0" w:color="auto"/>
        <w:bottom w:val="none" w:sz="0" w:space="0" w:color="auto"/>
        <w:right w:val="none" w:sz="0" w:space="0" w:color="auto"/>
      </w:divBdr>
      <w:divsChild>
        <w:div w:id="1541816932">
          <w:marLeft w:val="0"/>
          <w:marRight w:val="0"/>
          <w:marTop w:val="100"/>
          <w:marBottom w:val="100"/>
          <w:divBdr>
            <w:top w:val="none" w:sz="0" w:space="0" w:color="auto"/>
            <w:left w:val="none" w:sz="0" w:space="0" w:color="auto"/>
            <w:bottom w:val="none" w:sz="0" w:space="0" w:color="auto"/>
            <w:right w:val="none" w:sz="0" w:space="0" w:color="auto"/>
          </w:divBdr>
          <w:divsChild>
            <w:div w:id="1142579186">
              <w:marLeft w:val="0"/>
              <w:marRight w:val="0"/>
              <w:marTop w:val="0"/>
              <w:marBottom w:val="0"/>
              <w:divBdr>
                <w:top w:val="none" w:sz="0" w:space="0" w:color="auto"/>
                <w:left w:val="none" w:sz="0" w:space="0" w:color="auto"/>
                <w:bottom w:val="none" w:sz="0" w:space="0" w:color="auto"/>
                <w:right w:val="none" w:sz="0" w:space="0" w:color="auto"/>
              </w:divBdr>
              <w:divsChild>
                <w:div w:id="571474572">
                  <w:marLeft w:val="0"/>
                  <w:marRight w:val="0"/>
                  <w:marTop w:val="100"/>
                  <w:marBottom w:val="100"/>
                  <w:divBdr>
                    <w:top w:val="none" w:sz="0" w:space="0" w:color="auto"/>
                    <w:left w:val="none" w:sz="0" w:space="0" w:color="auto"/>
                    <w:bottom w:val="none" w:sz="0" w:space="0" w:color="auto"/>
                    <w:right w:val="none" w:sz="0" w:space="0" w:color="auto"/>
                  </w:divBdr>
                  <w:divsChild>
                    <w:div w:id="892928948">
                      <w:marLeft w:val="0"/>
                      <w:marRight w:val="180"/>
                      <w:marTop w:val="0"/>
                      <w:marBottom w:val="0"/>
                      <w:divBdr>
                        <w:top w:val="none" w:sz="0" w:space="0" w:color="auto"/>
                        <w:left w:val="none" w:sz="0" w:space="0" w:color="auto"/>
                        <w:bottom w:val="none" w:sz="0" w:space="0" w:color="auto"/>
                        <w:right w:val="none" w:sz="0" w:space="0" w:color="auto"/>
                      </w:divBdr>
                      <w:divsChild>
                        <w:div w:id="176365009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726940">
      <w:bodyDiv w:val="1"/>
      <w:marLeft w:val="0"/>
      <w:marRight w:val="0"/>
      <w:marTop w:val="0"/>
      <w:marBottom w:val="0"/>
      <w:divBdr>
        <w:top w:val="none" w:sz="0" w:space="0" w:color="auto"/>
        <w:left w:val="none" w:sz="0" w:space="0" w:color="auto"/>
        <w:bottom w:val="none" w:sz="0" w:space="0" w:color="auto"/>
        <w:right w:val="none" w:sz="0" w:space="0" w:color="auto"/>
      </w:divBdr>
    </w:div>
    <w:div w:id="682364471">
      <w:bodyDiv w:val="1"/>
      <w:marLeft w:val="0"/>
      <w:marRight w:val="0"/>
      <w:marTop w:val="0"/>
      <w:marBottom w:val="0"/>
      <w:divBdr>
        <w:top w:val="none" w:sz="0" w:space="0" w:color="auto"/>
        <w:left w:val="none" w:sz="0" w:space="0" w:color="auto"/>
        <w:bottom w:val="none" w:sz="0" w:space="0" w:color="auto"/>
        <w:right w:val="none" w:sz="0" w:space="0" w:color="auto"/>
      </w:divBdr>
    </w:div>
    <w:div w:id="709262873">
      <w:bodyDiv w:val="1"/>
      <w:marLeft w:val="0"/>
      <w:marRight w:val="0"/>
      <w:marTop w:val="0"/>
      <w:marBottom w:val="0"/>
      <w:divBdr>
        <w:top w:val="none" w:sz="0" w:space="0" w:color="auto"/>
        <w:left w:val="none" w:sz="0" w:space="0" w:color="auto"/>
        <w:bottom w:val="none" w:sz="0" w:space="0" w:color="auto"/>
        <w:right w:val="none" w:sz="0" w:space="0" w:color="auto"/>
      </w:divBdr>
      <w:divsChild>
        <w:div w:id="25563663">
          <w:marLeft w:val="1224"/>
          <w:marRight w:val="0"/>
          <w:marTop w:val="140"/>
          <w:marBottom w:val="0"/>
          <w:divBdr>
            <w:top w:val="none" w:sz="0" w:space="0" w:color="auto"/>
            <w:left w:val="none" w:sz="0" w:space="0" w:color="auto"/>
            <w:bottom w:val="none" w:sz="0" w:space="0" w:color="auto"/>
            <w:right w:val="none" w:sz="0" w:space="0" w:color="auto"/>
          </w:divBdr>
        </w:div>
        <w:div w:id="1263105363">
          <w:marLeft w:val="1224"/>
          <w:marRight w:val="0"/>
          <w:marTop w:val="140"/>
          <w:marBottom w:val="0"/>
          <w:divBdr>
            <w:top w:val="none" w:sz="0" w:space="0" w:color="auto"/>
            <w:left w:val="none" w:sz="0" w:space="0" w:color="auto"/>
            <w:bottom w:val="none" w:sz="0" w:space="0" w:color="auto"/>
            <w:right w:val="none" w:sz="0" w:space="0" w:color="auto"/>
          </w:divBdr>
        </w:div>
        <w:div w:id="1346588339">
          <w:marLeft w:val="1224"/>
          <w:marRight w:val="0"/>
          <w:marTop w:val="140"/>
          <w:marBottom w:val="0"/>
          <w:divBdr>
            <w:top w:val="none" w:sz="0" w:space="0" w:color="auto"/>
            <w:left w:val="none" w:sz="0" w:space="0" w:color="auto"/>
            <w:bottom w:val="none" w:sz="0" w:space="0" w:color="auto"/>
            <w:right w:val="none" w:sz="0" w:space="0" w:color="auto"/>
          </w:divBdr>
        </w:div>
        <w:div w:id="1360625132">
          <w:marLeft w:val="1224"/>
          <w:marRight w:val="0"/>
          <w:marTop w:val="140"/>
          <w:marBottom w:val="0"/>
          <w:divBdr>
            <w:top w:val="none" w:sz="0" w:space="0" w:color="auto"/>
            <w:left w:val="none" w:sz="0" w:space="0" w:color="auto"/>
            <w:bottom w:val="none" w:sz="0" w:space="0" w:color="auto"/>
            <w:right w:val="none" w:sz="0" w:space="0" w:color="auto"/>
          </w:divBdr>
        </w:div>
        <w:div w:id="1852180439">
          <w:marLeft w:val="1224"/>
          <w:marRight w:val="0"/>
          <w:marTop w:val="140"/>
          <w:marBottom w:val="0"/>
          <w:divBdr>
            <w:top w:val="none" w:sz="0" w:space="0" w:color="auto"/>
            <w:left w:val="none" w:sz="0" w:space="0" w:color="auto"/>
            <w:bottom w:val="none" w:sz="0" w:space="0" w:color="auto"/>
            <w:right w:val="none" w:sz="0" w:space="0" w:color="auto"/>
          </w:divBdr>
        </w:div>
        <w:div w:id="2062288413">
          <w:marLeft w:val="1224"/>
          <w:marRight w:val="0"/>
          <w:marTop w:val="140"/>
          <w:marBottom w:val="0"/>
          <w:divBdr>
            <w:top w:val="none" w:sz="0" w:space="0" w:color="auto"/>
            <w:left w:val="none" w:sz="0" w:space="0" w:color="auto"/>
            <w:bottom w:val="none" w:sz="0" w:space="0" w:color="auto"/>
            <w:right w:val="none" w:sz="0" w:space="0" w:color="auto"/>
          </w:divBdr>
        </w:div>
      </w:divsChild>
    </w:div>
    <w:div w:id="743842942">
      <w:bodyDiv w:val="1"/>
      <w:marLeft w:val="0"/>
      <w:marRight w:val="0"/>
      <w:marTop w:val="0"/>
      <w:marBottom w:val="0"/>
      <w:divBdr>
        <w:top w:val="none" w:sz="0" w:space="0" w:color="auto"/>
        <w:left w:val="none" w:sz="0" w:space="0" w:color="auto"/>
        <w:bottom w:val="none" w:sz="0" w:space="0" w:color="auto"/>
        <w:right w:val="none" w:sz="0" w:space="0" w:color="auto"/>
      </w:divBdr>
      <w:divsChild>
        <w:div w:id="395397943">
          <w:marLeft w:val="0"/>
          <w:marRight w:val="0"/>
          <w:marTop w:val="0"/>
          <w:marBottom w:val="0"/>
          <w:divBdr>
            <w:top w:val="none" w:sz="0" w:space="0" w:color="auto"/>
            <w:left w:val="none" w:sz="0" w:space="0" w:color="auto"/>
            <w:bottom w:val="none" w:sz="0" w:space="0" w:color="auto"/>
            <w:right w:val="none" w:sz="0" w:space="0" w:color="auto"/>
          </w:divBdr>
          <w:divsChild>
            <w:div w:id="927614061">
              <w:marLeft w:val="0"/>
              <w:marRight w:val="0"/>
              <w:marTop w:val="0"/>
              <w:marBottom w:val="0"/>
              <w:divBdr>
                <w:top w:val="none" w:sz="0" w:space="0" w:color="auto"/>
                <w:left w:val="none" w:sz="0" w:space="0" w:color="auto"/>
                <w:bottom w:val="none" w:sz="0" w:space="0" w:color="auto"/>
                <w:right w:val="none" w:sz="0" w:space="0" w:color="auto"/>
              </w:divBdr>
              <w:divsChild>
                <w:div w:id="1406494632">
                  <w:marLeft w:val="0"/>
                  <w:marRight w:val="0"/>
                  <w:marTop w:val="0"/>
                  <w:marBottom w:val="0"/>
                  <w:divBdr>
                    <w:top w:val="none" w:sz="0" w:space="0" w:color="auto"/>
                    <w:left w:val="none" w:sz="0" w:space="0" w:color="auto"/>
                    <w:bottom w:val="none" w:sz="0" w:space="0" w:color="auto"/>
                    <w:right w:val="none" w:sz="0" w:space="0" w:color="auto"/>
                  </w:divBdr>
                  <w:divsChild>
                    <w:div w:id="131138472">
                      <w:marLeft w:val="0"/>
                      <w:marRight w:val="0"/>
                      <w:marTop w:val="0"/>
                      <w:marBottom w:val="0"/>
                      <w:divBdr>
                        <w:top w:val="none" w:sz="0" w:space="0" w:color="auto"/>
                        <w:left w:val="none" w:sz="0" w:space="0" w:color="auto"/>
                        <w:bottom w:val="none" w:sz="0" w:space="0" w:color="auto"/>
                        <w:right w:val="none" w:sz="0" w:space="0" w:color="auto"/>
                      </w:divBdr>
                      <w:divsChild>
                        <w:div w:id="7561679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48965279">
      <w:bodyDiv w:val="1"/>
      <w:marLeft w:val="0"/>
      <w:marRight w:val="0"/>
      <w:marTop w:val="0"/>
      <w:marBottom w:val="0"/>
      <w:divBdr>
        <w:top w:val="none" w:sz="0" w:space="0" w:color="auto"/>
        <w:left w:val="none" w:sz="0" w:space="0" w:color="auto"/>
        <w:bottom w:val="none" w:sz="0" w:space="0" w:color="auto"/>
        <w:right w:val="none" w:sz="0" w:space="0" w:color="auto"/>
      </w:divBdr>
      <w:divsChild>
        <w:div w:id="937611">
          <w:marLeft w:val="504"/>
          <w:marRight w:val="0"/>
          <w:marTop w:val="140"/>
          <w:marBottom w:val="0"/>
          <w:divBdr>
            <w:top w:val="none" w:sz="0" w:space="0" w:color="auto"/>
            <w:left w:val="none" w:sz="0" w:space="0" w:color="auto"/>
            <w:bottom w:val="none" w:sz="0" w:space="0" w:color="auto"/>
            <w:right w:val="none" w:sz="0" w:space="0" w:color="auto"/>
          </w:divBdr>
        </w:div>
        <w:div w:id="12152897">
          <w:marLeft w:val="504"/>
          <w:marRight w:val="0"/>
          <w:marTop w:val="140"/>
          <w:marBottom w:val="0"/>
          <w:divBdr>
            <w:top w:val="none" w:sz="0" w:space="0" w:color="auto"/>
            <w:left w:val="none" w:sz="0" w:space="0" w:color="auto"/>
            <w:bottom w:val="none" w:sz="0" w:space="0" w:color="auto"/>
            <w:right w:val="none" w:sz="0" w:space="0" w:color="auto"/>
          </w:divBdr>
        </w:div>
        <w:div w:id="12533284">
          <w:marLeft w:val="504"/>
          <w:marRight w:val="0"/>
          <w:marTop w:val="140"/>
          <w:marBottom w:val="0"/>
          <w:divBdr>
            <w:top w:val="none" w:sz="0" w:space="0" w:color="auto"/>
            <w:left w:val="none" w:sz="0" w:space="0" w:color="auto"/>
            <w:bottom w:val="none" w:sz="0" w:space="0" w:color="auto"/>
            <w:right w:val="none" w:sz="0" w:space="0" w:color="auto"/>
          </w:divBdr>
        </w:div>
        <w:div w:id="110638345">
          <w:marLeft w:val="504"/>
          <w:marRight w:val="0"/>
          <w:marTop w:val="140"/>
          <w:marBottom w:val="0"/>
          <w:divBdr>
            <w:top w:val="none" w:sz="0" w:space="0" w:color="auto"/>
            <w:left w:val="none" w:sz="0" w:space="0" w:color="auto"/>
            <w:bottom w:val="none" w:sz="0" w:space="0" w:color="auto"/>
            <w:right w:val="none" w:sz="0" w:space="0" w:color="auto"/>
          </w:divBdr>
        </w:div>
        <w:div w:id="115373044">
          <w:marLeft w:val="504"/>
          <w:marRight w:val="0"/>
          <w:marTop w:val="140"/>
          <w:marBottom w:val="0"/>
          <w:divBdr>
            <w:top w:val="none" w:sz="0" w:space="0" w:color="auto"/>
            <w:left w:val="none" w:sz="0" w:space="0" w:color="auto"/>
            <w:bottom w:val="none" w:sz="0" w:space="0" w:color="auto"/>
            <w:right w:val="none" w:sz="0" w:space="0" w:color="auto"/>
          </w:divBdr>
        </w:div>
        <w:div w:id="169687819">
          <w:marLeft w:val="504"/>
          <w:marRight w:val="0"/>
          <w:marTop w:val="140"/>
          <w:marBottom w:val="0"/>
          <w:divBdr>
            <w:top w:val="none" w:sz="0" w:space="0" w:color="auto"/>
            <w:left w:val="none" w:sz="0" w:space="0" w:color="auto"/>
            <w:bottom w:val="none" w:sz="0" w:space="0" w:color="auto"/>
            <w:right w:val="none" w:sz="0" w:space="0" w:color="auto"/>
          </w:divBdr>
        </w:div>
        <w:div w:id="224026243">
          <w:marLeft w:val="504"/>
          <w:marRight w:val="0"/>
          <w:marTop w:val="140"/>
          <w:marBottom w:val="0"/>
          <w:divBdr>
            <w:top w:val="none" w:sz="0" w:space="0" w:color="auto"/>
            <w:left w:val="none" w:sz="0" w:space="0" w:color="auto"/>
            <w:bottom w:val="none" w:sz="0" w:space="0" w:color="auto"/>
            <w:right w:val="none" w:sz="0" w:space="0" w:color="auto"/>
          </w:divBdr>
        </w:div>
        <w:div w:id="226189538">
          <w:marLeft w:val="504"/>
          <w:marRight w:val="0"/>
          <w:marTop w:val="140"/>
          <w:marBottom w:val="0"/>
          <w:divBdr>
            <w:top w:val="none" w:sz="0" w:space="0" w:color="auto"/>
            <w:left w:val="none" w:sz="0" w:space="0" w:color="auto"/>
            <w:bottom w:val="none" w:sz="0" w:space="0" w:color="auto"/>
            <w:right w:val="none" w:sz="0" w:space="0" w:color="auto"/>
          </w:divBdr>
        </w:div>
        <w:div w:id="294993035">
          <w:marLeft w:val="504"/>
          <w:marRight w:val="0"/>
          <w:marTop w:val="140"/>
          <w:marBottom w:val="0"/>
          <w:divBdr>
            <w:top w:val="none" w:sz="0" w:space="0" w:color="auto"/>
            <w:left w:val="none" w:sz="0" w:space="0" w:color="auto"/>
            <w:bottom w:val="none" w:sz="0" w:space="0" w:color="auto"/>
            <w:right w:val="none" w:sz="0" w:space="0" w:color="auto"/>
          </w:divBdr>
        </w:div>
        <w:div w:id="317004573">
          <w:marLeft w:val="504"/>
          <w:marRight w:val="0"/>
          <w:marTop w:val="140"/>
          <w:marBottom w:val="0"/>
          <w:divBdr>
            <w:top w:val="none" w:sz="0" w:space="0" w:color="auto"/>
            <w:left w:val="none" w:sz="0" w:space="0" w:color="auto"/>
            <w:bottom w:val="none" w:sz="0" w:space="0" w:color="auto"/>
            <w:right w:val="none" w:sz="0" w:space="0" w:color="auto"/>
          </w:divBdr>
        </w:div>
        <w:div w:id="335156608">
          <w:marLeft w:val="1008"/>
          <w:marRight w:val="0"/>
          <w:marTop w:val="110"/>
          <w:marBottom w:val="0"/>
          <w:divBdr>
            <w:top w:val="none" w:sz="0" w:space="0" w:color="auto"/>
            <w:left w:val="none" w:sz="0" w:space="0" w:color="auto"/>
            <w:bottom w:val="none" w:sz="0" w:space="0" w:color="auto"/>
            <w:right w:val="none" w:sz="0" w:space="0" w:color="auto"/>
          </w:divBdr>
        </w:div>
        <w:div w:id="390812641">
          <w:marLeft w:val="504"/>
          <w:marRight w:val="0"/>
          <w:marTop w:val="140"/>
          <w:marBottom w:val="0"/>
          <w:divBdr>
            <w:top w:val="none" w:sz="0" w:space="0" w:color="auto"/>
            <w:left w:val="none" w:sz="0" w:space="0" w:color="auto"/>
            <w:bottom w:val="none" w:sz="0" w:space="0" w:color="auto"/>
            <w:right w:val="none" w:sz="0" w:space="0" w:color="auto"/>
          </w:divBdr>
        </w:div>
        <w:div w:id="422385849">
          <w:marLeft w:val="504"/>
          <w:marRight w:val="0"/>
          <w:marTop w:val="140"/>
          <w:marBottom w:val="0"/>
          <w:divBdr>
            <w:top w:val="none" w:sz="0" w:space="0" w:color="auto"/>
            <w:left w:val="none" w:sz="0" w:space="0" w:color="auto"/>
            <w:bottom w:val="none" w:sz="0" w:space="0" w:color="auto"/>
            <w:right w:val="none" w:sz="0" w:space="0" w:color="auto"/>
          </w:divBdr>
        </w:div>
        <w:div w:id="432672601">
          <w:marLeft w:val="504"/>
          <w:marRight w:val="0"/>
          <w:marTop w:val="140"/>
          <w:marBottom w:val="0"/>
          <w:divBdr>
            <w:top w:val="none" w:sz="0" w:space="0" w:color="auto"/>
            <w:left w:val="none" w:sz="0" w:space="0" w:color="auto"/>
            <w:bottom w:val="none" w:sz="0" w:space="0" w:color="auto"/>
            <w:right w:val="none" w:sz="0" w:space="0" w:color="auto"/>
          </w:divBdr>
        </w:div>
        <w:div w:id="477693425">
          <w:marLeft w:val="504"/>
          <w:marRight w:val="0"/>
          <w:marTop w:val="140"/>
          <w:marBottom w:val="0"/>
          <w:divBdr>
            <w:top w:val="none" w:sz="0" w:space="0" w:color="auto"/>
            <w:left w:val="none" w:sz="0" w:space="0" w:color="auto"/>
            <w:bottom w:val="none" w:sz="0" w:space="0" w:color="auto"/>
            <w:right w:val="none" w:sz="0" w:space="0" w:color="auto"/>
          </w:divBdr>
        </w:div>
        <w:div w:id="580991325">
          <w:marLeft w:val="504"/>
          <w:marRight w:val="0"/>
          <w:marTop w:val="140"/>
          <w:marBottom w:val="0"/>
          <w:divBdr>
            <w:top w:val="none" w:sz="0" w:space="0" w:color="auto"/>
            <w:left w:val="none" w:sz="0" w:space="0" w:color="auto"/>
            <w:bottom w:val="none" w:sz="0" w:space="0" w:color="auto"/>
            <w:right w:val="none" w:sz="0" w:space="0" w:color="auto"/>
          </w:divBdr>
        </w:div>
        <w:div w:id="590159426">
          <w:marLeft w:val="504"/>
          <w:marRight w:val="0"/>
          <w:marTop w:val="140"/>
          <w:marBottom w:val="0"/>
          <w:divBdr>
            <w:top w:val="none" w:sz="0" w:space="0" w:color="auto"/>
            <w:left w:val="none" w:sz="0" w:space="0" w:color="auto"/>
            <w:bottom w:val="none" w:sz="0" w:space="0" w:color="auto"/>
            <w:right w:val="none" w:sz="0" w:space="0" w:color="auto"/>
          </w:divBdr>
        </w:div>
        <w:div w:id="603419734">
          <w:marLeft w:val="504"/>
          <w:marRight w:val="0"/>
          <w:marTop w:val="140"/>
          <w:marBottom w:val="0"/>
          <w:divBdr>
            <w:top w:val="none" w:sz="0" w:space="0" w:color="auto"/>
            <w:left w:val="none" w:sz="0" w:space="0" w:color="auto"/>
            <w:bottom w:val="none" w:sz="0" w:space="0" w:color="auto"/>
            <w:right w:val="none" w:sz="0" w:space="0" w:color="auto"/>
          </w:divBdr>
        </w:div>
        <w:div w:id="618223512">
          <w:marLeft w:val="504"/>
          <w:marRight w:val="0"/>
          <w:marTop w:val="140"/>
          <w:marBottom w:val="0"/>
          <w:divBdr>
            <w:top w:val="none" w:sz="0" w:space="0" w:color="auto"/>
            <w:left w:val="none" w:sz="0" w:space="0" w:color="auto"/>
            <w:bottom w:val="none" w:sz="0" w:space="0" w:color="auto"/>
            <w:right w:val="none" w:sz="0" w:space="0" w:color="auto"/>
          </w:divBdr>
        </w:div>
        <w:div w:id="640231053">
          <w:marLeft w:val="504"/>
          <w:marRight w:val="0"/>
          <w:marTop w:val="140"/>
          <w:marBottom w:val="0"/>
          <w:divBdr>
            <w:top w:val="none" w:sz="0" w:space="0" w:color="auto"/>
            <w:left w:val="none" w:sz="0" w:space="0" w:color="auto"/>
            <w:bottom w:val="none" w:sz="0" w:space="0" w:color="auto"/>
            <w:right w:val="none" w:sz="0" w:space="0" w:color="auto"/>
          </w:divBdr>
        </w:div>
        <w:div w:id="640813128">
          <w:marLeft w:val="504"/>
          <w:marRight w:val="0"/>
          <w:marTop w:val="140"/>
          <w:marBottom w:val="0"/>
          <w:divBdr>
            <w:top w:val="none" w:sz="0" w:space="0" w:color="auto"/>
            <w:left w:val="none" w:sz="0" w:space="0" w:color="auto"/>
            <w:bottom w:val="none" w:sz="0" w:space="0" w:color="auto"/>
            <w:right w:val="none" w:sz="0" w:space="0" w:color="auto"/>
          </w:divBdr>
        </w:div>
        <w:div w:id="658272285">
          <w:marLeft w:val="504"/>
          <w:marRight w:val="0"/>
          <w:marTop w:val="140"/>
          <w:marBottom w:val="0"/>
          <w:divBdr>
            <w:top w:val="none" w:sz="0" w:space="0" w:color="auto"/>
            <w:left w:val="none" w:sz="0" w:space="0" w:color="auto"/>
            <w:bottom w:val="none" w:sz="0" w:space="0" w:color="auto"/>
            <w:right w:val="none" w:sz="0" w:space="0" w:color="auto"/>
          </w:divBdr>
        </w:div>
        <w:div w:id="681082024">
          <w:marLeft w:val="504"/>
          <w:marRight w:val="0"/>
          <w:marTop w:val="140"/>
          <w:marBottom w:val="0"/>
          <w:divBdr>
            <w:top w:val="none" w:sz="0" w:space="0" w:color="auto"/>
            <w:left w:val="none" w:sz="0" w:space="0" w:color="auto"/>
            <w:bottom w:val="none" w:sz="0" w:space="0" w:color="auto"/>
            <w:right w:val="none" w:sz="0" w:space="0" w:color="auto"/>
          </w:divBdr>
        </w:div>
        <w:div w:id="797067395">
          <w:marLeft w:val="1008"/>
          <w:marRight w:val="0"/>
          <w:marTop w:val="110"/>
          <w:marBottom w:val="0"/>
          <w:divBdr>
            <w:top w:val="none" w:sz="0" w:space="0" w:color="auto"/>
            <w:left w:val="none" w:sz="0" w:space="0" w:color="auto"/>
            <w:bottom w:val="none" w:sz="0" w:space="0" w:color="auto"/>
            <w:right w:val="none" w:sz="0" w:space="0" w:color="auto"/>
          </w:divBdr>
        </w:div>
        <w:div w:id="813377482">
          <w:marLeft w:val="504"/>
          <w:marRight w:val="0"/>
          <w:marTop w:val="140"/>
          <w:marBottom w:val="0"/>
          <w:divBdr>
            <w:top w:val="none" w:sz="0" w:space="0" w:color="auto"/>
            <w:left w:val="none" w:sz="0" w:space="0" w:color="auto"/>
            <w:bottom w:val="none" w:sz="0" w:space="0" w:color="auto"/>
            <w:right w:val="none" w:sz="0" w:space="0" w:color="auto"/>
          </w:divBdr>
        </w:div>
        <w:div w:id="890919216">
          <w:marLeft w:val="504"/>
          <w:marRight w:val="0"/>
          <w:marTop w:val="140"/>
          <w:marBottom w:val="0"/>
          <w:divBdr>
            <w:top w:val="none" w:sz="0" w:space="0" w:color="auto"/>
            <w:left w:val="none" w:sz="0" w:space="0" w:color="auto"/>
            <w:bottom w:val="none" w:sz="0" w:space="0" w:color="auto"/>
            <w:right w:val="none" w:sz="0" w:space="0" w:color="auto"/>
          </w:divBdr>
        </w:div>
        <w:div w:id="910967705">
          <w:marLeft w:val="504"/>
          <w:marRight w:val="0"/>
          <w:marTop w:val="140"/>
          <w:marBottom w:val="0"/>
          <w:divBdr>
            <w:top w:val="none" w:sz="0" w:space="0" w:color="auto"/>
            <w:left w:val="none" w:sz="0" w:space="0" w:color="auto"/>
            <w:bottom w:val="none" w:sz="0" w:space="0" w:color="auto"/>
            <w:right w:val="none" w:sz="0" w:space="0" w:color="auto"/>
          </w:divBdr>
        </w:div>
        <w:div w:id="951352877">
          <w:marLeft w:val="504"/>
          <w:marRight w:val="0"/>
          <w:marTop w:val="140"/>
          <w:marBottom w:val="0"/>
          <w:divBdr>
            <w:top w:val="none" w:sz="0" w:space="0" w:color="auto"/>
            <w:left w:val="none" w:sz="0" w:space="0" w:color="auto"/>
            <w:bottom w:val="none" w:sz="0" w:space="0" w:color="auto"/>
            <w:right w:val="none" w:sz="0" w:space="0" w:color="auto"/>
          </w:divBdr>
        </w:div>
        <w:div w:id="1011881780">
          <w:marLeft w:val="504"/>
          <w:marRight w:val="0"/>
          <w:marTop w:val="140"/>
          <w:marBottom w:val="0"/>
          <w:divBdr>
            <w:top w:val="none" w:sz="0" w:space="0" w:color="auto"/>
            <w:left w:val="none" w:sz="0" w:space="0" w:color="auto"/>
            <w:bottom w:val="none" w:sz="0" w:space="0" w:color="auto"/>
            <w:right w:val="none" w:sz="0" w:space="0" w:color="auto"/>
          </w:divBdr>
        </w:div>
        <w:div w:id="1028485290">
          <w:marLeft w:val="504"/>
          <w:marRight w:val="0"/>
          <w:marTop w:val="140"/>
          <w:marBottom w:val="0"/>
          <w:divBdr>
            <w:top w:val="none" w:sz="0" w:space="0" w:color="auto"/>
            <w:left w:val="none" w:sz="0" w:space="0" w:color="auto"/>
            <w:bottom w:val="none" w:sz="0" w:space="0" w:color="auto"/>
            <w:right w:val="none" w:sz="0" w:space="0" w:color="auto"/>
          </w:divBdr>
        </w:div>
        <w:div w:id="1129321824">
          <w:marLeft w:val="504"/>
          <w:marRight w:val="0"/>
          <w:marTop w:val="140"/>
          <w:marBottom w:val="0"/>
          <w:divBdr>
            <w:top w:val="none" w:sz="0" w:space="0" w:color="auto"/>
            <w:left w:val="none" w:sz="0" w:space="0" w:color="auto"/>
            <w:bottom w:val="none" w:sz="0" w:space="0" w:color="auto"/>
            <w:right w:val="none" w:sz="0" w:space="0" w:color="auto"/>
          </w:divBdr>
        </w:div>
        <w:div w:id="1231698234">
          <w:marLeft w:val="504"/>
          <w:marRight w:val="0"/>
          <w:marTop w:val="140"/>
          <w:marBottom w:val="0"/>
          <w:divBdr>
            <w:top w:val="none" w:sz="0" w:space="0" w:color="auto"/>
            <w:left w:val="none" w:sz="0" w:space="0" w:color="auto"/>
            <w:bottom w:val="none" w:sz="0" w:space="0" w:color="auto"/>
            <w:right w:val="none" w:sz="0" w:space="0" w:color="auto"/>
          </w:divBdr>
        </w:div>
        <w:div w:id="1250428954">
          <w:marLeft w:val="504"/>
          <w:marRight w:val="0"/>
          <w:marTop w:val="140"/>
          <w:marBottom w:val="0"/>
          <w:divBdr>
            <w:top w:val="none" w:sz="0" w:space="0" w:color="auto"/>
            <w:left w:val="none" w:sz="0" w:space="0" w:color="auto"/>
            <w:bottom w:val="none" w:sz="0" w:space="0" w:color="auto"/>
            <w:right w:val="none" w:sz="0" w:space="0" w:color="auto"/>
          </w:divBdr>
        </w:div>
        <w:div w:id="1291089235">
          <w:marLeft w:val="504"/>
          <w:marRight w:val="0"/>
          <w:marTop w:val="140"/>
          <w:marBottom w:val="0"/>
          <w:divBdr>
            <w:top w:val="none" w:sz="0" w:space="0" w:color="auto"/>
            <w:left w:val="none" w:sz="0" w:space="0" w:color="auto"/>
            <w:bottom w:val="none" w:sz="0" w:space="0" w:color="auto"/>
            <w:right w:val="none" w:sz="0" w:space="0" w:color="auto"/>
          </w:divBdr>
        </w:div>
        <w:div w:id="1352798520">
          <w:marLeft w:val="504"/>
          <w:marRight w:val="0"/>
          <w:marTop w:val="140"/>
          <w:marBottom w:val="0"/>
          <w:divBdr>
            <w:top w:val="none" w:sz="0" w:space="0" w:color="auto"/>
            <w:left w:val="none" w:sz="0" w:space="0" w:color="auto"/>
            <w:bottom w:val="none" w:sz="0" w:space="0" w:color="auto"/>
            <w:right w:val="none" w:sz="0" w:space="0" w:color="auto"/>
          </w:divBdr>
        </w:div>
        <w:div w:id="1363634048">
          <w:marLeft w:val="1008"/>
          <w:marRight w:val="0"/>
          <w:marTop w:val="110"/>
          <w:marBottom w:val="0"/>
          <w:divBdr>
            <w:top w:val="none" w:sz="0" w:space="0" w:color="auto"/>
            <w:left w:val="none" w:sz="0" w:space="0" w:color="auto"/>
            <w:bottom w:val="none" w:sz="0" w:space="0" w:color="auto"/>
            <w:right w:val="none" w:sz="0" w:space="0" w:color="auto"/>
          </w:divBdr>
        </w:div>
        <w:div w:id="1512990581">
          <w:marLeft w:val="504"/>
          <w:marRight w:val="0"/>
          <w:marTop w:val="140"/>
          <w:marBottom w:val="0"/>
          <w:divBdr>
            <w:top w:val="none" w:sz="0" w:space="0" w:color="auto"/>
            <w:left w:val="none" w:sz="0" w:space="0" w:color="auto"/>
            <w:bottom w:val="none" w:sz="0" w:space="0" w:color="auto"/>
            <w:right w:val="none" w:sz="0" w:space="0" w:color="auto"/>
          </w:divBdr>
        </w:div>
        <w:div w:id="1606494119">
          <w:marLeft w:val="504"/>
          <w:marRight w:val="0"/>
          <w:marTop w:val="140"/>
          <w:marBottom w:val="0"/>
          <w:divBdr>
            <w:top w:val="none" w:sz="0" w:space="0" w:color="auto"/>
            <w:left w:val="none" w:sz="0" w:space="0" w:color="auto"/>
            <w:bottom w:val="none" w:sz="0" w:space="0" w:color="auto"/>
            <w:right w:val="none" w:sz="0" w:space="0" w:color="auto"/>
          </w:divBdr>
        </w:div>
        <w:div w:id="1630746328">
          <w:marLeft w:val="504"/>
          <w:marRight w:val="0"/>
          <w:marTop w:val="140"/>
          <w:marBottom w:val="0"/>
          <w:divBdr>
            <w:top w:val="none" w:sz="0" w:space="0" w:color="auto"/>
            <w:left w:val="none" w:sz="0" w:space="0" w:color="auto"/>
            <w:bottom w:val="none" w:sz="0" w:space="0" w:color="auto"/>
            <w:right w:val="none" w:sz="0" w:space="0" w:color="auto"/>
          </w:divBdr>
        </w:div>
        <w:div w:id="1667518707">
          <w:marLeft w:val="1008"/>
          <w:marRight w:val="0"/>
          <w:marTop w:val="110"/>
          <w:marBottom w:val="0"/>
          <w:divBdr>
            <w:top w:val="none" w:sz="0" w:space="0" w:color="auto"/>
            <w:left w:val="none" w:sz="0" w:space="0" w:color="auto"/>
            <w:bottom w:val="none" w:sz="0" w:space="0" w:color="auto"/>
            <w:right w:val="none" w:sz="0" w:space="0" w:color="auto"/>
          </w:divBdr>
        </w:div>
        <w:div w:id="1739983097">
          <w:marLeft w:val="504"/>
          <w:marRight w:val="0"/>
          <w:marTop w:val="140"/>
          <w:marBottom w:val="0"/>
          <w:divBdr>
            <w:top w:val="none" w:sz="0" w:space="0" w:color="auto"/>
            <w:left w:val="none" w:sz="0" w:space="0" w:color="auto"/>
            <w:bottom w:val="none" w:sz="0" w:space="0" w:color="auto"/>
            <w:right w:val="none" w:sz="0" w:space="0" w:color="auto"/>
          </w:divBdr>
        </w:div>
        <w:div w:id="1786265775">
          <w:marLeft w:val="504"/>
          <w:marRight w:val="0"/>
          <w:marTop w:val="140"/>
          <w:marBottom w:val="0"/>
          <w:divBdr>
            <w:top w:val="none" w:sz="0" w:space="0" w:color="auto"/>
            <w:left w:val="none" w:sz="0" w:space="0" w:color="auto"/>
            <w:bottom w:val="none" w:sz="0" w:space="0" w:color="auto"/>
            <w:right w:val="none" w:sz="0" w:space="0" w:color="auto"/>
          </w:divBdr>
        </w:div>
        <w:div w:id="1928035898">
          <w:marLeft w:val="504"/>
          <w:marRight w:val="0"/>
          <w:marTop w:val="140"/>
          <w:marBottom w:val="0"/>
          <w:divBdr>
            <w:top w:val="none" w:sz="0" w:space="0" w:color="auto"/>
            <w:left w:val="none" w:sz="0" w:space="0" w:color="auto"/>
            <w:bottom w:val="none" w:sz="0" w:space="0" w:color="auto"/>
            <w:right w:val="none" w:sz="0" w:space="0" w:color="auto"/>
          </w:divBdr>
        </w:div>
        <w:div w:id="1938899390">
          <w:marLeft w:val="504"/>
          <w:marRight w:val="0"/>
          <w:marTop w:val="140"/>
          <w:marBottom w:val="0"/>
          <w:divBdr>
            <w:top w:val="none" w:sz="0" w:space="0" w:color="auto"/>
            <w:left w:val="none" w:sz="0" w:space="0" w:color="auto"/>
            <w:bottom w:val="none" w:sz="0" w:space="0" w:color="auto"/>
            <w:right w:val="none" w:sz="0" w:space="0" w:color="auto"/>
          </w:divBdr>
        </w:div>
        <w:div w:id="1957445774">
          <w:marLeft w:val="504"/>
          <w:marRight w:val="0"/>
          <w:marTop w:val="140"/>
          <w:marBottom w:val="0"/>
          <w:divBdr>
            <w:top w:val="none" w:sz="0" w:space="0" w:color="auto"/>
            <w:left w:val="none" w:sz="0" w:space="0" w:color="auto"/>
            <w:bottom w:val="none" w:sz="0" w:space="0" w:color="auto"/>
            <w:right w:val="none" w:sz="0" w:space="0" w:color="auto"/>
          </w:divBdr>
        </w:div>
        <w:div w:id="1964655410">
          <w:marLeft w:val="504"/>
          <w:marRight w:val="0"/>
          <w:marTop w:val="140"/>
          <w:marBottom w:val="0"/>
          <w:divBdr>
            <w:top w:val="none" w:sz="0" w:space="0" w:color="auto"/>
            <w:left w:val="none" w:sz="0" w:space="0" w:color="auto"/>
            <w:bottom w:val="none" w:sz="0" w:space="0" w:color="auto"/>
            <w:right w:val="none" w:sz="0" w:space="0" w:color="auto"/>
          </w:divBdr>
        </w:div>
        <w:div w:id="2009557923">
          <w:marLeft w:val="504"/>
          <w:marRight w:val="0"/>
          <w:marTop w:val="140"/>
          <w:marBottom w:val="0"/>
          <w:divBdr>
            <w:top w:val="none" w:sz="0" w:space="0" w:color="auto"/>
            <w:left w:val="none" w:sz="0" w:space="0" w:color="auto"/>
            <w:bottom w:val="none" w:sz="0" w:space="0" w:color="auto"/>
            <w:right w:val="none" w:sz="0" w:space="0" w:color="auto"/>
          </w:divBdr>
        </w:div>
        <w:div w:id="2013799981">
          <w:marLeft w:val="504"/>
          <w:marRight w:val="0"/>
          <w:marTop w:val="140"/>
          <w:marBottom w:val="0"/>
          <w:divBdr>
            <w:top w:val="none" w:sz="0" w:space="0" w:color="auto"/>
            <w:left w:val="none" w:sz="0" w:space="0" w:color="auto"/>
            <w:bottom w:val="none" w:sz="0" w:space="0" w:color="auto"/>
            <w:right w:val="none" w:sz="0" w:space="0" w:color="auto"/>
          </w:divBdr>
        </w:div>
        <w:div w:id="2020159594">
          <w:marLeft w:val="504"/>
          <w:marRight w:val="0"/>
          <w:marTop w:val="140"/>
          <w:marBottom w:val="0"/>
          <w:divBdr>
            <w:top w:val="none" w:sz="0" w:space="0" w:color="auto"/>
            <w:left w:val="none" w:sz="0" w:space="0" w:color="auto"/>
            <w:bottom w:val="none" w:sz="0" w:space="0" w:color="auto"/>
            <w:right w:val="none" w:sz="0" w:space="0" w:color="auto"/>
          </w:divBdr>
        </w:div>
        <w:div w:id="2037805430">
          <w:marLeft w:val="504"/>
          <w:marRight w:val="0"/>
          <w:marTop w:val="140"/>
          <w:marBottom w:val="0"/>
          <w:divBdr>
            <w:top w:val="none" w:sz="0" w:space="0" w:color="auto"/>
            <w:left w:val="none" w:sz="0" w:space="0" w:color="auto"/>
            <w:bottom w:val="none" w:sz="0" w:space="0" w:color="auto"/>
            <w:right w:val="none" w:sz="0" w:space="0" w:color="auto"/>
          </w:divBdr>
        </w:div>
      </w:divsChild>
    </w:div>
    <w:div w:id="782113725">
      <w:bodyDiv w:val="1"/>
      <w:marLeft w:val="0"/>
      <w:marRight w:val="0"/>
      <w:marTop w:val="0"/>
      <w:marBottom w:val="0"/>
      <w:divBdr>
        <w:top w:val="none" w:sz="0" w:space="0" w:color="auto"/>
        <w:left w:val="none" w:sz="0" w:space="0" w:color="auto"/>
        <w:bottom w:val="none" w:sz="0" w:space="0" w:color="auto"/>
        <w:right w:val="none" w:sz="0" w:space="0" w:color="auto"/>
      </w:divBdr>
      <w:divsChild>
        <w:div w:id="1846280914">
          <w:marLeft w:val="418"/>
          <w:marRight w:val="0"/>
          <w:marTop w:val="346"/>
          <w:marBottom w:val="0"/>
          <w:divBdr>
            <w:top w:val="none" w:sz="0" w:space="0" w:color="auto"/>
            <w:left w:val="none" w:sz="0" w:space="0" w:color="auto"/>
            <w:bottom w:val="none" w:sz="0" w:space="0" w:color="auto"/>
            <w:right w:val="none" w:sz="0" w:space="0" w:color="auto"/>
          </w:divBdr>
        </w:div>
        <w:div w:id="1971740435">
          <w:marLeft w:val="418"/>
          <w:marRight w:val="0"/>
          <w:marTop w:val="288"/>
          <w:marBottom w:val="0"/>
          <w:divBdr>
            <w:top w:val="none" w:sz="0" w:space="0" w:color="auto"/>
            <w:left w:val="none" w:sz="0" w:space="0" w:color="auto"/>
            <w:bottom w:val="none" w:sz="0" w:space="0" w:color="auto"/>
            <w:right w:val="none" w:sz="0" w:space="0" w:color="auto"/>
          </w:divBdr>
        </w:div>
      </w:divsChild>
    </w:div>
    <w:div w:id="796878482">
      <w:bodyDiv w:val="1"/>
      <w:marLeft w:val="0"/>
      <w:marRight w:val="0"/>
      <w:marTop w:val="0"/>
      <w:marBottom w:val="0"/>
      <w:divBdr>
        <w:top w:val="none" w:sz="0" w:space="0" w:color="auto"/>
        <w:left w:val="none" w:sz="0" w:space="0" w:color="auto"/>
        <w:bottom w:val="none" w:sz="0" w:space="0" w:color="auto"/>
        <w:right w:val="none" w:sz="0" w:space="0" w:color="auto"/>
      </w:divBdr>
      <w:divsChild>
        <w:div w:id="49690282">
          <w:marLeft w:val="547"/>
          <w:marRight w:val="0"/>
          <w:marTop w:val="134"/>
          <w:marBottom w:val="0"/>
          <w:divBdr>
            <w:top w:val="none" w:sz="0" w:space="0" w:color="auto"/>
            <w:left w:val="none" w:sz="0" w:space="0" w:color="auto"/>
            <w:bottom w:val="none" w:sz="0" w:space="0" w:color="auto"/>
            <w:right w:val="none" w:sz="0" w:space="0" w:color="auto"/>
          </w:divBdr>
        </w:div>
        <w:div w:id="1474517847">
          <w:marLeft w:val="547"/>
          <w:marRight w:val="0"/>
          <w:marTop w:val="134"/>
          <w:marBottom w:val="0"/>
          <w:divBdr>
            <w:top w:val="none" w:sz="0" w:space="0" w:color="auto"/>
            <w:left w:val="none" w:sz="0" w:space="0" w:color="auto"/>
            <w:bottom w:val="none" w:sz="0" w:space="0" w:color="auto"/>
            <w:right w:val="none" w:sz="0" w:space="0" w:color="auto"/>
          </w:divBdr>
        </w:div>
        <w:div w:id="1566186746">
          <w:marLeft w:val="547"/>
          <w:marRight w:val="0"/>
          <w:marTop w:val="134"/>
          <w:marBottom w:val="0"/>
          <w:divBdr>
            <w:top w:val="none" w:sz="0" w:space="0" w:color="auto"/>
            <w:left w:val="none" w:sz="0" w:space="0" w:color="auto"/>
            <w:bottom w:val="none" w:sz="0" w:space="0" w:color="auto"/>
            <w:right w:val="none" w:sz="0" w:space="0" w:color="auto"/>
          </w:divBdr>
        </w:div>
        <w:div w:id="1768231341">
          <w:marLeft w:val="547"/>
          <w:marRight w:val="0"/>
          <w:marTop w:val="134"/>
          <w:marBottom w:val="0"/>
          <w:divBdr>
            <w:top w:val="none" w:sz="0" w:space="0" w:color="auto"/>
            <w:left w:val="none" w:sz="0" w:space="0" w:color="auto"/>
            <w:bottom w:val="none" w:sz="0" w:space="0" w:color="auto"/>
            <w:right w:val="none" w:sz="0" w:space="0" w:color="auto"/>
          </w:divBdr>
        </w:div>
        <w:div w:id="1829855586">
          <w:marLeft w:val="547"/>
          <w:marRight w:val="0"/>
          <w:marTop w:val="134"/>
          <w:marBottom w:val="0"/>
          <w:divBdr>
            <w:top w:val="none" w:sz="0" w:space="0" w:color="auto"/>
            <w:left w:val="none" w:sz="0" w:space="0" w:color="auto"/>
            <w:bottom w:val="none" w:sz="0" w:space="0" w:color="auto"/>
            <w:right w:val="none" w:sz="0" w:space="0" w:color="auto"/>
          </w:divBdr>
        </w:div>
      </w:divsChild>
    </w:div>
    <w:div w:id="822504942">
      <w:bodyDiv w:val="1"/>
      <w:marLeft w:val="0"/>
      <w:marRight w:val="0"/>
      <w:marTop w:val="0"/>
      <w:marBottom w:val="0"/>
      <w:divBdr>
        <w:top w:val="none" w:sz="0" w:space="0" w:color="auto"/>
        <w:left w:val="none" w:sz="0" w:space="0" w:color="auto"/>
        <w:bottom w:val="none" w:sz="0" w:space="0" w:color="auto"/>
        <w:right w:val="none" w:sz="0" w:space="0" w:color="auto"/>
      </w:divBdr>
    </w:div>
    <w:div w:id="877397961">
      <w:bodyDiv w:val="1"/>
      <w:marLeft w:val="0"/>
      <w:marRight w:val="0"/>
      <w:marTop w:val="0"/>
      <w:marBottom w:val="0"/>
      <w:divBdr>
        <w:top w:val="none" w:sz="0" w:space="0" w:color="auto"/>
        <w:left w:val="none" w:sz="0" w:space="0" w:color="auto"/>
        <w:bottom w:val="none" w:sz="0" w:space="0" w:color="auto"/>
        <w:right w:val="none" w:sz="0" w:space="0" w:color="auto"/>
      </w:divBdr>
      <w:divsChild>
        <w:div w:id="2116553767">
          <w:marLeft w:val="0"/>
          <w:marRight w:val="0"/>
          <w:marTop w:val="0"/>
          <w:marBottom w:val="0"/>
          <w:divBdr>
            <w:top w:val="none" w:sz="0" w:space="0" w:color="auto"/>
            <w:left w:val="none" w:sz="0" w:space="0" w:color="auto"/>
            <w:bottom w:val="none" w:sz="0" w:space="0" w:color="auto"/>
            <w:right w:val="none" w:sz="0" w:space="0" w:color="auto"/>
          </w:divBdr>
          <w:divsChild>
            <w:div w:id="1597404645">
              <w:marLeft w:val="0"/>
              <w:marRight w:val="0"/>
              <w:marTop w:val="0"/>
              <w:marBottom w:val="0"/>
              <w:divBdr>
                <w:top w:val="none" w:sz="0" w:space="0" w:color="auto"/>
                <w:left w:val="none" w:sz="0" w:space="0" w:color="auto"/>
                <w:bottom w:val="none" w:sz="0" w:space="0" w:color="auto"/>
                <w:right w:val="none" w:sz="0" w:space="0" w:color="auto"/>
              </w:divBdr>
              <w:divsChild>
                <w:div w:id="1899245757">
                  <w:marLeft w:val="0"/>
                  <w:marRight w:val="0"/>
                  <w:marTop w:val="0"/>
                  <w:marBottom w:val="0"/>
                  <w:divBdr>
                    <w:top w:val="none" w:sz="0" w:space="0" w:color="auto"/>
                    <w:left w:val="none" w:sz="0" w:space="0" w:color="auto"/>
                    <w:bottom w:val="none" w:sz="0" w:space="0" w:color="auto"/>
                    <w:right w:val="none" w:sz="0" w:space="0" w:color="auto"/>
                  </w:divBdr>
                  <w:divsChild>
                    <w:div w:id="662512415">
                      <w:marLeft w:val="0"/>
                      <w:marRight w:val="0"/>
                      <w:marTop w:val="0"/>
                      <w:marBottom w:val="0"/>
                      <w:divBdr>
                        <w:top w:val="none" w:sz="0" w:space="0" w:color="auto"/>
                        <w:left w:val="none" w:sz="0" w:space="0" w:color="auto"/>
                        <w:bottom w:val="none" w:sz="0" w:space="0" w:color="auto"/>
                        <w:right w:val="none" w:sz="0" w:space="0" w:color="auto"/>
                      </w:divBdr>
                      <w:divsChild>
                        <w:div w:id="1593322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05646212">
      <w:bodyDiv w:val="1"/>
      <w:marLeft w:val="0"/>
      <w:marRight w:val="0"/>
      <w:marTop w:val="0"/>
      <w:marBottom w:val="0"/>
      <w:divBdr>
        <w:top w:val="none" w:sz="0" w:space="0" w:color="auto"/>
        <w:left w:val="none" w:sz="0" w:space="0" w:color="auto"/>
        <w:bottom w:val="none" w:sz="0" w:space="0" w:color="auto"/>
        <w:right w:val="none" w:sz="0" w:space="0" w:color="auto"/>
      </w:divBdr>
      <w:divsChild>
        <w:div w:id="150995118">
          <w:marLeft w:val="432"/>
          <w:marRight w:val="0"/>
          <w:marTop w:val="130"/>
          <w:marBottom w:val="0"/>
          <w:divBdr>
            <w:top w:val="none" w:sz="0" w:space="0" w:color="auto"/>
            <w:left w:val="none" w:sz="0" w:space="0" w:color="auto"/>
            <w:bottom w:val="none" w:sz="0" w:space="0" w:color="auto"/>
            <w:right w:val="none" w:sz="0" w:space="0" w:color="auto"/>
          </w:divBdr>
        </w:div>
        <w:div w:id="160513944">
          <w:marLeft w:val="432"/>
          <w:marRight w:val="0"/>
          <w:marTop w:val="130"/>
          <w:marBottom w:val="0"/>
          <w:divBdr>
            <w:top w:val="none" w:sz="0" w:space="0" w:color="auto"/>
            <w:left w:val="none" w:sz="0" w:space="0" w:color="auto"/>
            <w:bottom w:val="none" w:sz="0" w:space="0" w:color="auto"/>
            <w:right w:val="none" w:sz="0" w:space="0" w:color="auto"/>
          </w:divBdr>
        </w:div>
        <w:div w:id="222638547">
          <w:marLeft w:val="432"/>
          <w:marRight w:val="0"/>
          <w:marTop w:val="130"/>
          <w:marBottom w:val="0"/>
          <w:divBdr>
            <w:top w:val="none" w:sz="0" w:space="0" w:color="auto"/>
            <w:left w:val="none" w:sz="0" w:space="0" w:color="auto"/>
            <w:bottom w:val="none" w:sz="0" w:space="0" w:color="auto"/>
            <w:right w:val="none" w:sz="0" w:space="0" w:color="auto"/>
          </w:divBdr>
        </w:div>
        <w:div w:id="299725042">
          <w:marLeft w:val="432"/>
          <w:marRight w:val="0"/>
          <w:marTop w:val="130"/>
          <w:marBottom w:val="0"/>
          <w:divBdr>
            <w:top w:val="none" w:sz="0" w:space="0" w:color="auto"/>
            <w:left w:val="none" w:sz="0" w:space="0" w:color="auto"/>
            <w:bottom w:val="none" w:sz="0" w:space="0" w:color="auto"/>
            <w:right w:val="none" w:sz="0" w:space="0" w:color="auto"/>
          </w:divBdr>
        </w:div>
        <w:div w:id="363790447">
          <w:marLeft w:val="432"/>
          <w:marRight w:val="0"/>
          <w:marTop w:val="130"/>
          <w:marBottom w:val="0"/>
          <w:divBdr>
            <w:top w:val="none" w:sz="0" w:space="0" w:color="auto"/>
            <w:left w:val="none" w:sz="0" w:space="0" w:color="auto"/>
            <w:bottom w:val="none" w:sz="0" w:space="0" w:color="auto"/>
            <w:right w:val="none" w:sz="0" w:space="0" w:color="auto"/>
          </w:divBdr>
        </w:div>
        <w:div w:id="478499477">
          <w:marLeft w:val="432"/>
          <w:marRight w:val="0"/>
          <w:marTop w:val="192"/>
          <w:marBottom w:val="0"/>
          <w:divBdr>
            <w:top w:val="none" w:sz="0" w:space="0" w:color="auto"/>
            <w:left w:val="none" w:sz="0" w:space="0" w:color="auto"/>
            <w:bottom w:val="none" w:sz="0" w:space="0" w:color="auto"/>
            <w:right w:val="none" w:sz="0" w:space="0" w:color="auto"/>
          </w:divBdr>
        </w:div>
        <w:div w:id="712729613">
          <w:marLeft w:val="432"/>
          <w:marRight w:val="0"/>
          <w:marTop w:val="134"/>
          <w:marBottom w:val="0"/>
          <w:divBdr>
            <w:top w:val="none" w:sz="0" w:space="0" w:color="auto"/>
            <w:left w:val="none" w:sz="0" w:space="0" w:color="auto"/>
            <w:bottom w:val="none" w:sz="0" w:space="0" w:color="auto"/>
            <w:right w:val="none" w:sz="0" w:space="0" w:color="auto"/>
          </w:divBdr>
        </w:div>
        <w:div w:id="751775169">
          <w:marLeft w:val="864"/>
          <w:marRight w:val="0"/>
          <w:marTop w:val="154"/>
          <w:marBottom w:val="0"/>
          <w:divBdr>
            <w:top w:val="none" w:sz="0" w:space="0" w:color="auto"/>
            <w:left w:val="none" w:sz="0" w:space="0" w:color="auto"/>
            <w:bottom w:val="none" w:sz="0" w:space="0" w:color="auto"/>
            <w:right w:val="none" w:sz="0" w:space="0" w:color="auto"/>
          </w:divBdr>
        </w:div>
        <w:div w:id="762381282">
          <w:marLeft w:val="432"/>
          <w:marRight w:val="0"/>
          <w:marTop w:val="130"/>
          <w:marBottom w:val="0"/>
          <w:divBdr>
            <w:top w:val="none" w:sz="0" w:space="0" w:color="auto"/>
            <w:left w:val="none" w:sz="0" w:space="0" w:color="auto"/>
            <w:bottom w:val="none" w:sz="0" w:space="0" w:color="auto"/>
            <w:right w:val="none" w:sz="0" w:space="0" w:color="auto"/>
          </w:divBdr>
        </w:div>
        <w:div w:id="774399016">
          <w:marLeft w:val="864"/>
          <w:marRight w:val="0"/>
          <w:marTop w:val="154"/>
          <w:marBottom w:val="0"/>
          <w:divBdr>
            <w:top w:val="none" w:sz="0" w:space="0" w:color="auto"/>
            <w:left w:val="none" w:sz="0" w:space="0" w:color="auto"/>
            <w:bottom w:val="none" w:sz="0" w:space="0" w:color="auto"/>
            <w:right w:val="none" w:sz="0" w:space="0" w:color="auto"/>
          </w:divBdr>
        </w:div>
        <w:div w:id="810095517">
          <w:marLeft w:val="432"/>
          <w:marRight w:val="0"/>
          <w:marTop w:val="130"/>
          <w:marBottom w:val="0"/>
          <w:divBdr>
            <w:top w:val="none" w:sz="0" w:space="0" w:color="auto"/>
            <w:left w:val="none" w:sz="0" w:space="0" w:color="auto"/>
            <w:bottom w:val="none" w:sz="0" w:space="0" w:color="auto"/>
            <w:right w:val="none" w:sz="0" w:space="0" w:color="auto"/>
          </w:divBdr>
        </w:div>
        <w:div w:id="811868983">
          <w:marLeft w:val="432"/>
          <w:marRight w:val="0"/>
          <w:marTop w:val="130"/>
          <w:marBottom w:val="0"/>
          <w:divBdr>
            <w:top w:val="none" w:sz="0" w:space="0" w:color="auto"/>
            <w:left w:val="none" w:sz="0" w:space="0" w:color="auto"/>
            <w:bottom w:val="none" w:sz="0" w:space="0" w:color="auto"/>
            <w:right w:val="none" w:sz="0" w:space="0" w:color="auto"/>
          </w:divBdr>
        </w:div>
        <w:div w:id="813911947">
          <w:marLeft w:val="432"/>
          <w:marRight w:val="0"/>
          <w:marTop w:val="154"/>
          <w:marBottom w:val="0"/>
          <w:divBdr>
            <w:top w:val="none" w:sz="0" w:space="0" w:color="auto"/>
            <w:left w:val="none" w:sz="0" w:space="0" w:color="auto"/>
            <w:bottom w:val="none" w:sz="0" w:space="0" w:color="auto"/>
            <w:right w:val="none" w:sz="0" w:space="0" w:color="auto"/>
          </w:divBdr>
        </w:div>
        <w:div w:id="837425547">
          <w:marLeft w:val="432"/>
          <w:marRight w:val="0"/>
          <w:marTop w:val="154"/>
          <w:marBottom w:val="0"/>
          <w:divBdr>
            <w:top w:val="none" w:sz="0" w:space="0" w:color="auto"/>
            <w:left w:val="none" w:sz="0" w:space="0" w:color="auto"/>
            <w:bottom w:val="none" w:sz="0" w:space="0" w:color="auto"/>
            <w:right w:val="none" w:sz="0" w:space="0" w:color="auto"/>
          </w:divBdr>
        </w:div>
        <w:div w:id="895356937">
          <w:marLeft w:val="432"/>
          <w:marRight w:val="0"/>
          <w:marTop w:val="154"/>
          <w:marBottom w:val="0"/>
          <w:divBdr>
            <w:top w:val="none" w:sz="0" w:space="0" w:color="auto"/>
            <w:left w:val="none" w:sz="0" w:space="0" w:color="auto"/>
            <w:bottom w:val="none" w:sz="0" w:space="0" w:color="auto"/>
            <w:right w:val="none" w:sz="0" w:space="0" w:color="auto"/>
          </w:divBdr>
        </w:div>
        <w:div w:id="982732890">
          <w:marLeft w:val="432"/>
          <w:marRight w:val="0"/>
          <w:marTop w:val="154"/>
          <w:marBottom w:val="0"/>
          <w:divBdr>
            <w:top w:val="none" w:sz="0" w:space="0" w:color="auto"/>
            <w:left w:val="none" w:sz="0" w:space="0" w:color="auto"/>
            <w:bottom w:val="none" w:sz="0" w:space="0" w:color="auto"/>
            <w:right w:val="none" w:sz="0" w:space="0" w:color="auto"/>
          </w:divBdr>
        </w:div>
        <w:div w:id="1010328894">
          <w:marLeft w:val="432"/>
          <w:marRight w:val="0"/>
          <w:marTop w:val="130"/>
          <w:marBottom w:val="0"/>
          <w:divBdr>
            <w:top w:val="none" w:sz="0" w:space="0" w:color="auto"/>
            <w:left w:val="none" w:sz="0" w:space="0" w:color="auto"/>
            <w:bottom w:val="none" w:sz="0" w:space="0" w:color="auto"/>
            <w:right w:val="none" w:sz="0" w:space="0" w:color="auto"/>
          </w:divBdr>
        </w:div>
        <w:div w:id="1053431010">
          <w:marLeft w:val="432"/>
          <w:marRight w:val="0"/>
          <w:marTop w:val="130"/>
          <w:marBottom w:val="0"/>
          <w:divBdr>
            <w:top w:val="none" w:sz="0" w:space="0" w:color="auto"/>
            <w:left w:val="none" w:sz="0" w:space="0" w:color="auto"/>
            <w:bottom w:val="none" w:sz="0" w:space="0" w:color="auto"/>
            <w:right w:val="none" w:sz="0" w:space="0" w:color="auto"/>
          </w:divBdr>
        </w:div>
        <w:div w:id="1091051800">
          <w:marLeft w:val="432"/>
          <w:marRight w:val="0"/>
          <w:marTop w:val="192"/>
          <w:marBottom w:val="0"/>
          <w:divBdr>
            <w:top w:val="none" w:sz="0" w:space="0" w:color="auto"/>
            <w:left w:val="none" w:sz="0" w:space="0" w:color="auto"/>
            <w:bottom w:val="none" w:sz="0" w:space="0" w:color="auto"/>
            <w:right w:val="none" w:sz="0" w:space="0" w:color="auto"/>
          </w:divBdr>
        </w:div>
        <w:div w:id="1100640445">
          <w:marLeft w:val="432"/>
          <w:marRight w:val="0"/>
          <w:marTop w:val="130"/>
          <w:marBottom w:val="0"/>
          <w:divBdr>
            <w:top w:val="none" w:sz="0" w:space="0" w:color="auto"/>
            <w:left w:val="none" w:sz="0" w:space="0" w:color="auto"/>
            <w:bottom w:val="none" w:sz="0" w:space="0" w:color="auto"/>
            <w:right w:val="none" w:sz="0" w:space="0" w:color="auto"/>
          </w:divBdr>
        </w:div>
        <w:div w:id="1199203327">
          <w:marLeft w:val="432"/>
          <w:marRight w:val="0"/>
          <w:marTop w:val="173"/>
          <w:marBottom w:val="0"/>
          <w:divBdr>
            <w:top w:val="none" w:sz="0" w:space="0" w:color="auto"/>
            <w:left w:val="none" w:sz="0" w:space="0" w:color="auto"/>
            <w:bottom w:val="none" w:sz="0" w:space="0" w:color="auto"/>
            <w:right w:val="none" w:sz="0" w:space="0" w:color="auto"/>
          </w:divBdr>
        </w:div>
        <w:div w:id="1214151387">
          <w:marLeft w:val="432"/>
          <w:marRight w:val="0"/>
          <w:marTop w:val="130"/>
          <w:marBottom w:val="0"/>
          <w:divBdr>
            <w:top w:val="none" w:sz="0" w:space="0" w:color="auto"/>
            <w:left w:val="none" w:sz="0" w:space="0" w:color="auto"/>
            <w:bottom w:val="none" w:sz="0" w:space="0" w:color="auto"/>
            <w:right w:val="none" w:sz="0" w:space="0" w:color="auto"/>
          </w:divBdr>
        </w:div>
        <w:div w:id="1293943437">
          <w:marLeft w:val="432"/>
          <w:marRight w:val="0"/>
          <w:marTop w:val="130"/>
          <w:marBottom w:val="0"/>
          <w:divBdr>
            <w:top w:val="none" w:sz="0" w:space="0" w:color="auto"/>
            <w:left w:val="none" w:sz="0" w:space="0" w:color="auto"/>
            <w:bottom w:val="none" w:sz="0" w:space="0" w:color="auto"/>
            <w:right w:val="none" w:sz="0" w:space="0" w:color="auto"/>
          </w:divBdr>
        </w:div>
        <w:div w:id="1323587932">
          <w:marLeft w:val="432"/>
          <w:marRight w:val="0"/>
          <w:marTop w:val="130"/>
          <w:marBottom w:val="0"/>
          <w:divBdr>
            <w:top w:val="none" w:sz="0" w:space="0" w:color="auto"/>
            <w:left w:val="none" w:sz="0" w:space="0" w:color="auto"/>
            <w:bottom w:val="none" w:sz="0" w:space="0" w:color="auto"/>
            <w:right w:val="none" w:sz="0" w:space="0" w:color="auto"/>
          </w:divBdr>
        </w:div>
        <w:div w:id="1405760393">
          <w:marLeft w:val="432"/>
          <w:marRight w:val="0"/>
          <w:marTop w:val="154"/>
          <w:marBottom w:val="0"/>
          <w:divBdr>
            <w:top w:val="none" w:sz="0" w:space="0" w:color="auto"/>
            <w:left w:val="none" w:sz="0" w:space="0" w:color="auto"/>
            <w:bottom w:val="none" w:sz="0" w:space="0" w:color="auto"/>
            <w:right w:val="none" w:sz="0" w:space="0" w:color="auto"/>
          </w:divBdr>
        </w:div>
        <w:div w:id="1500777023">
          <w:marLeft w:val="432"/>
          <w:marRight w:val="0"/>
          <w:marTop w:val="134"/>
          <w:marBottom w:val="0"/>
          <w:divBdr>
            <w:top w:val="none" w:sz="0" w:space="0" w:color="auto"/>
            <w:left w:val="none" w:sz="0" w:space="0" w:color="auto"/>
            <w:bottom w:val="none" w:sz="0" w:space="0" w:color="auto"/>
            <w:right w:val="none" w:sz="0" w:space="0" w:color="auto"/>
          </w:divBdr>
        </w:div>
        <w:div w:id="1509949459">
          <w:marLeft w:val="432"/>
          <w:marRight w:val="0"/>
          <w:marTop w:val="192"/>
          <w:marBottom w:val="0"/>
          <w:divBdr>
            <w:top w:val="none" w:sz="0" w:space="0" w:color="auto"/>
            <w:left w:val="none" w:sz="0" w:space="0" w:color="auto"/>
            <w:bottom w:val="none" w:sz="0" w:space="0" w:color="auto"/>
            <w:right w:val="none" w:sz="0" w:space="0" w:color="auto"/>
          </w:divBdr>
        </w:div>
        <w:div w:id="1659578312">
          <w:marLeft w:val="432"/>
          <w:marRight w:val="0"/>
          <w:marTop w:val="154"/>
          <w:marBottom w:val="0"/>
          <w:divBdr>
            <w:top w:val="none" w:sz="0" w:space="0" w:color="auto"/>
            <w:left w:val="none" w:sz="0" w:space="0" w:color="auto"/>
            <w:bottom w:val="none" w:sz="0" w:space="0" w:color="auto"/>
            <w:right w:val="none" w:sz="0" w:space="0" w:color="auto"/>
          </w:divBdr>
        </w:div>
        <w:div w:id="1757166762">
          <w:marLeft w:val="432"/>
          <w:marRight w:val="0"/>
          <w:marTop w:val="130"/>
          <w:marBottom w:val="0"/>
          <w:divBdr>
            <w:top w:val="none" w:sz="0" w:space="0" w:color="auto"/>
            <w:left w:val="none" w:sz="0" w:space="0" w:color="auto"/>
            <w:bottom w:val="none" w:sz="0" w:space="0" w:color="auto"/>
            <w:right w:val="none" w:sz="0" w:space="0" w:color="auto"/>
          </w:divBdr>
        </w:div>
        <w:div w:id="1759980635">
          <w:marLeft w:val="864"/>
          <w:marRight w:val="0"/>
          <w:marTop w:val="154"/>
          <w:marBottom w:val="0"/>
          <w:divBdr>
            <w:top w:val="none" w:sz="0" w:space="0" w:color="auto"/>
            <w:left w:val="none" w:sz="0" w:space="0" w:color="auto"/>
            <w:bottom w:val="none" w:sz="0" w:space="0" w:color="auto"/>
            <w:right w:val="none" w:sz="0" w:space="0" w:color="auto"/>
          </w:divBdr>
        </w:div>
        <w:div w:id="1844125776">
          <w:marLeft w:val="432"/>
          <w:marRight w:val="0"/>
          <w:marTop w:val="154"/>
          <w:marBottom w:val="0"/>
          <w:divBdr>
            <w:top w:val="none" w:sz="0" w:space="0" w:color="auto"/>
            <w:left w:val="none" w:sz="0" w:space="0" w:color="auto"/>
            <w:bottom w:val="none" w:sz="0" w:space="0" w:color="auto"/>
            <w:right w:val="none" w:sz="0" w:space="0" w:color="auto"/>
          </w:divBdr>
        </w:div>
        <w:div w:id="1906574235">
          <w:marLeft w:val="432"/>
          <w:marRight w:val="0"/>
          <w:marTop w:val="130"/>
          <w:marBottom w:val="0"/>
          <w:divBdr>
            <w:top w:val="none" w:sz="0" w:space="0" w:color="auto"/>
            <w:left w:val="none" w:sz="0" w:space="0" w:color="auto"/>
            <w:bottom w:val="none" w:sz="0" w:space="0" w:color="auto"/>
            <w:right w:val="none" w:sz="0" w:space="0" w:color="auto"/>
          </w:divBdr>
        </w:div>
        <w:div w:id="2072265092">
          <w:marLeft w:val="432"/>
          <w:marRight w:val="0"/>
          <w:marTop w:val="192"/>
          <w:marBottom w:val="0"/>
          <w:divBdr>
            <w:top w:val="none" w:sz="0" w:space="0" w:color="auto"/>
            <w:left w:val="none" w:sz="0" w:space="0" w:color="auto"/>
            <w:bottom w:val="none" w:sz="0" w:space="0" w:color="auto"/>
            <w:right w:val="none" w:sz="0" w:space="0" w:color="auto"/>
          </w:divBdr>
        </w:div>
        <w:div w:id="2078429595">
          <w:marLeft w:val="432"/>
          <w:marRight w:val="0"/>
          <w:marTop w:val="154"/>
          <w:marBottom w:val="0"/>
          <w:divBdr>
            <w:top w:val="none" w:sz="0" w:space="0" w:color="auto"/>
            <w:left w:val="none" w:sz="0" w:space="0" w:color="auto"/>
            <w:bottom w:val="none" w:sz="0" w:space="0" w:color="auto"/>
            <w:right w:val="none" w:sz="0" w:space="0" w:color="auto"/>
          </w:divBdr>
        </w:div>
      </w:divsChild>
    </w:div>
    <w:div w:id="914783298">
      <w:bodyDiv w:val="1"/>
      <w:marLeft w:val="0"/>
      <w:marRight w:val="0"/>
      <w:marTop w:val="0"/>
      <w:marBottom w:val="0"/>
      <w:divBdr>
        <w:top w:val="none" w:sz="0" w:space="0" w:color="auto"/>
        <w:left w:val="none" w:sz="0" w:space="0" w:color="auto"/>
        <w:bottom w:val="none" w:sz="0" w:space="0" w:color="auto"/>
        <w:right w:val="none" w:sz="0" w:space="0" w:color="auto"/>
      </w:divBdr>
      <w:divsChild>
        <w:div w:id="61300485">
          <w:marLeft w:val="547"/>
          <w:marRight w:val="0"/>
          <w:marTop w:val="115"/>
          <w:marBottom w:val="0"/>
          <w:divBdr>
            <w:top w:val="none" w:sz="0" w:space="0" w:color="auto"/>
            <w:left w:val="none" w:sz="0" w:space="0" w:color="auto"/>
            <w:bottom w:val="none" w:sz="0" w:space="0" w:color="auto"/>
            <w:right w:val="none" w:sz="0" w:space="0" w:color="auto"/>
          </w:divBdr>
        </w:div>
        <w:div w:id="514152267">
          <w:marLeft w:val="547"/>
          <w:marRight w:val="0"/>
          <w:marTop w:val="115"/>
          <w:marBottom w:val="0"/>
          <w:divBdr>
            <w:top w:val="none" w:sz="0" w:space="0" w:color="auto"/>
            <w:left w:val="none" w:sz="0" w:space="0" w:color="auto"/>
            <w:bottom w:val="none" w:sz="0" w:space="0" w:color="auto"/>
            <w:right w:val="none" w:sz="0" w:space="0" w:color="auto"/>
          </w:divBdr>
        </w:div>
        <w:div w:id="724179197">
          <w:marLeft w:val="547"/>
          <w:marRight w:val="0"/>
          <w:marTop w:val="115"/>
          <w:marBottom w:val="0"/>
          <w:divBdr>
            <w:top w:val="none" w:sz="0" w:space="0" w:color="auto"/>
            <w:left w:val="none" w:sz="0" w:space="0" w:color="auto"/>
            <w:bottom w:val="none" w:sz="0" w:space="0" w:color="auto"/>
            <w:right w:val="none" w:sz="0" w:space="0" w:color="auto"/>
          </w:divBdr>
        </w:div>
        <w:div w:id="1110127332">
          <w:marLeft w:val="1166"/>
          <w:marRight w:val="0"/>
          <w:marTop w:val="96"/>
          <w:marBottom w:val="0"/>
          <w:divBdr>
            <w:top w:val="none" w:sz="0" w:space="0" w:color="auto"/>
            <w:left w:val="none" w:sz="0" w:space="0" w:color="auto"/>
            <w:bottom w:val="none" w:sz="0" w:space="0" w:color="auto"/>
            <w:right w:val="none" w:sz="0" w:space="0" w:color="auto"/>
          </w:divBdr>
        </w:div>
        <w:div w:id="1320420566">
          <w:marLeft w:val="547"/>
          <w:marRight w:val="0"/>
          <w:marTop w:val="115"/>
          <w:marBottom w:val="0"/>
          <w:divBdr>
            <w:top w:val="none" w:sz="0" w:space="0" w:color="auto"/>
            <w:left w:val="none" w:sz="0" w:space="0" w:color="auto"/>
            <w:bottom w:val="none" w:sz="0" w:space="0" w:color="auto"/>
            <w:right w:val="none" w:sz="0" w:space="0" w:color="auto"/>
          </w:divBdr>
        </w:div>
        <w:div w:id="1624077000">
          <w:marLeft w:val="1166"/>
          <w:marRight w:val="0"/>
          <w:marTop w:val="96"/>
          <w:marBottom w:val="0"/>
          <w:divBdr>
            <w:top w:val="none" w:sz="0" w:space="0" w:color="auto"/>
            <w:left w:val="none" w:sz="0" w:space="0" w:color="auto"/>
            <w:bottom w:val="none" w:sz="0" w:space="0" w:color="auto"/>
            <w:right w:val="none" w:sz="0" w:space="0" w:color="auto"/>
          </w:divBdr>
        </w:div>
        <w:div w:id="1938175291">
          <w:marLeft w:val="547"/>
          <w:marRight w:val="0"/>
          <w:marTop w:val="115"/>
          <w:marBottom w:val="0"/>
          <w:divBdr>
            <w:top w:val="none" w:sz="0" w:space="0" w:color="auto"/>
            <w:left w:val="none" w:sz="0" w:space="0" w:color="auto"/>
            <w:bottom w:val="none" w:sz="0" w:space="0" w:color="auto"/>
            <w:right w:val="none" w:sz="0" w:space="0" w:color="auto"/>
          </w:divBdr>
        </w:div>
        <w:div w:id="2011442805">
          <w:marLeft w:val="547"/>
          <w:marRight w:val="0"/>
          <w:marTop w:val="192"/>
          <w:marBottom w:val="0"/>
          <w:divBdr>
            <w:top w:val="none" w:sz="0" w:space="0" w:color="auto"/>
            <w:left w:val="none" w:sz="0" w:space="0" w:color="auto"/>
            <w:bottom w:val="none" w:sz="0" w:space="0" w:color="auto"/>
            <w:right w:val="none" w:sz="0" w:space="0" w:color="auto"/>
          </w:divBdr>
        </w:div>
        <w:div w:id="2093503358">
          <w:marLeft w:val="547"/>
          <w:marRight w:val="0"/>
          <w:marTop w:val="115"/>
          <w:marBottom w:val="0"/>
          <w:divBdr>
            <w:top w:val="none" w:sz="0" w:space="0" w:color="auto"/>
            <w:left w:val="none" w:sz="0" w:space="0" w:color="auto"/>
            <w:bottom w:val="none" w:sz="0" w:space="0" w:color="auto"/>
            <w:right w:val="none" w:sz="0" w:space="0" w:color="auto"/>
          </w:divBdr>
        </w:div>
      </w:divsChild>
    </w:div>
    <w:div w:id="940920718">
      <w:bodyDiv w:val="1"/>
      <w:marLeft w:val="0"/>
      <w:marRight w:val="0"/>
      <w:marTop w:val="0"/>
      <w:marBottom w:val="0"/>
      <w:divBdr>
        <w:top w:val="none" w:sz="0" w:space="0" w:color="auto"/>
        <w:left w:val="none" w:sz="0" w:space="0" w:color="auto"/>
        <w:bottom w:val="none" w:sz="0" w:space="0" w:color="auto"/>
        <w:right w:val="none" w:sz="0" w:space="0" w:color="auto"/>
      </w:divBdr>
      <w:divsChild>
        <w:div w:id="166143727">
          <w:marLeft w:val="547"/>
          <w:marRight w:val="0"/>
          <w:marTop w:val="154"/>
          <w:marBottom w:val="0"/>
          <w:divBdr>
            <w:top w:val="none" w:sz="0" w:space="0" w:color="auto"/>
            <w:left w:val="none" w:sz="0" w:space="0" w:color="auto"/>
            <w:bottom w:val="none" w:sz="0" w:space="0" w:color="auto"/>
            <w:right w:val="none" w:sz="0" w:space="0" w:color="auto"/>
          </w:divBdr>
        </w:div>
        <w:div w:id="239102274">
          <w:marLeft w:val="1166"/>
          <w:marRight w:val="0"/>
          <w:marTop w:val="115"/>
          <w:marBottom w:val="0"/>
          <w:divBdr>
            <w:top w:val="none" w:sz="0" w:space="0" w:color="auto"/>
            <w:left w:val="none" w:sz="0" w:space="0" w:color="auto"/>
            <w:bottom w:val="none" w:sz="0" w:space="0" w:color="auto"/>
            <w:right w:val="none" w:sz="0" w:space="0" w:color="auto"/>
          </w:divBdr>
        </w:div>
        <w:div w:id="248545110">
          <w:marLeft w:val="1166"/>
          <w:marRight w:val="0"/>
          <w:marTop w:val="115"/>
          <w:marBottom w:val="0"/>
          <w:divBdr>
            <w:top w:val="none" w:sz="0" w:space="0" w:color="auto"/>
            <w:left w:val="none" w:sz="0" w:space="0" w:color="auto"/>
            <w:bottom w:val="none" w:sz="0" w:space="0" w:color="auto"/>
            <w:right w:val="none" w:sz="0" w:space="0" w:color="auto"/>
          </w:divBdr>
        </w:div>
        <w:div w:id="261494559">
          <w:marLeft w:val="1166"/>
          <w:marRight w:val="0"/>
          <w:marTop w:val="96"/>
          <w:marBottom w:val="0"/>
          <w:divBdr>
            <w:top w:val="none" w:sz="0" w:space="0" w:color="auto"/>
            <w:left w:val="none" w:sz="0" w:space="0" w:color="auto"/>
            <w:bottom w:val="none" w:sz="0" w:space="0" w:color="auto"/>
            <w:right w:val="none" w:sz="0" w:space="0" w:color="auto"/>
          </w:divBdr>
        </w:div>
        <w:div w:id="341051707">
          <w:marLeft w:val="1166"/>
          <w:marRight w:val="0"/>
          <w:marTop w:val="96"/>
          <w:marBottom w:val="0"/>
          <w:divBdr>
            <w:top w:val="none" w:sz="0" w:space="0" w:color="auto"/>
            <w:left w:val="none" w:sz="0" w:space="0" w:color="auto"/>
            <w:bottom w:val="none" w:sz="0" w:space="0" w:color="auto"/>
            <w:right w:val="none" w:sz="0" w:space="0" w:color="auto"/>
          </w:divBdr>
        </w:div>
        <w:div w:id="385564029">
          <w:marLeft w:val="547"/>
          <w:marRight w:val="0"/>
          <w:marTop w:val="154"/>
          <w:marBottom w:val="0"/>
          <w:divBdr>
            <w:top w:val="none" w:sz="0" w:space="0" w:color="auto"/>
            <w:left w:val="none" w:sz="0" w:space="0" w:color="auto"/>
            <w:bottom w:val="none" w:sz="0" w:space="0" w:color="auto"/>
            <w:right w:val="none" w:sz="0" w:space="0" w:color="auto"/>
          </w:divBdr>
        </w:div>
        <w:div w:id="519702374">
          <w:marLeft w:val="1166"/>
          <w:marRight w:val="0"/>
          <w:marTop w:val="96"/>
          <w:marBottom w:val="0"/>
          <w:divBdr>
            <w:top w:val="none" w:sz="0" w:space="0" w:color="auto"/>
            <w:left w:val="none" w:sz="0" w:space="0" w:color="auto"/>
            <w:bottom w:val="none" w:sz="0" w:space="0" w:color="auto"/>
            <w:right w:val="none" w:sz="0" w:space="0" w:color="auto"/>
          </w:divBdr>
        </w:div>
        <w:div w:id="537275783">
          <w:marLeft w:val="547"/>
          <w:marRight w:val="0"/>
          <w:marTop w:val="115"/>
          <w:marBottom w:val="0"/>
          <w:divBdr>
            <w:top w:val="none" w:sz="0" w:space="0" w:color="auto"/>
            <w:left w:val="none" w:sz="0" w:space="0" w:color="auto"/>
            <w:bottom w:val="none" w:sz="0" w:space="0" w:color="auto"/>
            <w:right w:val="none" w:sz="0" w:space="0" w:color="auto"/>
          </w:divBdr>
        </w:div>
        <w:div w:id="548033658">
          <w:marLeft w:val="547"/>
          <w:marRight w:val="0"/>
          <w:marTop w:val="154"/>
          <w:marBottom w:val="0"/>
          <w:divBdr>
            <w:top w:val="none" w:sz="0" w:space="0" w:color="auto"/>
            <w:left w:val="none" w:sz="0" w:space="0" w:color="auto"/>
            <w:bottom w:val="none" w:sz="0" w:space="0" w:color="auto"/>
            <w:right w:val="none" w:sz="0" w:space="0" w:color="auto"/>
          </w:divBdr>
        </w:div>
        <w:div w:id="565842370">
          <w:marLeft w:val="547"/>
          <w:marRight w:val="0"/>
          <w:marTop w:val="115"/>
          <w:marBottom w:val="0"/>
          <w:divBdr>
            <w:top w:val="none" w:sz="0" w:space="0" w:color="auto"/>
            <w:left w:val="none" w:sz="0" w:space="0" w:color="auto"/>
            <w:bottom w:val="none" w:sz="0" w:space="0" w:color="auto"/>
            <w:right w:val="none" w:sz="0" w:space="0" w:color="auto"/>
          </w:divBdr>
        </w:div>
        <w:div w:id="609747082">
          <w:marLeft w:val="547"/>
          <w:marRight w:val="0"/>
          <w:marTop w:val="154"/>
          <w:marBottom w:val="0"/>
          <w:divBdr>
            <w:top w:val="none" w:sz="0" w:space="0" w:color="auto"/>
            <w:left w:val="none" w:sz="0" w:space="0" w:color="auto"/>
            <w:bottom w:val="none" w:sz="0" w:space="0" w:color="auto"/>
            <w:right w:val="none" w:sz="0" w:space="0" w:color="auto"/>
          </w:divBdr>
        </w:div>
        <w:div w:id="824399358">
          <w:marLeft w:val="1166"/>
          <w:marRight w:val="0"/>
          <w:marTop w:val="115"/>
          <w:marBottom w:val="0"/>
          <w:divBdr>
            <w:top w:val="none" w:sz="0" w:space="0" w:color="auto"/>
            <w:left w:val="none" w:sz="0" w:space="0" w:color="auto"/>
            <w:bottom w:val="none" w:sz="0" w:space="0" w:color="auto"/>
            <w:right w:val="none" w:sz="0" w:space="0" w:color="auto"/>
          </w:divBdr>
        </w:div>
        <w:div w:id="855577615">
          <w:marLeft w:val="1166"/>
          <w:marRight w:val="0"/>
          <w:marTop w:val="115"/>
          <w:marBottom w:val="0"/>
          <w:divBdr>
            <w:top w:val="none" w:sz="0" w:space="0" w:color="auto"/>
            <w:left w:val="none" w:sz="0" w:space="0" w:color="auto"/>
            <w:bottom w:val="none" w:sz="0" w:space="0" w:color="auto"/>
            <w:right w:val="none" w:sz="0" w:space="0" w:color="auto"/>
          </w:divBdr>
        </w:div>
        <w:div w:id="1040933578">
          <w:marLeft w:val="547"/>
          <w:marRight w:val="0"/>
          <w:marTop w:val="154"/>
          <w:marBottom w:val="0"/>
          <w:divBdr>
            <w:top w:val="none" w:sz="0" w:space="0" w:color="auto"/>
            <w:left w:val="none" w:sz="0" w:space="0" w:color="auto"/>
            <w:bottom w:val="none" w:sz="0" w:space="0" w:color="auto"/>
            <w:right w:val="none" w:sz="0" w:space="0" w:color="auto"/>
          </w:divBdr>
        </w:div>
        <w:div w:id="1053042721">
          <w:marLeft w:val="1166"/>
          <w:marRight w:val="0"/>
          <w:marTop w:val="115"/>
          <w:marBottom w:val="0"/>
          <w:divBdr>
            <w:top w:val="none" w:sz="0" w:space="0" w:color="auto"/>
            <w:left w:val="none" w:sz="0" w:space="0" w:color="auto"/>
            <w:bottom w:val="none" w:sz="0" w:space="0" w:color="auto"/>
            <w:right w:val="none" w:sz="0" w:space="0" w:color="auto"/>
          </w:divBdr>
        </w:div>
        <w:div w:id="1085881504">
          <w:marLeft w:val="1166"/>
          <w:marRight w:val="0"/>
          <w:marTop w:val="96"/>
          <w:marBottom w:val="0"/>
          <w:divBdr>
            <w:top w:val="none" w:sz="0" w:space="0" w:color="auto"/>
            <w:left w:val="none" w:sz="0" w:space="0" w:color="auto"/>
            <w:bottom w:val="none" w:sz="0" w:space="0" w:color="auto"/>
            <w:right w:val="none" w:sz="0" w:space="0" w:color="auto"/>
          </w:divBdr>
        </w:div>
        <w:div w:id="1099333429">
          <w:marLeft w:val="1166"/>
          <w:marRight w:val="0"/>
          <w:marTop w:val="96"/>
          <w:marBottom w:val="0"/>
          <w:divBdr>
            <w:top w:val="none" w:sz="0" w:space="0" w:color="auto"/>
            <w:left w:val="none" w:sz="0" w:space="0" w:color="auto"/>
            <w:bottom w:val="none" w:sz="0" w:space="0" w:color="auto"/>
            <w:right w:val="none" w:sz="0" w:space="0" w:color="auto"/>
          </w:divBdr>
        </w:div>
        <w:div w:id="1255898891">
          <w:marLeft w:val="547"/>
          <w:marRight w:val="0"/>
          <w:marTop w:val="154"/>
          <w:marBottom w:val="0"/>
          <w:divBdr>
            <w:top w:val="none" w:sz="0" w:space="0" w:color="auto"/>
            <w:left w:val="none" w:sz="0" w:space="0" w:color="auto"/>
            <w:bottom w:val="none" w:sz="0" w:space="0" w:color="auto"/>
            <w:right w:val="none" w:sz="0" w:space="0" w:color="auto"/>
          </w:divBdr>
        </w:div>
        <w:div w:id="1265114181">
          <w:marLeft w:val="547"/>
          <w:marRight w:val="0"/>
          <w:marTop w:val="154"/>
          <w:marBottom w:val="0"/>
          <w:divBdr>
            <w:top w:val="none" w:sz="0" w:space="0" w:color="auto"/>
            <w:left w:val="none" w:sz="0" w:space="0" w:color="auto"/>
            <w:bottom w:val="none" w:sz="0" w:space="0" w:color="auto"/>
            <w:right w:val="none" w:sz="0" w:space="0" w:color="auto"/>
          </w:divBdr>
        </w:div>
        <w:div w:id="1412922071">
          <w:marLeft w:val="547"/>
          <w:marRight w:val="0"/>
          <w:marTop w:val="115"/>
          <w:marBottom w:val="0"/>
          <w:divBdr>
            <w:top w:val="none" w:sz="0" w:space="0" w:color="auto"/>
            <w:left w:val="none" w:sz="0" w:space="0" w:color="auto"/>
            <w:bottom w:val="none" w:sz="0" w:space="0" w:color="auto"/>
            <w:right w:val="none" w:sz="0" w:space="0" w:color="auto"/>
          </w:divBdr>
        </w:div>
        <w:div w:id="1516262820">
          <w:marLeft w:val="1166"/>
          <w:marRight w:val="0"/>
          <w:marTop w:val="96"/>
          <w:marBottom w:val="0"/>
          <w:divBdr>
            <w:top w:val="none" w:sz="0" w:space="0" w:color="auto"/>
            <w:left w:val="none" w:sz="0" w:space="0" w:color="auto"/>
            <w:bottom w:val="none" w:sz="0" w:space="0" w:color="auto"/>
            <w:right w:val="none" w:sz="0" w:space="0" w:color="auto"/>
          </w:divBdr>
        </w:div>
        <w:div w:id="1539658289">
          <w:marLeft w:val="1166"/>
          <w:marRight w:val="0"/>
          <w:marTop w:val="96"/>
          <w:marBottom w:val="0"/>
          <w:divBdr>
            <w:top w:val="none" w:sz="0" w:space="0" w:color="auto"/>
            <w:left w:val="none" w:sz="0" w:space="0" w:color="auto"/>
            <w:bottom w:val="none" w:sz="0" w:space="0" w:color="auto"/>
            <w:right w:val="none" w:sz="0" w:space="0" w:color="auto"/>
          </w:divBdr>
        </w:div>
        <w:div w:id="1550265999">
          <w:marLeft w:val="547"/>
          <w:marRight w:val="0"/>
          <w:marTop w:val="154"/>
          <w:marBottom w:val="0"/>
          <w:divBdr>
            <w:top w:val="none" w:sz="0" w:space="0" w:color="auto"/>
            <w:left w:val="none" w:sz="0" w:space="0" w:color="auto"/>
            <w:bottom w:val="none" w:sz="0" w:space="0" w:color="auto"/>
            <w:right w:val="none" w:sz="0" w:space="0" w:color="auto"/>
          </w:divBdr>
        </w:div>
        <w:div w:id="1944192154">
          <w:marLeft w:val="1166"/>
          <w:marRight w:val="0"/>
          <w:marTop w:val="115"/>
          <w:marBottom w:val="0"/>
          <w:divBdr>
            <w:top w:val="none" w:sz="0" w:space="0" w:color="auto"/>
            <w:left w:val="none" w:sz="0" w:space="0" w:color="auto"/>
            <w:bottom w:val="none" w:sz="0" w:space="0" w:color="auto"/>
            <w:right w:val="none" w:sz="0" w:space="0" w:color="auto"/>
          </w:divBdr>
        </w:div>
        <w:div w:id="2011525199">
          <w:marLeft w:val="547"/>
          <w:marRight w:val="0"/>
          <w:marTop w:val="115"/>
          <w:marBottom w:val="0"/>
          <w:divBdr>
            <w:top w:val="none" w:sz="0" w:space="0" w:color="auto"/>
            <w:left w:val="none" w:sz="0" w:space="0" w:color="auto"/>
            <w:bottom w:val="none" w:sz="0" w:space="0" w:color="auto"/>
            <w:right w:val="none" w:sz="0" w:space="0" w:color="auto"/>
          </w:divBdr>
        </w:div>
        <w:div w:id="2136482536">
          <w:marLeft w:val="1166"/>
          <w:marRight w:val="0"/>
          <w:marTop w:val="115"/>
          <w:marBottom w:val="0"/>
          <w:divBdr>
            <w:top w:val="none" w:sz="0" w:space="0" w:color="auto"/>
            <w:left w:val="none" w:sz="0" w:space="0" w:color="auto"/>
            <w:bottom w:val="none" w:sz="0" w:space="0" w:color="auto"/>
            <w:right w:val="none" w:sz="0" w:space="0" w:color="auto"/>
          </w:divBdr>
        </w:div>
      </w:divsChild>
    </w:div>
    <w:div w:id="1000697951">
      <w:bodyDiv w:val="1"/>
      <w:marLeft w:val="0"/>
      <w:marRight w:val="0"/>
      <w:marTop w:val="0"/>
      <w:marBottom w:val="0"/>
      <w:divBdr>
        <w:top w:val="none" w:sz="0" w:space="0" w:color="auto"/>
        <w:left w:val="none" w:sz="0" w:space="0" w:color="auto"/>
        <w:bottom w:val="none" w:sz="0" w:space="0" w:color="auto"/>
        <w:right w:val="none" w:sz="0" w:space="0" w:color="auto"/>
      </w:divBdr>
    </w:div>
    <w:div w:id="1002782019">
      <w:bodyDiv w:val="1"/>
      <w:marLeft w:val="0"/>
      <w:marRight w:val="0"/>
      <w:marTop w:val="0"/>
      <w:marBottom w:val="0"/>
      <w:divBdr>
        <w:top w:val="none" w:sz="0" w:space="0" w:color="auto"/>
        <w:left w:val="none" w:sz="0" w:space="0" w:color="auto"/>
        <w:bottom w:val="none" w:sz="0" w:space="0" w:color="auto"/>
        <w:right w:val="none" w:sz="0" w:space="0" w:color="auto"/>
      </w:divBdr>
      <w:divsChild>
        <w:div w:id="8720274">
          <w:marLeft w:val="547"/>
          <w:marRight w:val="0"/>
          <w:marTop w:val="115"/>
          <w:marBottom w:val="0"/>
          <w:divBdr>
            <w:top w:val="none" w:sz="0" w:space="0" w:color="auto"/>
            <w:left w:val="none" w:sz="0" w:space="0" w:color="auto"/>
            <w:bottom w:val="none" w:sz="0" w:space="0" w:color="auto"/>
            <w:right w:val="none" w:sz="0" w:space="0" w:color="auto"/>
          </w:divBdr>
        </w:div>
        <w:div w:id="105277394">
          <w:marLeft w:val="547"/>
          <w:marRight w:val="0"/>
          <w:marTop w:val="86"/>
          <w:marBottom w:val="0"/>
          <w:divBdr>
            <w:top w:val="none" w:sz="0" w:space="0" w:color="auto"/>
            <w:left w:val="none" w:sz="0" w:space="0" w:color="auto"/>
            <w:bottom w:val="none" w:sz="0" w:space="0" w:color="auto"/>
            <w:right w:val="none" w:sz="0" w:space="0" w:color="auto"/>
          </w:divBdr>
        </w:div>
        <w:div w:id="114447175">
          <w:marLeft w:val="547"/>
          <w:marRight w:val="0"/>
          <w:marTop w:val="86"/>
          <w:marBottom w:val="0"/>
          <w:divBdr>
            <w:top w:val="none" w:sz="0" w:space="0" w:color="auto"/>
            <w:left w:val="none" w:sz="0" w:space="0" w:color="auto"/>
            <w:bottom w:val="none" w:sz="0" w:space="0" w:color="auto"/>
            <w:right w:val="none" w:sz="0" w:space="0" w:color="auto"/>
          </w:divBdr>
        </w:div>
        <w:div w:id="129254030">
          <w:marLeft w:val="547"/>
          <w:marRight w:val="0"/>
          <w:marTop w:val="115"/>
          <w:marBottom w:val="0"/>
          <w:divBdr>
            <w:top w:val="none" w:sz="0" w:space="0" w:color="auto"/>
            <w:left w:val="none" w:sz="0" w:space="0" w:color="auto"/>
            <w:bottom w:val="none" w:sz="0" w:space="0" w:color="auto"/>
            <w:right w:val="none" w:sz="0" w:space="0" w:color="auto"/>
          </w:divBdr>
        </w:div>
        <w:div w:id="143133093">
          <w:marLeft w:val="1166"/>
          <w:marRight w:val="0"/>
          <w:marTop w:val="86"/>
          <w:marBottom w:val="0"/>
          <w:divBdr>
            <w:top w:val="none" w:sz="0" w:space="0" w:color="auto"/>
            <w:left w:val="none" w:sz="0" w:space="0" w:color="auto"/>
            <w:bottom w:val="none" w:sz="0" w:space="0" w:color="auto"/>
            <w:right w:val="none" w:sz="0" w:space="0" w:color="auto"/>
          </w:divBdr>
        </w:div>
        <w:div w:id="146939500">
          <w:marLeft w:val="547"/>
          <w:marRight w:val="0"/>
          <w:marTop w:val="86"/>
          <w:marBottom w:val="0"/>
          <w:divBdr>
            <w:top w:val="none" w:sz="0" w:space="0" w:color="auto"/>
            <w:left w:val="none" w:sz="0" w:space="0" w:color="auto"/>
            <w:bottom w:val="none" w:sz="0" w:space="0" w:color="auto"/>
            <w:right w:val="none" w:sz="0" w:space="0" w:color="auto"/>
          </w:divBdr>
        </w:div>
        <w:div w:id="186453959">
          <w:marLeft w:val="547"/>
          <w:marRight w:val="0"/>
          <w:marTop w:val="86"/>
          <w:marBottom w:val="0"/>
          <w:divBdr>
            <w:top w:val="none" w:sz="0" w:space="0" w:color="auto"/>
            <w:left w:val="none" w:sz="0" w:space="0" w:color="auto"/>
            <w:bottom w:val="none" w:sz="0" w:space="0" w:color="auto"/>
            <w:right w:val="none" w:sz="0" w:space="0" w:color="auto"/>
          </w:divBdr>
        </w:div>
        <w:div w:id="205916195">
          <w:marLeft w:val="1166"/>
          <w:marRight w:val="0"/>
          <w:marTop w:val="86"/>
          <w:marBottom w:val="0"/>
          <w:divBdr>
            <w:top w:val="none" w:sz="0" w:space="0" w:color="auto"/>
            <w:left w:val="none" w:sz="0" w:space="0" w:color="auto"/>
            <w:bottom w:val="none" w:sz="0" w:space="0" w:color="auto"/>
            <w:right w:val="none" w:sz="0" w:space="0" w:color="auto"/>
          </w:divBdr>
        </w:div>
        <w:div w:id="279073980">
          <w:marLeft w:val="1166"/>
          <w:marRight w:val="0"/>
          <w:marTop w:val="86"/>
          <w:marBottom w:val="0"/>
          <w:divBdr>
            <w:top w:val="none" w:sz="0" w:space="0" w:color="auto"/>
            <w:left w:val="none" w:sz="0" w:space="0" w:color="auto"/>
            <w:bottom w:val="none" w:sz="0" w:space="0" w:color="auto"/>
            <w:right w:val="none" w:sz="0" w:space="0" w:color="auto"/>
          </w:divBdr>
        </w:div>
        <w:div w:id="279799214">
          <w:marLeft w:val="547"/>
          <w:marRight w:val="0"/>
          <w:marTop w:val="86"/>
          <w:marBottom w:val="0"/>
          <w:divBdr>
            <w:top w:val="none" w:sz="0" w:space="0" w:color="auto"/>
            <w:left w:val="none" w:sz="0" w:space="0" w:color="auto"/>
            <w:bottom w:val="none" w:sz="0" w:space="0" w:color="auto"/>
            <w:right w:val="none" w:sz="0" w:space="0" w:color="auto"/>
          </w:divBdr>
        </w:div>
        <w:div w:id="305400276">
          <w:marLeft w:val="547"/>
          <w:marRight w:val="0"/>
          <w:marTop w:val="154"/>
          <w:marBottom w:val="0"/>
          <w:divBdr>
            <w:top w:val="none" w:sz="0" w:space="0" w:color="auto"/>
            <w:left w:val="none" w:sz="0" w:space="0" w:color="auto"/>
            <w:bottom w:val="none" w:sz="0" w:space="0" w:color="auto"/>
            <w:right w:val="none" w:sz="0" w:space="0" w:color="auto"/>
          </w:divBdr>
        </w:div>
        <w:div w:id="332487368">
          <w:marLeft w:val="547"/>
          <w:marRight w:val="0"/>
          <w:marTop w:val="86"/>
          <w:marBottom w:val="0"/>
          <w:divBdr>
            <w:top w:val="none" w:sz="0" w:space="0" w:color="auto"/>
            <w:left w:val="none" w:sz="0" w:space="0" w:color="auto"/>
            <w:bottom w:val="none" w:sz="0" w:space="0" w:color="auto"/>
            <w:right w:val="none" w:sz="0" w:space="0" w:color="auto"/>
          </w:divBdr>
        </w:div>
        <w:div w:id="355036483">
          <w:marLeft w:val="1166"/>
          <w:marRight w:val="0"/>
          <w:marTop w:val="86"/>
          <w:marBottom w:val="0"/>
          <w:divBdr>
            <w:top w:val="none" w:sz="0" w:space="0" w:color="auto"/>
            <w:left w:val="none" w:sz="0" w:space="0" w:color="auto"/>
            <w:bottom w:val="none" w:sz="0" w:space="0" w:color="auto"/>
            <w:right w:val="none" w:sz="0" w:space="0" w:color="auto"/>
          </w:divBdr>
        </w:div>
        <w:div w:id="537665558">
          <w:marLeft w:val="1166"/>
          <w:marRight w:val="0"/>
          <w:marTop w:val="86"/>
          <w:marBottom w:val="0"/>
          <w:divBdr>
            <w:top w:val="none" w:sz="0" w:space="0" w:color="auto"/>
            <w:left w:val="none" w:sz="0" w:space="0" w:color="auto"/>
            <w:bottom w:val="none" w:sz="0" w:space="0" w:color="auto"/>
            <w:right w:val="none" w:sz="0" w:space="0" w:color="auto"/>
          </w:divBdr>
        </w:div>
        <w:div w:id="669261563">
          <w:marLeft w:val="547"/>
          <w:marRight w:val="0"/>
          <w:marTop w:val="86"/>
          <w:marBottom w:val="0"/>
          <w:divBdr>
            <w:top w:val="none" w:sz="0" w:space="0" w:color="auto"/>
            <w:left w:val="none" w:sz="0" w:space="0" w:color="auto"/>
            <w:bottom w:val="none" w:sz="0" w:space="0" w:color="auto"/>
            <w:right w:val="none" w:sz="0" w:space="0" w:color="auto"/>
          </w:divBdr>
        </w:div>
        <w:div w:id="707991651">
          <w:marLeft w:val="547"/>
          <w:marRight w:val="0"/>
          <w:marTop w:val="86"/>
          <w:marBottom w:val="0"/>
          <w:divBdr>
            <w:top w:val="none" w:sz="0" w:space="0" w:color="auto"/>
            <w:left w:val="none" w:sz="0" w:space="0" w:color="auto"/>
            <w:bottom w:val="none" w:sz="0" w:space="0" w:color="auto"/>
            <w:right w:val="none" w:sz="0" w:space="0" w:color="auto"/>
          </w:divBdr>
        </w:div>
        <w:div w:id="747701106">
          <w:marLeft w:val="547"/>
          <w:marRight w:val="0"/>
          <w:marTop w:val="115"/>
          <w:marBottom w:val="0"/>
          <w:divBdr>
            <w:top w:val="none" w:sz="0" w:space="0" w:color="auto"/>
            <w:left w:val="none" w:sz="0" w:space="0" w:color="auto"/>
            <w:bottom w:val="none" w:sz="0" w:space="0" w:color="auto"/>
            <w:right w:val="none" w:sz="0" w:space="0" w:color="auto"/>
          </w:divBdr>
        </w:div>
        <w:div w:id="822895645">
          <w:marLeft w:val="547"/>
          <w:marRight w:val="0"/>
          <w:marTop w:val="86"/>
          <w:marBottom w:val="0"/>
          <w:divBdr>
            <w:top w:val="none" w:sz="0" w:space="0" w:color="auto"/>
            <w:left w:val="none" w:sz="0" w:space="0" w:color="auto"/>
            <w:bottom w:val="none" w:sz="0" w:space="0" w:color="auto"/>
            <w:right w:val="none" w:sz="0" w:space="0" w:color="auto"/>
          </w:divBdr>
        </w:div>
        <w:div w:id="828787348">
          <w:marLeft w:val="547"/>
          <w:marRight w:val="0"/>
          <w:marTop w:val="77"/>
          <w:marBottom w:val="0"/>
          <w:divBdr>
            <w:top w:val="none" w:sz="0" w:space="0" w:color="auto"/>
            <w:left w:val="none" w:sz="0" w:space="0" w:color="auto"/>
            <w:bottom w:val="none" w:sz="0" w:space="0" w:color="auto"/>
            <w:right w:val="none" w:sz="0" w:space="0" w:color="auto"/>
          </w:divBdr>
        </w:div>
        <w:div w:id="914902789">
          <w:marLeft w:val="547"/>
          <w:marRight w:val="0"/>
          <w:marTop w:val="77"/>
          <w:marBottom w:val="0"/>
          <w:divBdr>
            <w:top w:val="none" w:sz="0" w:space="0" w:color="auto"/>
            <w:left w:val="none" w:sz="0" w:space="0" w:color="auto"/>
            <w:bottom w:val="none" w:sz="0" w:space="0" w:color="auto"/>
            <w:right w:val="none" w:sz="0" w:space="0" w:color="auto"/>
          </w:divBdr>
        </w:div>
        <w:div w:id="959797928">
          <w:marLeft w:val="547"/>
          <w:marRight w:val="0"/>
          <w:marTop w:val="115"/>
          <w:marBottom w:val="0"/>
          <w:divBdr>
            <w:top w:val="none" w:sz="0" w:space="0" w:color="auto"/>
            <w:left w:val="none" w:sz="0" w:space="0" w:color="auto"/>
            <w:bottom w:val="none" w:sz="0" w:space="0" w:color="auto"/>
            <w:right w:val="none" w:sz="0" w:space="0" w:color="auto"/>
          </w:divBdr>
        </w:div>
        <w:div w:id="992560201">
          <w:marLeft w:val="547"/>
          <w:marRight w:val="0"/>
          <w:marTop w:val="77"/>
          <w:marBottom w:val="0"/>
          <w:divBdr>
            <w:top w:val="none" w:sz="0" w:space="0" w:color="auto"/>
            <w:left w:val="none" w:sz="0" w:space="0" w:color="auto"/>
            <w:bottom w:val="none" w:sz="0" w:space="0" w:color="auto"/>
            <w:right w:val="none" w:sz="0" w:space="0" w:color="auto"/>
          </w:divBdr>
        </w:div>
        <w:div w:id="1036544408">
          <w:marLeft w:val="1166"/>
          <w:marRight w:val="0"/>
          <w:marTop w:val="86"/>
          <w:marBottom w:val="0"/>
          <w:divBdr>
            <w:top w:val="none" w:sz="0" w:space="0" w:color="auto"/>
            <w:left w:val="none" w:sz="0" w:space="0" w:color="auto"/>
            <w:bottom w:val="none" w:sz="0" w:space="0" w:color="auto"/>
            <w:right w:val="none" w:sz="0" w:space="0" w:color="auto"/>
          </w:divBdr>
        </w:div>
        <w:div w:id="1038815516">
          <w:marLeft w:val="547"/>
          <w:marRight w:val="0"/>
          <w:marTop w:val="96"/>
          <w:marBottom w:val="0"/>
          <w:divBdr>
            <w:top w:val="none" w:sz="0" w:space="0" w:color="auto"/>
            <w:left w:val="none" w:sz="0" w:space="0" w:color="auto"/>
            <w:bottom w:val="none" w:sz="0" w:space="0" w:color="auto"/>
            <w:right w:val="none" w:sz="0" w:space="0" w:color="auto"/>
          </w:divBdr>
        </w:div>
        <w:div w:id="1079717830">
          <w:marLeft w:val="547"/>
          <w:marRight w:val="0"/>
          <w:marTop w:val="154"/>
          <w:marBottom w:val="0"/>
          <w:divBdr>
            <w:top w:val="none" w:sz="0" w:space="0" w:color="auto"/>
            <w:left w:val="none" w:sz="0" w:space="0" w:color="auto"/>
            <w:bottom w:val="none" w:sz="0" w:space="0" w:color="auto"/>
            <w:right w:val="none" w:sz="0" w:space="0" w:color="auto"/>
          </w:divBdr>
        </w:div>
        <w:div w:id="1090199308">
          <w:marLeft w:val="1166"/>
          <w:marRight w:val="0"/>
          <w:marTop w:val="86"/>
          <w:marBottom w:val="0"/>
          <w:divBdr>
            <w:top w:val="none" w:sz="0" w:space="0" w:color="auto"/>
            <w:left w:val="none" w:sz="0" w:space="0" w:color="auto"/>
            <w:bottom w:val="none" w:sz="0" w:space="0" w:color="auto"/>
            <w:right w:val="none" w:sz="0" w:space="0" w:color="auto"/>
          </w:divBdr>
        </w:div>
        <w:div w:id="1119031717">
          <w:marLeft w:val="547"/>
          <w:marRight w:val="0"/>
          <w:marTop w:val="86"/>
          <w:marBottom w:val="0"/>
          <w:divBdr>
            <w:top w:val="none" w:sz="0" w:space="0" w:color="auto"/>
            <w:left w:val="none" w:sz="0" w:space="0" w:color="auto"/>
            <w:bottom w:val="none" w:sz="0" w:space="0" w:color="auto"/>
            <w:right w:val="none" w:sz="0" w:space="0" w:color="auto"/>
          </w:divBdr>
        </w:div>
        <w:div w:id="1143355241">
          <w:marLeft w:val="1166"/>
          <w:marRight w:val="0"/>
          <w:marTop w:val="86"/>
          <w:marBottom w:val="0"/>
          <w:divBdr>
            <w:top w:val="none" w:sz="0" w:space="0" w:color="auto"/>
            <w:left w:val="none" w:sz="0" w:space="0" w:color="auto"/>
            <w:bottom w:val="none" w:sz="0" w:space="0" w:color="auto"/>
            <w:right w:val="none" w:sz="0" w:space="0" w:color="auto"/>
          </w:divBdr>
        </w:div>
        <w:div w:id="1170485317">
          <w:marLeft w:val="547"/>
          <w:marRight w:val="0"/>
          <w:marTop w:val="154"/>
          <w:marBottom w:val="0"/>
          <w:divBdr>
            <w:top w:val="none" w:sz="0" w:space="0" w:color="auto"/>
            <w:left w:val="none" w:sz="0" w:space="0" w:color="auto"/>
            <w:bottom w:val="none" w:sz="0" w:space="0" w:color="auto"/>
            <w:right w:val="none" w:sz="0" w:space="0" w:color="auto"/>
          </w:divBdr>
        </w:div>
        <w:div w:id="1331636540">
          <w:marLeft w:val="547"/>
          <w:marRight w:val="0"/>
          <w:marTop w:val="86"/>
          <w:marBottom w:val="0"/>
          <w:divBdr>
            <w:top w:val="none" w:sz="0" w:space="0" w:color="auto"/>
            <w:left w:val="none" w:sz="0" w:space="0" w:color="auto"/>
            <w:bottom w:val="none" w:sz="0" w:space="0" w:color="auto"/>
            <w:right w:val="none" w:sz="0" w:space="0" w:color="auto"/>
          </w:divBdr>
        </w:div>
        <w:div w:id="1352953396">
          <w:marLeft w:val="547"/>
          <w:marRight w:val="0"/>
          <w:marTop w:val="96"/>
          <w:marBottom w:val="0"/>
          <w:divBdr>
            <w:top w:val="none" w:sz="0" w:space="0" w:color="auto"/>
            <w:left w:val="none" w:sz="0" w:space="0" w:color="auto"/>
            <w:bottom w:val="none" w:sz="0" w:space="0" w:color="auto"/>
            <w:right w:val="none" w:sz="0" w:space="0" w:color="auto"/>
          </w:divBdr>
        </w:div>
        <w:div w:id="1408726670">
          <w:marLeft w:val="547"/>
          <w:marRight w:val="0"/>
          <w:marTop w:val="96"/>
          <w:marBottom w:val="0"/>
          <w:divBdr>
            <w:top w:val="none" w:sz="0" w:space="0" w:color="auto"/>
            <w:left w:val="none" w:sz="0" w:space="0" w:color="auto"/>
            <w:bottom w:val="none" w:sz="0" w:space="0" w:color="auto"/>
            <w:right w:val="none" w:sz="0" w:space="0" w:color="auto"/>
          </w:divBdr>
        </w:div>
        <w:div w:id="1491871121">
          <w:marLeft w:val="547"/>
          <w:marRight w:val="0"/>
          <w:marTop w:val="96"/>
          <w:marBottom w:val="0"/>
          <w:divBdr>
            <w:top w:val="none" w:sz="0" w:space="0" w:color="auto"/>
            <w:left w:val="none" w:sz="0" w:space="0" w:color="auto"/>
            <w:bottom w:val="none" w:sz="0" w:space="0" w:color="auto"/>
            <w:right w:val="none" w:sz="0" w:space="0" w:color="auto"/>
          </w:divBdr>
        </w:div>
        <w:div w:id="1581481709">
          <w:marLeft w:val="547"/>
          <w:marRight w:val="0"/>
          <w:marTop w:val="173"/>
          <w:marBottom w:val="0"/>
          <w:divBdr>
            <w:top w:val="none" w:sz="0" w:space="0" w:color="auto"/>
            <w:left w:val="none" w:sz="0" w:space="0" w:color="auto"/>
            <w:bottom w:val="none" w:sz="0" w:space="0" w:color="auto"/>
            <w:right w:val="none" w:sz="0" w:space="0" w:color="auto"/>
          </w:divBdr>
        </w:div>
        <w:div w:id="1588271813">
          <w:marLeft w:val="547"/>
          <w:marRight w:val="0"/>
          <w:marTop w:val="154"/>
          <w:marBottom w:val="0"/>
          <w:divBdr>
            <w:top w:val="none" w:sz="0" w:space="0" w:color="auto"/>
            <w:left w:val="none" w:sz="0" w:space="0" w:color="auto"/>
            <w:bottom w:val="none" w:sz="0" w:space="0" w:color="auto"/>
            <w:right w:val="none" w:sz="0" w:space="0" w:color="auto"/>
          </w:divBdr>
        </w:div>
        <w:div w:id="1602832751">
          <w:marLeft w:val="547"/>
          <w:marRight w:val="0"/>
          <w:marTop w:val="96"/>
          <w:marBottom w:val="0"/>
          <w:divBdr>
            <w:top w:val="none" w:sz="0" w:space="0" w:color="auto"/>
            <w:left w:val="none" w:sz="0" w:space="0" w:color="auto"/>
            <w:bottom w:val="none" w:sz="0" w:space="0" w:color="auto"/>
            <w:right w:val="none" w:sz="0" w:space="0" w:color="auto"/>
          </w:divBdr>
        </w:div>
        <w:div w:id="1665284548">
          <w:marLeft w:val="547"/>
          <w:marRight w:val="0"/>
          <w:marTop w:val="154"/>
          <w:marBottom w:val="0"/>
          <w:divBdr>
            <w:top w:val="none" w:sz="0" w:space="0" w:color="auto"/>
            <w:left w:val="none" w:sz="0" w:space="0" w:color="auto"/>
            <w:bottom w:val="none" w:sz="0" w:space="0" w:color="auto"/>
            <w:right w:val="none" w:sz="0" w:space="0" w:color="auto"/>
          </w:divBdr>
        </w:div>
        <w:div w:id="1706908757">
          <w:marLeft w:val="547"/>
          <w:marRight w:val="0"/>
          <w:marTop w:val="77"/>
          <w:marBottom w:val="0"/>
          <w:divBdr>
            <w:top w:val="none" w:sz="0" w:space="0" w:color="auto"/>
            <w:left w:val="none" w:sz="0" w:space="0" w:color="auto"/>
            <w:bottom w:val="none" w:sz="0" w:space="0" w:color="auto"/>
            <w:right w:val="none" w:sz="0" w:space="0" w:color="auto"/>
          </w:divBdr>
        </w:div>
        <w:div w:id="1747724252">
          <w:marLeft w:val="547"/>
          <w:marRight w:val="0"/>
          <w:marTop w:val="96"/>
          <w:marBottom w:val="0"/>
          <w:divBdr>
            <w:top w:val="none" w:sz="0" w:space="0" w:color="auto"/>
            <w:left w:val="none" w:sz="0" w:space="0" w:color="auto"/>
            <w:bottom w:val="none" w:sz="0" w:space="0" w:color="auto"/>
            <w:right w:val="none" w:sz="0" w:space="0" w:color="auto"/>
          </w:divBdr>
        </w:div>
        <w:div w:id="1748377017">
          <w:marLeft w:val="547"/>
          <w:marRight w:val="0"/>
          <w:marTop w:val="96"/>
          <w:marBottom w:val="0"/>
          <w:divBdr>
            <w:top w:val="none" w:sz="0" w:space="0" w:color="auto"/>
            <w:left w:val="none" w:sz="0" w:space="0" w:color="auto"/>
            <w:bottom w:val="none" w:sz="0" w:space="0" w:color="auto"/>
            <w:right w:val="none" w:sz="0" w:space="0" w:color="auto"/>
          </w:divBdr>
        </w:div>
        <w:div w:id="1799837643">
          <w:marLeft w:val="547"/>
          <w:marRight w:val="0"/>
          <w:marTop w:val="86"/>
          <w:marBottom w:val="0"/>
          <w:divBdr>
            <w:top w:val="none" w:sz="0" w:space="0" w:color="auto"/>
            <w:left w:val="none" w:sz="0" w:space="0" w:color="auto"/>
            <w:bottom w:val="none" w:sz="0" w:space="0" w:color="auto"/>
            <w:right w:val="none" w:sz="0" w:space="0" w:color="auto"/>
          </w:divBdr>
        </w:div>
        <w:div w:id="1808935151">
          <w:marLeft w:val="1166"/>
          <w:marRight w:val="0"/>
          <w:marTop w:val="86"/>
          <w:marBottom w:val="0"/>
          <w:divBdr>
            <w:top w:val="none" w:sz="0" w:space="0" w:color="auto"/>
            <w:left w:val="none" w:sz="0" w:space="0" w:color="auto"/>
            <w:bottom w:val="none" w:sz="0" w:space="0" w:color="auto"/>
            <w:right w:val="none" w:sz="0" w:space="0" w:color="auto"/>
          </w:divBdr>
        </w:div>
        <w:div w:id="1816604273">
          <w:marLeft w:val="547"/>
          <w:marRight w:val="0"/>
          <w:marTop w:val="86"/>
          <w:marBottom w:val="0"/>
          <w:divBdr>
            <w:top w:val="none" w:sz="0" w:space="0" w:color="auto"/>
            <w:left w:val="none" w:sz="0" w:space="0" w:color="auto"/>
            <w:bottom w:val="none" w:sz="0" w:space="0" w:color="auto"/>
            <w:right w:val="none" w:sz="0" w:space="0" w:color="auto"/>
          </w:divBdr>
        </w:div>
        <w:div w:id="1824469011">
          <w:marLeft w:val="547"/>
          <w:marRight w:val="0"/>
          <w:marTop w:val="96"/>
          <w:marBottom w:val="0"/>
          <w:divBdr>
            <w:top w:val="none" w:sz="0" w:space="0" w:color="auto"/>
            <w:left w:val="none" w:sz="0" w:space="0" w:color="auto"/>
            <w:bottom w:val="none" w:sz="0" w:space="0" w:color="auto"/>
            <w:right w:val="none" w:sz="0" w:space="0" w:color="auto"/>
          </w:divBdr>
        </w:div>
        <w:div w:id="1837501311">
          <w:marLeft w:val="547"/>
          <w:marRight w:val="0"/>
          <w:marTop w:val="154"/>
          <w:marBottom w:val="0"/>
          <w:divBdr>
            <w:top w:val="none" w:sz="0" w:space="0" w:color="auto"/>
            <w:left w:val="none" w:sz="0" w:space="0" w:color="auto"/>
            <w:bottom w:val="none" w:sz="0" w:space="0" w:color="auto"/>
            <w:right w:val="none" w:sz="0" w:space="0" w:color="auto"/>
          </w:divBdr>
        </w:div>
        <w:div w:id="1921478247">
          <w:marLeft w:val="1166"/>
          <w:marRight w:val="0"/>
          <w:marTop w:val="86"/>
          <w:marBottom w:val="0"/>
          <w:divBdr>
            <w:top w:val="none" w:sz="0" w:space="0" w:color="auto"/>
            <w:left w:val="none" w:sz="0" w:space="0" w:color="auto"/>
            <w:bottom w:val="none" w:sz="0" w:space="0" w:color="auto"/>
            <w:right w:val="none" w:sz="0" w:space="0" w:color="auto"/>
          </w:divBdr>
        </w:div>
        <w:div w:id="1949501570">
          <w:marLeft w:val="1166"/>
          <w:marRight w:val="0"/>
          <w:marTop w:val="86"/>
          <w:marBottom w:val="0"/>
          <w:divBdr>
            <w:top w:val="none" w:sz="0" w:space="0" w:color="auto"/>
            <w:left w:val="none" w:sz="0" w:space="0" w:color="auto"/>
            <w:bottom w:val="none" w:sz="0" w:space="0" w:color="auto"/>
            <w:right w:val="none" w:sz="0" w:space="0" w:color="auto"/>
          </w:divBdr>
        </w:div>
        <w:div w:id="1952472857">
          <w:marLeft w:val="547"/>
          <w:marRight w:val="0"/>
          <w:marTop w:val="154"/>
          <w:marBottom w:val="0"/>
          <w:divBdr>
            <w:top w:val="none" w:sz="0" w:space="0" w:color="auto"/>
            <w:left w:val="none" w:sz="0" w:space="0" w:color="auto"/>
            <w:bottom w:val="none" w:sz="0" w:space="0" w:color="auto"/>
            <w:right w:val="none" w:sz="0" w:space="0" w:color="auto"/>
          </w:divBdr>
        </w:div>
        <w:div w:id="1980382311">
          <w:marLeft w:val="547"/>
          <w:marRight w:val="0"/>
          <w:marTop w:val="115"/>
          <w:marBottom w:val="0"/>
          <w:divBdr>
            <w:top w:val="none" w:sz="0" w:space="0" w:color="auto"/>
            <w:left w:val="none" w:sz="0" w:space="0" w:color="auto"/>
            <w:bottom w:val="none" w:sz="0" w:space="0" w:color="auto"/>
            <w:right w:val="none" w:sz="0" w:space="0" w:color="auto"/>
          </w:divBdr>
        </w:div>
        <w:div w:id="2034725132">
          <w:marLeft w:val="547"/>
          <w:marRight w:val="0"/>
          <w:marTop w:val="86"/>
          <w:marBottom w:val="0"/>
          <w:divBdr>
            <w:top w:val="none" w:sz="0" w:space="0" w:color="auto"/>
            <w:left w:val="none" w:sz="0" w:space="0" w:color="auto"/>
            <w:bottom w:val="none" w:sz="0" w:space="0" w:color="auto"/>
            <w:right w:val="none" w:sz="0" w:space="0" w:color="auto"/>
          </w:divBdr>
        </w:div>
        <w:div w:id="2115711550">
          <w:marLeft w:val="547"/>
          <w:marRight w:val="0"/>
          <w:marTop w:val="154"/>
          <w:marBottom w:val="0"/>
          <w:divBdr>
            <w:top w:val="none" w:sz="0" w:space="0" w:color="auto"/>
            <w:left w:val="none" w:sz="0" w:space="0" w:color="auto"/>
            <w:bottom w:val="none" w:sz="0" w:space="0" w:color="auto"/>
            <w:right w:val="none" w:sz="0" w:space="0" w:color="auto"/>
          </w:divBdr>
        </w:div>
        <w:div w:id="2134247721">
          <w:marLeft w:val="1166"/>
          <w:marRight w:val="0"/>
          <w:marTop w:val="86"/>
          <w:marBottom w:val="0"/>
          <w:divBdr>
            <w:top w:val="none" w:sz="0" w:space="0" w:color="auto"/>
            <w:left w:val="none" w:sz="0" w:space="0" w:color="auto"/>
            <w:bottom w:val="none" w:sz="0" w:space="0" w:color="auto"/>
            <w:right w:val="none" w:sz="0" w:space="0" w:color="auto"/>
          </w:divBdr>
        </w:div>
      </w:divsChild>
    </w:div>
    <w:div w:id="1021012871">
      <w:bodyDiv w:val="1"/>
      <w:marLeft w:val="0"/>
      <w:marRight w:val="0"/>
      <w:marTop w:val="0"/>
      <w:marBottom w:val="0"/>
      <w:divBdr>
        <w:top w:val="none" w:sz="0" w:space="0" w:color="auto"/>
        <w:left w:val="none" w:sz="0" w:space="0" w:color="auto"/>
        <w:bottom w:val="none" w:sz="0" w:space="0" w:color="auto"/>
        <w:right w:val="none" w:sz="0" w:space="0" w:color="auto"/>
      </w:divBdr>
      <w:divsChild>
        <w:div w:id="107089380">
          <w:marLeft w:val="547"/>
          <w:marRight w:val="0"/>
          <w:marTop w:val="115"/>
          <w:marBottom w:val="0"/>
          <w:divBdr>
            <w:top w:val="none" w:sz="0" w:space="0" w:color="auto"/>
            <w:left w:val="none" w:sz="0" w:space="0" w:color="auto"/>
            <w:bottom w:val="none" w:sz="0" w:space="0" w:color="auto"/>
            <w:right w:val="none" w:sz="0" w:space="0" w:color="auto"/>
          </w:divBdr>
        </w:div>
        <w:div w:id="348064720">
          <w:marLeft w:val="1267"/>
          <w:marRight w:val="0"/>
          <w:marTop w:val="115"/>
          <w:marBottom w:val="0"/>
          <w:divBdr>
            <w:top w:val="none" w:sz="0" w:space="0" w:color="auto"/>
            <w:left w:val="none" w:sz="0" w:space="0" w:color="auto"/>
            <w:bottom w:val="none" w:sz="0" w:space="0" w:color="auto"/>
            <w:right w:val="none" w:sz="0" w:space="0" w:color="auto"/>
          </w:divBdr>
        </w:div>
        <w:div w:id="401833886">
          <w:marLeft w:val="547"/>
          <w:marRight w:val="0"/>
          <w:marTop w:val="115"/>
          <w:marBottom w:val="0"/>
          <w:divBdr>
            <w:top w:val="none" w:sz="0" w:space="0" w:color="auto"/>
            <w:left w:val="none" w:sz="0" w:space="0" w:color="auto"/>
            <w:bottom w:val="none" w:sz="0" w:space="0" w:color="auto"/>
            <w:right w:val="none" w:sz="0" w:space="0" w:color="auto"/>
          </w:divBdr>
        </w:div>
        <w:div w:id="890847685">
          <w:marLeft w:val="1267"/>
          <w:marRight w:val="0"/>
          <w:marTop w:val="115"/>
          <w:marBottom w:val="0"/>
          <w:divBdr>
            <w:top w:val="none" w:sz="0" w:space="0" w:color="auto"/>
            <w:left w:val="none" w:sz="0" w:space="0" w:color="auto"/>
            <w:bottom w:val="none" w:sz="0" w:space="0" w:color="auto"/>
            <w:right w:val="none" w:sz="0" w:space="0" w:color="auto"/>
          </w:divBdr>
        </w:div>
        <w:div w:id="955870379">
          <w:marLeft w:val="1267"/>
          <w:marRight w:val="0"/>
          <w:marTop w:val="115"/>
          <w:marBottom w:val="0"/>
          <w:divBdr>
            <w:top w:val="none" w:sz="0" w:space="0" w:color="auto"/>
            <w:left w:val="none" w:sz="0" w:space="0" w:color="auto"/>
            <w:bottom w:val="none" w:sz="0" w:space="0" w:color="auto"/>
            <w:right w:val="none" w:sz="0" w:space="0" w:color="auto"/>
          </w:divBdr>
        </w:div>
        <w:div w:id="1007176030">
          <w:marLeft w:val="1267"/>
          <w:marRight w:val="0"/>
          <w:marTop w:val="115"/>
          <w:marBottom w:val="0"/>
          <w:divBdr>
            <w:top w:val="none" w:sz="0" w:space="0" w:color="auto"/>
            <w:left w:val="none" w:sz="0" w:space="0" w:color="auto"/>
            <w:bottom w:val="none" w:sz="0" w:space="0" w:color="auto"/>
            <w:right w:val="none" w:sz="0" w:space="0" w:color="auto"/>
          </w:divBdr>
        </w:div>
        <w:div w:id="1755320836">
          <w:marLeft w:val="547"/>
          <w:marRight w:val="0"/>
          <w:marTop w:val="115"/>
          <w:marBottom w:val="0"/>
          <w:divBdr>
            <w:top w:val="none" w:sz="0" w:space="0" w:color="auto"/>
            <w:left w:val="none" w:sz="0" w:space="0" w:color="auto"/>
            <w:bottom w:val="none" w:sz="0" w:space="0" w:color="auto"/>
            <w:right w:val="none" w:sz="0" w:space="0" w:color="auto"/>
          </w:divBdr>
        </w:div>
        <w:div w:id="2092920497">
          <w:marLeft w:val="1267"/>
          <w:marRight w:val="0"/>
          <w:marTop w:val="115"/>
          <w:marBottom w:val="0"/>
          <w:divBdr>
            <w:top w:val="none" w:sz="0" w:space="0" w:color="auto"/>
            <w:left w:val="none" w:sz="0" w:space="0" w:color="auto"/>
            <w:bottom w:val="none" w:sz="0" w:space="0" w:color="auto"/>
            <w:right w:val="none" w:sz="0" w:space="0" w:color="auto"/>
          </w:divBdr>
        </w:div>
      </w:divsChild>
    </w:div>
    <w:div w:id="1052537096">
      <w:bodyDiv w:val="1"/>
      <w:marLeft w:val="0"/>
      <w:marRight w:val="0"/>
      <w:marTop w:val="0"/>
      <w:marBottom w:val="0"/>
      <w:divBdr>
        <w:top w:val="none" w:sz="0" w:space="0" w:color="auto"/>
        <w:left w:val="none" w:sz="0" w:space="0" w:color="auto"/>
        <w:bottom w:val="none" w:sz="0" w:space="0" w:color="auto"/>
        <w:right w:val="none" w:sz="0" w:space="0" w:color="auto"/>
      </w:divBdr>
      <w:divsChild>
        <w:div w:id="938558791">
          <w:marLeft w:val="547"/>
          <w:marRight w:val="0"/>
          <w:marTop w:val="154"/>
          <w:marBottom w:val="0"/>
          <w:divBdr>
            <w:top w:val="none" w:sz="0" w:space="0" w:color="auto"/>
            <w:left w:val="none" w:sz="0" w:space="0" w:color="auto"/>
            <w:bottom w:val="none" w:sz="0" w:space="0" w:color="auto"/>
            <w:right w:val="none" w:sz="0" w:space="0" w:color="auto"/>
          </w:divBdr>
        </w:div>
        <w:div w:id="1054087883">
          <w:marLeft w:val="547"/>
          <w:marRight w:val="0"/>
          <w:marTop w:val="154"/>
          <w:marBottom w:val="0"/>
          <w:divBdr>
            <w:top w:val="none" w:sz="0" w:space="0" w:color="auto"/>
            <w:left w:val="none" w:sz="0" w:space="0" w:color="auto"/>
            <w:bottom w:val="none" w:sz="0" w:space="0" w:color="auto"/>
            <w:right w:val="none" w:sz="0" w:space="0" w:color="auto"/>
          </w:divBdr>
        </w:div>
        <w:div w:id="1211965590">
          <w:marLeft w:val="547"/>
          <w:marRight w:val="0"/>
          <w:marTop w:val="154"/>
          <w:marBottom w:val="0"/>
          <w:divBdr>
            <w:top w:val="none" w:sz="0" w:space="0" w:color="auto"/>
            <w:left w:val="none" w:sz="0" w:space="0" w:color="auto"/>
            <w:bottom w:val="none" w:sz="0" w:space="0" w:color="auto"/>
            <w:right w:val="none" w:sz="0" w:space="0" w:color="auto"/>
          </w:divBdr>
        </w:div>
        <w:div w:id="1501234523">
          <w:marLeft w:val="1166"/>
          <w:marRight w:val="0"/>
          <w:marTop w:val="115"/>
          <w:marBottom w:val="0"/>
          <w:divBdr>
            <w:top w:val="none" w:sz="0" w:space="0" w:color="auto"/>
            <w:left w:val="none" w:sz="0" w:space="0" w:color="auto"/>
            <w:bottom w:val="none" w:sz="0" w:space="0" w:color="auto"/>
            <w:right w:val="none" w:sz="0" w:space="0" w:color="auto"/>
          </w:divBdr>
        </w:div>
        <w:div w:id="1561748485">
          <w:marLeft w:val="1166"/>
          <w:marRight w:val="0"/>
          <w:marTop w:val="115"/>
          <w:marBottom w:val="0"/>
          <w:divBdr>
            <w:top w:val="none" w:sz="0" w:space="0" w:color="auto"/>
            <w:left w:val="none" w:sz="0" w:space="0" w:color="auto"/>
            <w:bottom w:val="none" w:sz="0" w:space="0" w:color="auto"/>
            <w:right w:val="none" w:sz="0" w:space="0" w:color="auto"/>
          </w:divBdr>
        </w:div>
        <w:div w:id="1708212841">
          <w:marLeft w:val="1166"/>
          <w:marRight w:val="0"/>
          <w:marTop w:val="115"/>
          <w:marBottom w:val="0"/>
          <w:divBdr>
            <w:top w:val="none" w:sz="0" w:space="0" w:color="auto"/>
            <w:left w:val="none" w:sz="0" w:space="0" w:color="auto"/>
            <w:bottom w:val="none" w:sz="0" w:space="0" w:color="auto"/>
            <w:right w:val="none" w:sz="0" w:space="0" w:color="auto"/>
          </w:divBdr>
        </w:div>
        <w:div w:id="1943494441">
          <w:marLeft w:val="1166"/>
          <w:marRight w:val="0"/>
          <w:marTop w:val="115"/>
          <w:marBottom w:val="0"/>
          <w:divBdr>
            <w:top w:val="none" w:sz="0" w:space="0" w:color="auto"/>
            <w:left w:val="none" w:sz="0" w:space="0" w:color="auto"/>
            <w:bottom w:val="none" w:sz="0" w:space="0" w:color="auto"/>
            <w:right w:val="none" w:sz="0" w:space="0" w:color="auto"/>
          </w:divBdr>
        </w:div>
        <w:div w:id="1979140901">
          <w:marLeft w:val="1166"/>
          <w:marRight w:val="0"/>
          <w:marTop w:val="115"/>
          <w:marBottom w:val="0"/>
          <w:divBdr>
            <w:top w:val="none" w:sz="0" w:space="0" w:color="auto"/>
            <w:left w:val="none" w:sz="0" w:space="0" w:color="auto"/>
            <w:bottom w:val="none" w:sz="0" w:space="0" w:color="auto"/>
            <w:right w:val="none" w:sz="0" w:space="0" w:color="auto"/>
          </w:divBdr>
        </w:div>
      </w:divsChild>
    </w:div>
    <w:div w:id="1087461361">
      <w:bodyDiv w:val="1"/>
      <w:marLeft w:val="0"/>
      <w:marRight w:val="0"/>
      <w:marTop w:val="0"/>
      <w:marBottom w:val="0"/>
      <w:divBdr>
        <w:top w:val="none" w:sz="0" w:space="0" w:color="auto"/>
        <w:left w:val="none" w:sz="0" w:space="0" w:color="auto"/>
        <w:bottom w:val="none" w:sz="0" w:space="0" w:color="auto"/>
        <w:right w:val="none" w:sz="0" w:space="0" w:color="auto"/>
      </w:divBdr>
      <w:divsChild>
        <w:div w:id="348795459">
          <w:marLeft w:val="547"/>
          <w:marRight w:val="0"/>
          <w:marTop w:val="115"/>
          <w:marBottom w:val="0"/>
          <w:divBdr>
            <w:top w:val="none" w:sz="0" w:space="0" w:color="auto"/>
            <w:left w:val="none" w:sz="0" w:space="0" w:color="auto"/>
            <w:bottom w:val="none" w:sz="0" w:space="0" w:color="auto"/>
            <w:right w:val="none" w:sz="0" w:space="0" w:color="auto"/>
          </w:divBdr>
        </w:div>
        <w:div w:id="1061103001">
          <w:marLeft w:val="547"/>
          <w:marRight w:val="0"/>
          <w:marTop w:val="115"/>
          <w:marBottom w:val="0"/>
          <w:divBdr>
            <w:top w:val="none" w:sz="0" w:space="0" w:color="auto"/>
            <w:left w:val="none" w:sz="0" w:space="0" w:color="auto"/>
            <w:bottom w:val="none" w:sz="0" w:space="0" w:color="auto"/>
            <w:right w:val="none" w:sz="0" w:space="0" w:color="auto"/>
          </w:divBdr>
        </w:div>
        <w:div w:id="1662344959">
          <w:marLeft w:val="547"/>
          <w:marRight w:val="0"/>
          <w:marTop w:val="115"/>
          <w:marBottom w:val="0"/>
          <w:divBdr>
            <w:top w:val="none" w:sz="0" w:space="0" w:color="auto"/>
            <w:left w:val="none" w:sz="0" w:space="0" w:color="auto"/>
            <w:bottom w:val="none" w:sz="0" w:space="0" w:color="auto"/>
            <w:right w:val="none" w:sz="0" w:space="0" w:color="auto"/>
          </w:divBdr>
        </w:div>
        <w:div w:id="1736851065">
          <w:marLeft w:val="547"/>
          <w:marRight w:val="0"/>
          <w:marTop w:val="115"/>
          <w:marBottom w:val="0"/>
          <w:divBdr>
            <w:top w:val="none" w:sz="0" w:space="0" w:color="auto"/>
            <w:left w:val="none" w:sz="0" w:space="0" w:color="auto"/>
            <w:bottom w:val="none" w:sz="0" w:space="0" w:color="auto"/>
            <w:right w:val="none" w:sz="0" w:space="0" w:color="auto"/>
          </w:divBdr>
        </w:div>
        <w:div w:id="1937133721">
          <w:marLeft w:val="547"/>
          <w:marRight w:val="0"/>
          <w:marTop w:val="115"/>
          <w:marBottom w:val="0"/>
          <w:divBdr>
            <w:top w:val="none" w:sz="0" w:space="0" w:color="auto"/>
            <w:left w:val="none" w:sz="0" w:space="0" w:color="auto"/>
            <w:bottom w:val="none" w:sz="0" w:space="0" w:color="auto"/>
            <w:right w:val="none" w:sz="0" w:space="0" w:color="auto"/>
          </w:divBdr>
        </w:div>
      </w:divsChild>
    </w:div>
    <w:div w:id="1115833824">
      <w:bodyDiv w:val="1"/>
      <w:marLeft w:val="0"/>
      <w:marRight w:val="0"/>
      <w:marTop w:val="0"/>
      <w:marBottom w:val="0"/>
      <w:divBdr>
        <w:top w:val="none" w:sz="0" w:space="0" w:color="auto"/>
        <w:left w:val="none" w:sz="0" w:space="0" w:color="auto"/>
        <w:bottom w:val="none" w:sz="0" w:space="0" w:color="auto"/>
        <w:right w:val="none" w:sz="0" w:space="0" w:color="auto"/>
      </w:divBdr>
    </w:div>
    <w:div w:id="1119184998">
      <w:bodyDiv w:val="1"/>
      <w:marLeft w:val="0"/>
      <w:marRight w:val="0"/>
      <w:marTop w:val="0"/>
      <w:marBottom w:val="0"/>
      <w:divBdr>
        <w:top w:val="none" w:sz="0" w:space="0" w:color="auto"/>
        <w:left w:val="none" w:sz="0" w:space="0" w:color="auto"/>
        <w:bottom w:val="none" w:sz="0" w:space="0" w:color="auto"/>
        <w:right w:val="none" w:sz="0" w:space="0" w:color="auto"/>
      </w:divBdr>
      <w:divsChild>
        <w:div w:id="107090036">
          <w:marLeft w:val="547"/>
          <w:marRight w:val="0"/>
          <w:marTop w:val="96"/>
          <w:marBottom w:val="0"/>
          <w:divBdr>
            <w:top w:val="none" w:sz="0" w:space="0" w:color="auto"/>
            <w:left w:val="none" w:sz="0" w:space="0" w:color="auto"/>
            <w:bottom w:val="none" w:sz="0" w:space="0" w:color="auto"/>
            <w:right w:val="none" w:sz="0" w:space="0" w:color="auto"/>
          </w:divBdr>
        </w:div>
        <w:div w:id="447238363">
          <w:marLeft w:val="547"/>
          <w:marRight w:val="0"/>
          <w:marTop w:val="96"/>
          <w:marBottom w:val="0"/>
          <w:divBdr>
            <w:top w:val="none" w:sz="0" w:space="0" w:color="auto"/>
            <w:left w:val="none" w:sz="0" w:space="0" w:color="auto"/>
            <w:bottom w:val="none" w:sz="0" w:space="0" w:color="auto"/>
            <w:right w:val="none" w:sz="0" w:space="0" w:color="auto"/>
          </w:divBdr>
        </w:div>
        <w:div w:id="1159030457">
          <w:marLeft w:val="547"/>
          <w:marRight w:val="0"/>
          <w:marTop w:val="96"/>
          <w:marBottom w:val="0"/>
          <w:divBdr>
            <w:top w:val="none" w:sz="0" w:space="0" w:color="auto"/>
            <w:left w:val="none" w:sz="0" w:space="0" w:color="auto"/>
            <w:bottom w:val="none" w:sz="0" w:space="0" w:color="auto"/>
            <w:right w:val="none" w:sz="0" w:space="0" w:color="auto"/>
          </w:divBdr>
        </w:div>
        <w:div w:id="1962569173">
          <w:marLeft w:val="547"/>
          <w:marRight w:val="0"/>
          <w:marTop w:val="96"/>
          <w:marBottom w:val="0"/>
          <w:divBdr>
            <w:top w:val="none" w:sz="0" w:space="0" w:color="auto"/>
            <w:left w:val="none" w:sz="0" w:space="0" w:color="auto"/>
            <w:bottom w:val="none" w:sz="0" w:space="0" w:color="auto"/>
            <w:right w:val="none" w:sz="0" w:space="0" w:color="auto"/>
          </w:divBdr>
        </w:div>
        <w:div w:id="2126538341">
          <w:marLeft w:val="547"/>
          <w:marRight w:val="0"/>
          <w:marTop w:val="96"/>
          <w:marBottom w:val="0"/>
          <w:divBdr>
            <w:top w:val="none" w:sz="0" w:space="0" w:color="auto"/>
            <w:left w:val="none" w:sz="0" w:space="0" w:color="auto"/>
            <w:bottom w:val="none" w:sz="0" w:space="0" w:color="auto"/>
            <w:right w:val="none" w:sz="0" w:space="0" w:color="auto"/>
          </w:divBdr>
        </w:div>
      </w:divsChild>
    </w:div>
    <w:div w:id="1158957530">
      <w:bodyDiv w:val="1"/>
      <w:marLeft w:val="0"/>
      <w:marRight w:val="0"/>
      <w:marTop w:val="0"/>
      <w:marBottom w:val="0"/>
      <w:divBdr>
        <w:top w:val="none" w:sz="0" w:space="0" w:color="auto"/>
        <w:left w:val="none" w:sz="0" w:space="0" w:color="auto"/>
        <w:bottom w:val="none" w:sz="0" w:space="0" w:color="auto"/>
        <w:right w:val="none" w:sz="0" w:space="0" w:color="auto"/>
      </w:divBdr>
      <w:divsChild>
        <w:div w:id="236789169">
          <w:marLeft w:val="418"/>
          <w:marRight w:val="0"/>
          <w:marTop w:val="288"/>
          <w:marBottom w:val="0"/>
          <w:divBdr>
            <w:top w:val="none" w:sz="0" w:space="0" w:color="auto"/>
            <w:left w:val="none" w:sz="0" w:space="0" w:color="auto"/>
            <w:bottom w:val="none" w:sz="0" w:space="0" w:color="auto"/>
            <w:right w:val="none" w:sz="0" w:space="0" w:color="auto"/>
          </w:divBdr>
        </w:div>
        <w:div w:id="605042567">
          <w:marLeft w:val="418"/>
          <w:marRight w:val="0"/>
          <w:marTop w:val="288"/>
          <w:marBottom w:val="0"/>
          <w:divBdr>
            <w:top w:val="none" w:sz="0" w:space="0" w:color="auto"/>
            <w:left w:val="none" w:sz="0" w:space="0" w:color="auto"/>
            <w:bottom w:val="none" w:sz="0" w:space="0" w:color="auto"/>
            <w:right w:val="none" w:sz="0" w:space="0" w:color="auto"/>
          </w:divBdr>
        </w:div>
        <w:div w:id="735318331">
          <w:marLeft w:val="418"/>
          <w:marRight w:val="0"/>
          <w:marTop w:val="288"/>
          <w:marBottom w:val="0"/>
          <w:divBdr>
            <w:top w:val="none" w:sz="0" w:space="0" w:color="auto"/>
            <w:left w:val="none" w:sz="0" w:space="0" w:color="auto"/>
            <w:bottom w:val="none" w:sz="0" w:space="0" w:color="auto"/>
            <w:right w:val="none" w:sz="0" w:space="0" w:color="auto"/>
          </w:divBdr>
        </w:div>
      </w:divsChild>
    </w:div>
    <w:div w:id="1163621720">
      <w:bodyDiv w:val="1"/>
      <w:marLeft w:val="0"/>
      <w:marRight w:val="0"/>
      <w:marTop w:val="0"/>
      <w:marBottom w:val="0"/>
      <w:divBdr>
        <w:top w:val="none" w:sz="0" w:space="0" w:color="auto"/>
        <w:left w:val="none" w:sz="0" w:space="0" w:color="auto"/>
        <w:bottom w:val="none" w:sz="0" w:space="0" w:color="auto"/>
        <w:right w:val="none" w:sz="0" w:space="0" w:color="auto"/>
      </w:divBdr>
      <w:divsChild>
        <w:div w:id="112865760">
          <w:marLeft w:val="547"/>
          <w:marRight w:val="0"/>
          <w:marTop w:val="134"/>
          <w:marBottom w:val="0"/>
          <w:divBdr>
            <w:top w:val="none" w:sz="0" w:space="0" w:color="auto"/>
            <w:left w:val="none" w:sz="0" w:space="0" w:color="auto"/>
            <w:bottom w:val="none" w:sz="0" w:space="0" w:color="auto"/>
            <w:right w:val="none" w:sz="0" w:space="0" w:color="auto"/>
          </w:divBdr>
        </w:div>
        <w:div w:id="171383296">
          <w:marLeft w:val="547"/>
          <w:marRight w:val="0"/>
          <w:marTop w:val="134"/>
          <w:marBottom w:val="0"/>
          <w:divBdr>
            <w:top w:val="none" w:sz="0" w:space="0" w:color="auto"/>
            <w:left w:val="none" w:sz="0" w:space="0" w:color="auto"/>
            <w:bottom w:val="none" w:sz="0" w:space="0" w:color="auto"/>
            <w:right w:val="none" w:sz="0" w:space="0" w:color="auto"/>
          </w:divBdr>
        </w:div>
        <w:div w:id="313067892">
          <w:marLeft w:val="3240"/>
          <w:marRight w:val="0"/>
          <w:marTop w:val="86"/>
          <w:marBottom w:val="0"/>
          <w:divBdr>
            <w:top w:val="none" w:sz="0" w:space="0" w:color="auto"/>
            <w:left w:val="none" w:sz="0" w:space="0" w:color="auto"/>
            <w:bottom w:val="none" w:sz="0" w:space="0" w:color="auto"/>
            <w:right w:val="none" w:sz="0" w:space="0" w:color="auto"/>
          </w:divBdr>
        </w:div>
        <w:div w:id="379329134">
          <w:marLeft w:val="3240"/>
          <w:marRight w:val="0"/>
          <w:marTop w:val="86"/>
          <w:marBottom w:val="0"/>
          <w:divBdr>
            <w:top w:val="none" w:sz="0" w:space="0" w:color="auto"/>
            <w:left w:val="none" w:sz="0" w:space="0" w:color="auto"/>
            <w:bottom w:val="none" w:sz="0" w:space="0" w:color="auto"/>
            <w:right w:val="none" w:sz="0" w:space="0" w:color="auto"/>
          </w:divBdr>
        </w:div>
        <w:div w:id="577979670">
          <w:marLeft w:val="547"/>
          <w:marRight w:val="0"/>
          <w:marTop w:val="154"/>
          <w:marBottom w:val="0"/>
          <w:divBdr>
            <w:top w:val="none" w:sz="0" w:space="0" w:color="auto"/>
            <w:left w:val="none" w:sz="0" w:space="0" w:color="auto"/>
            <w:bottom w:val="none" w:sz="0" w:space="0" w:color="auto"/>
            <w:right w:val="none" w:sz="0" w:space="0" w:color="auto"/>
          </w:divBdr>
        </w:div>
        <w:div w:id="1114255534">
          <w:marLeft w:val="547"/>
          <w:marRight w:val="0"/>
          <w:marTop w:val="134"/>
          <w:marBottom w:val="0"/>
          <w:divBdr>
            <w:top w:val="none" w:sz="0" w:space="0" w:color="auto"/>
            <w:left w:val="none" w:sz="0" w:space="0" w:color="auto"/>
            <w:bottom w:val="none" w:sz="0" w:space="0" w:color="auto"/>
            <w:right w:val="none" w:sz="0" w:space="0" w:color="auto"/>
          </w:divBdr>
        </w:div>
        <w:div w:id="1644774685">
          <w:marLeft w:val="547"/>
          <w:marRight w:val="0"/>
          <w:marTop w:val="134"/>
          <w:marBottom w:val="0"/>
          <w:divBdr>
            <w:top w:val="none" w:sz="0" w:space="0" w:color="auto"/>
            <w:left w:val="none" w:sz="0" w:space="0" w:color="auto"/>
            <w:bottom w:val="none" w:sz="0" w:space="0" w:color="auto"/>
            <w:right w:val="none" w:sz="0" w:space="0" w:color="auto"/>
          </w:divBdr>
        </w:div>
        <w:div w:id="1870756992">
          <w:marLeft w:val="3240"/>
          <w:marRight w:val="0"/>
          <w:marTop w:val="86"/>
          <w:marBottom w:val="0"/>
          <w:divBdr>
            <w:top w:val="none" w:sz="0" w:space="0" w:color="auto"/>
            <w:left w:val="none" w:sz="0" w:space="0" w:color="auto"/>
            <w:bottom w:val="none" w:sz="0" w:space="0" w:color="auto"/>
            <w:right w:val="none" w:sz="0" w:space="0" w:color="auto"/>
          </w:divBdr>
        </w:div>
        <w:div w:id="2061828828">
          <w:marLeft w:val="3240"/>
          <w:marRight w:val="0"/>
          <w:marTop w:val="86"/>
          <w:marBottom w:val="0"/>
          <w:divBdr>
            <w:top w:val="none" w:sz="0" w:space="0" w:color="auto"/>
            <w:left w:val="none" w:sz="0" w:space="0" w:color="auto"/>
            <w:bottom w:val="none" w:sz="0" w:space="0" w:color="auto"/>
            <w:right w:val="none" w:sz="0" w:space="0" w:color="auto"/>
          </w:divBdr>
        </w:div>
      </w:divsChild>
    </w:div>
    <w:div w:id="1191408865">
      <w:bodyDiv w:val="1"/>
      <w:marLeft w:val="0"/>
      <w:marRight w:val="0"/>
      <w:marTop w:val="0"/>
      <w:marBottom w:val="0"/>
      <w:divBdr>
        <w:top w:val="none" w:sz="0" w:space="0" w:color="auto"/>
        <w:left w:val="none" w:sz="0" w:space="0" w:color="auto"/>
        <w:bottom w:val="none" w:sz="0" w:space="0" w:color="auto"/>
        <w:right w:val="none" w:sz="0" w:space="0" w:color="auto"/>
      </w:divBdr>
      <w:divsChild>
        <w:div w:id="1681197065">
          <w:marLeft w:val="0"/>
          <w:marRight w:val="0"/>
          <w:marTop w:val="0"/>
          <w:marBottom w:val="0"/>
          <w:divBdr>
            <w:top w:val="none" w:sz="0" w:space="0" w:color="auto"/>
            <w:left w:val="none" w:sz="0" w:space="0" w:color="auto"/>
            <w:bottom w:val="none" w:sz="0" w:space="0" w:color="auto"/>
            <w:right w:val="none" w:sz="0" w:space="0" w:color="auto"/>
          </w:divBdr>
          <w:divsChild>
            <w:div w:id="1391033425">
              <w:marLeft w:val="0"/>
              <w:marRight w:val="0"/>
              <w:marTop w:val="0"/>
              <w:marBottom w:val="0"/>
              <w:divBdr>
                <w:top w:val="none" w:sz="0" w:space="0" w:color="auto"/>
                <w:left w:val="none" w:sz="0" w:space="0" w:color="auto"/>
                <w:bottom w:val="none" w:sz="0" w:space="0" w:color="auto"/>
                <w:right w:val="none" w:sz="0" w:space="0" w:color="auto"/>
              </w:divBdr>
              <w:divsChild>
                <w:div w:id="581259972">
                  <w:marLeft w:val="0"/>
                  <w:marRight w:val="0"/>
                  <w:marTop w:val="0"/>
                  <w:marBottom w:val="0"/>
                  <w:divBdr>
                    <w:top w:val="none" w:sz="0" w:space="0" w:color="auto"/>
                    <w:left w:val="none" w:sz="0" w:space="0" w:color="auto"/>
                    <w:bottom w:val="none" w:sz="0" w:space="0" w:color="auto"/>
                    <w:right w:val="none" w:sz="0" w:space="0" w:color="auto"/>
                  </w:divBdr>
                  <w:divsChild>
                    <w:div w:id="2049067818">
                      <w:marLeft w:val="0"/>
                      <w:marRight w:val="0"/>
                      <w:marTop w:val="0"/>
                      <w:marBottom w:val="0"/>
                      <w:divBdr>
                        <w:top w:val="none" w:sz="0" w:space="0" w:color="auto"/>
                        <w:left w:val="none" w:sz="0" w:space="0" w:color="auto"/>
                        <w:bottom w:val="none" w:sz="0" w:space="0" w:color="auto"/>
                        <w:right w:val="none" w:sz="0" w:space="0" w:color="auto"/>
                      </w:divBdr>
                      <w:divsChild>
                        <w:div w:id="1427772013">
                          <w:marLeft w:val="0"/>
                          <w:marRight w:val="0"/>
                          <w:marTop w:val="0"/>
                          <w:marBottom w:val="0"/>
                          <w:divBdr>
                            <w:top w:val="none" w:sz="0" w:space="0" w:color="auto"/>
                            <w:left w:val="none" w:sz="0" w:space="0" w:color="auto"/>
                            <w:bottom w:val="none" w:sz="0" w:space="0" w:color="auto"/>
                            <w:right w:val="none" w:sz="0" w:space="0" w:color="auto"/>
                          </w:divBdr>
                          <w:divsChild>
                            <w:div w:id="317812119">
                              <w:marLeft w:val="0"/>
                              <w:marRight w:val="0"/>
                              <w:marTop w:val="0"/>
                              <w:marBottom w:val="0"/>
                              <w:divBdr>
                                <w:top w:val="none" w:sz="0" w:space="0" w:color="auto"/>
                                <w:left w:val="none" w:sz="0" w:space="0" w:color="auto"/>
                                <w:bottom w:val="none" w:sz="0" w:space="0" w:color="auto"/>
                                <w:right w:val="none" w:sz="0" w:space="0" w:color="auto"/>
                              </w:divBdr>
                              <w:divsChild>
                                <w:div w:id="793595683">
                                  <w:marLeft w:val="0"/>
                                  <w:marRight w:val="0"/>
                                  <w:marTop w:val="0"/>
                                  <w:marBottom w:val="0"/>
                                  <w:divBdr>
                                    <w:top w:val="none" w:sz="0" w:space="0" w:color="auto"/>
                                    <w:left w:val="none" w:sz="0" w:space="0" w:color="auto"/>
                                    <w:bottom w:val="none" w:sz="0" w:space="0" w:color="auto"/>
                                    <w:right w:val="none" w:sz="0" w:space="0" w:color="auto"/>
                                  </w:divBdr>
                                  <w:divsChild>
                                    <w:div w:id="375086525">
                                      <w:marLeft w:val="0"/>
                                      <w:marRight w:val="0"/>
                                      <w:marTop w:val="0"/>
                                      <w:marBottom w:val="0"/>
                                      <w:divBdr>
                                        <w:top w:val="none" w:sz="0" w:space="0" w:color="auto"/>
                                        <w:left w:val="none" w:sz="0" w:space="0" w:color="auto"/>
                                        <w:bottom w:val="none" w:sz="0" w:space="0" w:color="auto"/>
                                        <w:right w:val="none" w:sz="0" w:space="0" w:color="auto"/>
                                      </w:divBdr>
                                      <w:divsChild>
                                        <w:div w:id="1671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035460">
      <w:bodyDiv w:val="1"/>
      <w:marLeft w:val="0"/>
      <w:marRight w:val="0"/>
      <w:marTop w:val="0"/>
      <w:marBottom w:val="0"/>
      <w:divBdr>
        <w:top w:val="none" w:sz="0" w:space="0" w:color="auto"/>
        <w:left w:val="none" w:sz="0" w:space="0" w:color="auto"/>
        <w:bottom w:val="none" w:sz="0" w:space="0" w:color="auto"/>
        <w:right w:val="none" w:sz="0" w:space="0" w:color="auto"/>
      </w:divBdr>
    </w:div>
    <w:div w:id="1257977677">
      <w:bodyDiv w:val="1"/>
      <w:marLeft w:val="0"/>
      <w:marRight w:val="0"/>
      <w:marTop w:val="0"/>
      <w:marBottom w:val="0"/>
      <w:divBdr>
        <w:top w:val="none" w:sz="0" w:space="0" w:color="auto"/>
        <w:left w:val="none" w:sz="0" w:space="0" w:color="auto"/>
        <w:bottom w:val="none" w:sz="0" w:space="0" w:color="auto"/>
        <w:right w:val="none" w:sz="0" w:space="0" w:color="auto"/>
      </w:divBdr>
      <w:divsChild>
        <w:div w:id="231812725">
          <w:marLeft w:val="547"/>
          <w:marRight w:val="0"/>
          <w:marTop w:val="115"/>
          <w:marBottom w:val="0"/>
          <w:divBdr>
            <w:top w:val="none" w:sz="0" w:space="0" w:color="auto"/>
            <w:left w:val="none" w:sz="0" w:space="0" w:color="auto"/>
            <w:bottom w:val="none" w:sz="0" w:space="0" w:color="auto"/>
            <w:right w:val="none" w:sz="0" w:space="0" w:color="auto"/>
          </w:divBdr>
        </w:div>
        <w:div w:id="706875635">
          <w:marLeft w:val="547"/>
          <w:marRight w:val="0"/>
          <w:marTop w:val="115"/>
          <w:marBottom w:val="0"/>
          <w:divBdr>
            <w:top w:val="none" w:sz="0" w:space="0" w:color="auto"/>
            <w:left w:val="none" w:sz="0" w:space="0" w:color="auto"/>
            <w:bottom w:val="none" w:sz="0" w:space="0" w:color="auto"/>
            <w:right w:val="none" w:sz="0" w:space="0" w:color="auto"/>
          </w:divBdr>
        </w:div>
        <w:div w:id="1301567873">
          <w:marLeft w:val="547"/>
          <w:marRight w:val="0"/>
          <w:marTop w:val="115"/>
          <w:marBottom w:val="0"/>
          <w:divBdr>
            <w:top w:val="none" w:sz="0" w:space="0" w:color="auto"/>
            <w:left w:val="none" w:sz="0" w:space="0" w:color="auto"/>
            <w:bottom w:val="none" w:sz="0" w:space="0" w:color="auto"/>
            <w:right w:val="none" w:sz="0" w:space="0" w:color="auto"/>
          </w:divBdr>
        </w:div>
        <w:div w:id="1427581645">
          <w:marLeft w:val="547"/>
          <w:marRight w:val="0"/>
          <w:marTop w:val="115"/>
          <w:marBottom w:val="0"/>
          <w:divBdr>
            <w:top w:val="none" w:sz="0" w:space="0" w:color="auto"/>
            <w:left w:val="none" w:sz="0" w:space="0" w:color="auto"/>
            <w:bottom w:val="none" w:sz="0" w:space="0" w:color="auto"/>
            <w:right w:val="none" w:sz="0" w:space="0" w:color="auto"/>
          </w:divBdr>
        </w:div>
        <w:div w:id="2012365112">
          <w:marLeft w:val="547"/>
          <w:marRight w:val="0"/>
          <w:marTop w:val="115"/>
          <w:marBottom w:val="0"/>
          <w:divBdr>
            <w:top w:val="none" w:sz="0" w:space="0" w:color="auto"/>
            <w:left w:val="none" w:sz="0" w:space="0" w:color="auto"/>
            <w:bottom w:val="none" w:sz="0" w:space="0" w:color="auto"/>
            <w:right w:val="none" w:sz="0" w:space="0" w:color="auto"/>
          </w:divBdr>
        </w:div>
      </w:divsChild>
    </w:div>
    <w:div w:id="1260523074">
      <w:bodyDiv w:val="1"/>
      <w:marLeft w:val="0"/>
      <w:marRight w:val="0"/>
      <w:marTop w:val="0"/>
      <w:marBottom w:val="0"/>
      <w:divBdr>
        <w:top w:val="none" w:sz="0" w:space="0" w:color="auto"/>
        <w:left w:val="none" w:sz="0" w:space="0" w:color="auto"/>
        <w:bottom w:val="none" w:sz="0" w:space="0" w:color="auto"/>
        <w:right w:val="none" w:sz="0" w:space="0" w:color="auto"/>
      </w:divBdr>
      <w:divsChild>
        <w:div w:id="61679082">
          <w:marLeft w:val="547"/>
          <w:marRight w:val="0"/>
          <w:marTop w:val="154"/>
          <w:marBottom w:val="0"/>
          <w:divBdr>
            <w:top w:val="none" w:sz="0" w:space="0" w:color="auto"/>
            <w:left w:val="none" w:sz="0" w:space="0" w:color="auto"/>
            <w:bottom w:val="none" w:sz="0" w:space="0" w:color="auto"/>
            <w:right w:val="none" w:sz="0" w:space="0" w:color="auto"/>
          </w:divBdr>
        </w:div>
        <w:div w:id="167444610">
          <w:marLeft w:val="1166"/>
          <w:marRight w:val="0"/>
          <w:marTop w:val="115"/>
          <w:marBottom w:val="0"/>
          <w:divBdr>
            <w:top w:val="none" w:sz="0" w:space="0" w:color="auto"/>
            <w:left w:val="none" w:sz="0" w:space="0" w:color="auto"/>
            <w:bottom w:val="none" w:sz="0" w:space="0" w:color="auto"/>
            <w:right w:val="none" w:sz="0" w:space="0" w:color="auto"/>
          </w:divBdr>
        </w:div>
        <w:div w:id="341972962">
          <w:marLeft w:val="547"/>
          <w:marRight w:val="0"/>
          <w:marTop w:val="154"/>
          <w:marBottom w:val="0"/>
          <w:divBdr>
            <w:top w:val="none" w:sz="0" w:space="0" w:color="auto"/>
            <w:left w:val="none" w:sz="0" w:space="0" w:color="auto"/>
            <w:bottom w:val="none" w:sz="0" w:space="0" w:color="auto"/>
            <w:right w:val="none" w:sz="0" w:space="0" w:color="auto"/>
          </w:divBdr>
        </w:div>
        <w:div w:id="343898372">
          <w:marLeft w:val="1166"/>
          <w:marRight w:val="0"/>
          <w:marTop w:val="115"/>
          <w:marBottom w:val="0"/>
          <w:divBdr>
            <w:top w:val="none" w:sz="0" w:space="0" w:color="auto"/>
            <w:left w:val="none" w:sz="0" w:space="0" w:color="auto"/>
            <w:bottom w:val="none" w:sz="0" w:space="0" w:color="auto"/>
            <w:right w:val="none" w:sz="0" w:space="0" w:color="auto"/>
          </w:divBdr>
        </w:div>
        <w:div w:id="926037980">
          <w:marLeft w:val="1166"/>
          <w:marRight w:val="0"/>
          <w:marTop w:val="115"/>
          <w:marBottom w:val="0"/>
          <w:divBdr>
            <w:top w:val="none" w:sz="0" w:space="0" w:color="auto"/>
            <w:left w:val="none" w:sz="0" w:space="0" w:color="auto"/>
            <w:bottom w:val="none" w:sz="0" w:space="0" w:color="auto"/>
            <w:right w:val="none" w:sz="0" w:space="0" w:color="auto"/>
          </w:divBdr>
        </w:div>
        <w:div w:id="1190072815">
          <w:marLeft w:val="547"/>
          <w:marRight w:val="0"/>
          <w:marTop w:val="154"/>
          <w:marBottom w:val="0"/>
          <w:divBdr>
            <w:top w:val="none" w:sz="0" w:space="0" w:color="auto"/>
            <w:left w:val="none" w:sz="0" w:space="0" w:color="auto"/>
            <w:bottom w:val="none" w:sz="0" w:space="0" w:color="auto"/>
            <w:right w:val="none" w:sz="0" w:space="0" w:color="auto"/>
          </w:divBdr>
        </w:div>
        <w:div w:id="1336613573">
          <w:marLeft w:val="1166"/>
          <w:marRight w:val="0"/>
          <w:marTop w:val="115"/>
          <w:marBottom w:val="0"/>
          <w:divBdr>
            <w:top w:val="none" w:sz="0" w:space="0" w:color="auto"/>
            <w:left w:val="none" w:sz="0" w:space="0" w:color="auto"/>
            <w:bottom w:val="none" w:sz="0" w:space="0" w:color="auto"/>
            <w:right w:val="none" w:sz="0" w:space="0" w:color="auto"/>
          </w:divBdr>
        </w:div>
        <w:div w:id="1914854135">
          <w:marLeft w:val="1166"/>
          <w:marRight w:val="0"/>
          <w:marTop w:val="115"/>
          <w:marBottom w:val="0"/>
          <w:divBdr>
            <w:top w:val="none" w:sz="0" w:space="0" w:color="auto"/>
            <w:left w:val="none" w:sz="0" w:space="0" w:color="auto"/>
            <w:bottom w:val="none" w:sz="0" w:space="0" w:color="auto"/>
            <w:right w:val="none" w:sz="0" w:space="0" w:color="auto"/>
          </w:divBdr>
        </w:div>
      </w:divsChild>
    </w:div>
    <w:div w:id="1282765820">
      <w:bodyDiv w:val="1"/>
      <w:marLeft w:val="0"/>
      <w:marRight w:val="0"/>
      <w:marTop w:val="0"/>
      <w:marBottom w:val="0"/>
      <w:divBdr>
        <w:top w:val="none" w:sz="0" w:space="0" w:color="auto"/>
        <w:left w:val="none" w:sz="0" w:space="0" w:color="auto"/>
        <w:bottom w:val="none" w:sz="0" w:space="0" w:color="auto"/>
        <w:right w:val="none" w:sz="0" w:space="0" w:color="auto"/>
      </w:divBdr>
    </w:div>
    <w:div w:id="1301769685">
      <w:bodyDiv w:val="1"/>
      <w:marLeft w:val="0"/>
      <w:marRight w:val="0"/>
      <w:marTop w:val="0"/>
      <w:marBottom w:val="0"/>
      <w:divBdr>
        <w:top w:val="none" w:sz="0" w:space="0" w:color="auto"/>
        <w:left w:val="none" w:sz="0" w:space="0" w:color="auto"/>
        <w:bottom w:val="none" w:sz="0" w:space="0" w:color="auto"/>
        <w:right w:val="none" w:sz="0" w:space="0" w:color="auto"/>
      </w:divBdr>
    </w:div>
    <w:div w:id="1315260018">
      <w:bodyDiv w:val="1"/>
      <w:marLeft w:val="0"/>
      <w:marRight w:val="0"/>
      <w:marTop w:val="0"/>
      <w:marBottom w:val="0"/>
      <w:divBdr>
        <w:top w:val="none" w:sz="0" w:space="0" w:color="auto"/>
        <w:left w:val="none" w:sz="0" w:space="0" w:color="auto"/>
        <w:bottom w:val="none" w:sz="0" w:space="0" w:color="auto"/>
        <w:right w:val="none" w:sz="0" w:space="0" w:color="auto"/>
      </w:divBdr>
    </w:div>
    <w:div w:id="1350571493">
      <w:bodyDiv w:val="1"/>
      <w:marLeft w:val="0"/>
      <w:marRight w:val="0"/>
      <w:marTop w:val="0"/>
      <w:marBottom w:val="0"/>
      <w:divBdr>
        <w:top w:val="none" w:sz="0" w:space="0" w:color="auto"/>
        <w:left w:val="none" w:sz="0" w:space="0" w:color="auto"/>
        <w:bottom w:val="none" w:sz="0" w:space="0" w:color="auto"/>
        <w:right w:val="none" w:sz="0" w:space="0" w:color="auto"/>
      </w:divBdr>
      <w:divsChild>
        <w:div w:id="1026251738">
          <w:marLeft w:val="720"/>
          <w:marRight w:val="0"/>
          <w:marTop w:val="0"/>
          <w:marBottom w:val="0"/>
          <w:divBdr>
            <w:top w:val="none" w:sz="0" w:space="0" w:color="auto"/>
            <w:left w:val="none" w:sz="0" w:space="0" w:color="auto"/>
            <w:bottom w:val="none" w:sz="0" w:space="0" w:color="auto"/>
            <w:right w:val="none" w:sz="0" w:space="0" w:color="auto"/>
          </w:divBdr>
        </w:div>
        <w:div w:id="1206336681">
          <w:marLeft w:val="720"/>
          <w:marRight w:val="0"/>
          <w:marTop w:val="0"/>
          <w:marBottom w:val="0"/>
          <w:divBdr>
            <w:top w:val="none" w:sz="0" w:space="0" w:color="auto"/>
            <w:left w:val="none" w:sz="0" w:space="0" w:color="auto"/>
            <w:bottom w:val="none" w:sz="0" w:space="0" w:color="auto"/>
            <w:right w:val="none" w:sz="0" w:space="0" w:color="auto"/>
          </w:divBdr>
        </w:div>
      </w:divsChild>
    </w:div>
    <w:div w:id="1382972802">
      <w:bodyDiv w:val="1"/>
      <w:marLeft w:val="0"/>
      <w:marRight w:val="0"/>
      <w:marTop w:val="0"/>
      <w:marBottom w:val="0"/>
      <w:divBdr>
        <w:top w:val="none" w:sz="0" w:space="0" w:color="auto"/>
        <w:left w:val="none" w:sz="0" w:space="0" w:color="auto"/>
        <w:bottom w:val="none" w:sz="0" w:space="0" w:color="auto"/>
        <w:right w:val="none" w:sz="0" w:space="0" w:color="auto"/>
      </w:divBdr>
      <w:divsChild>
        <w:div w:id="186799079">
          <w:marLeft w:val="1166"/>
          <w:marRight w:val="0"/>
          <w:marTop w:val="96"/>
          <w:marBottom w:val="0"/>
          <w:divBdr>
            <w:top w:val="none" w:sz="0" w:space="0" w:color="auto"/>
            <w:left w:val="none" w:sz="0" w:space="0" w:color="auto"/>
            <w:bottom w:val="none" w:sz="0" w:space="0" w:color="auto"/>
            <w:right w:val="none" w:sz="0" w:space="0" w:color="auto"/>
          </w:divBdr>
        </w:div>
        <w:div w:id="234707216">
          <w:marLeft w:val="547"/>
          <w:marRight w:val="0"/>
          <w:marTop w:val="101"/>
          <w:marBottom w:val="0"/>
          <w:divBdr>
            <w:top w:val="none" w:sz="0" w:space="0" w:color="auto"/>
            <w:left w:val="none" w:sz="0" w:space="0" w:color="auto"/>
            <w:bottom w:val="none" w:sz="0" w:space="0" w:color="auto"/>
            <w:right w:val="none" w:sz="0" w:space="0" w:color="auto"/>
          </w:divBdr>
        </w:div>
        <w:div w:id="273943749">
          <w:marLeft w:val="547"/>
          <w:marRight w:val="0"/>
          <w:marTop w:val="101"/>
          <w:marBottom w:val="0"/>
          <w:divBdr>
            <w:top w:val="none" w:sz="0" w:space="0" w:color="auto"/>
            <w:left w:val="none" w:sz="0" w:space="0" w:color="auto"/>
            <w:bottom w:val="none" w:sz="0" w:space="0" w:color="auto"/>
            <w:right w:val="none" w:sz="0" w:space="0" w:color="auto"/>
          </w:divBdr>
        </w:div>
        <w:div w:id="1046216764">
          <w:marLeft w:val="547"/>
          <w:marRight w:val="0"/>
          <w:marTop w:val="101"/>
          <w:marBottom w:val="0"/>
          <w:divBdr>
            <w:top w:val="none" w:sz="0" w:space="0" w:color="auto"/>
            <w:left w:val="none" w:sz="0" w:space="0" w:color="auto"/>
            <w:bottom w:val="none" w:sz="0" w:space="0" w:color="auto"/>
            <w:right w:val="none" w:sz="0" w:space="0" w:color="auto"/>
          </w:divBdr>
        </w:div>
        <w:div w:id="1164082698">
          <w:marLeft w:val="1166"/>
          <w:marRight w:val="0"/>
          <w:marTop w:val="96"/>
          <w:marBottom w:val="0"/>
          <w:divBdr>
            <w:top w:val="none" w:sz="0" w:space="0" w:color="auto"/>
            <w:left w:val="none" w:sz="0" w:space="0" w:color="auto"/>
            <w:bottom w:val="none" w:sz="0" w:space="0" w:color="auto"/>
            <w:right w:val="none" w:sz="0" w:space="0" w:color="auto"/>
          </w:divBdr>
        </w:div>
        <w:div w:id="1783065544">
          <w:marLeft w:val="1166"/>
          <w:marRight w:val="0"/>
          <w:marTop w:val="96"/>
          <w:marBottom w:val="0"/>
          <w:divBdr>
            <w:top w:val="none" w:sz="0" w:space="0" w:color="auto"/>
            <w:left w:val="none" w:sz="0" w:space="0" w:color="auto"/>
            <w:bottom w:val="none" w:sz="0" w:space="0" w:color="auto"/>
            <w:right w:val="none" w:sz="0" w:space="0" w:color="auto"/>
          </w:divBdr>
        </w:div>
        <w:div w:id="1984890934">
          <w:marLeft w:val="1166"/>
          <w:marRight w:val="0"/>
          <w:marTop w:val="96"/>
          <w:marBottom w:val="0"/>
          <w:divBdr>
            <w:top w:val="none" w:sz="0" w:space="0" w:color="auto"/>
            <w:left w:val="none" w:sz="0" w:space="0" w:color="auto"/>
            <w:bottom w:val="none" w:sz="0" w:space="0" w:color="auto"/>
            <w:right w:val="none" w:sz="0" w:space="0" w:color="auto"/>
          </w:divBdr>
        </w:div>
        <w:div w:id="2134708437">
          <w:marLeft w:val="547"/>
          <w:marRight w:val="0"/>
          <w:marTop w:val="101"/>
          <w:marBottom w:val="0"/>
          <w:divBdr>
            <w:top w:val="none" w:sz="0" w:space="0" w:color="auto"/>
            <w:left w:val="none" w:sz="0" w:space="0" w:color="auto"/>
            <w:bottom w:val="none" w:sz="0" w:space="0" w:color="auto"/>
            <w:right w:val="none" w:sz="0" w:space="0" w:color="auto"/>
          </w:divBdr>
        </w:div>
        <w:div w:id="2139836860">
          <w:marLeft w:val="547"/>
          <w:marRight w:val="0"/>
          <w:marTop w:val="101"/>
          <w:marBottom w:val="0"/>
          <w:divBdr>
            <w:top w:val="none" w:sz="0" w:space="0" w:color="auto"/>
            <w:left w:val="none" w:sz="0" w:space="0" w:color="auto"/>
            <w:bottom w:val="none" w:sz="0" w:space="0" w:color="auto"/>
            <w:right w:val="none" w:sz="0" w:space="0" w:color="auto"/>
          </w:divBdr>
        </w:div>
      </w:divsChild>
    </w:div>
    <w:div w:id="1408117639">
      <w:bodyDiv w:val="1"/>
      <w:marLeft w:val="0"/>
      <w:marRight w:val="0"/>
      <w:marTop w:val="0"/>
      <w:marBottom w:val="0"/>
      <w:divBdr>
        <w:top w:val="none" w:sz="0" w:space="0" w:color="auto"/>
        <w:left w:val="none" w:sz="0" w:space="0" w:color="auto"/>
        <w:bottom w:val="none" w:sz="0" w:space="0" w:color="auto"/>
        <w:right w:val="none" w:sz="0" w:space="0" w:color="auto"/>
      </w:divBdr>
      <w:divsChild>
        <w:div w:id="149639650">
          <w:marLeft w:val="547"/>
          <w:marRight w:val="0"/>
          <w:marTop w:val="125"/>
          <w:marBottom w:val="0"/>
          <w:divBdr>
            <w:top w:val="none" w:sz="0" w:space="0" w:color="auto"/>
            <w:left w:val="none" w:sz="0" w:space="0" w:color="auto"/>
            <w:bottom w:val="none" w:sz="0" w:space="0" w:color="auto"/>
            <w:right w:val="none" w:sz="0" w:space="0" w:color="auto"/>
          </w:divBdr>
        </w:div>
        <w:div w:id="843740755">
          <w:marLeft w:val="547"/>
          <w:marRight w:val="0"/>
          <w:marTop w:val="125"/>
          <w:marBottom w:val="0"/>
          <w:divBdr>
            <w:top w:val="none" w:sz="0" w:space="0" w:color="auto"/>
            <w:left w:val="none" w:sz="0" w:space="0" w:color="auto"/>
            <w:bottom w:val="none" w:sz="0" w:space="0" w:color="auto"/>
            <w:right w:val="none" w:sz="0" w:space="0" w:color="auto"/>
          </w:divBdr>
        </w:div>
        <w:div w:id="1762945934">
          <w:marLeft w:val="547"/>
          <w:marRight w:val="0"/>
          <w:marTop w:val="125"/>
          <w:marBottom w:val="0"/>
          <w:divBdr>
            <w:top w:val="none" w:sz="0" w:space="0" w:color="auto"/>
            <w:left w:val="none" w:sz="0" w:space="0" w:color="auto"/>
            <w:bottom w:val="none" w:sz="0" w:space="0" w:color="auto"/>
            <w:right w:val="none" w:sz="0" w:space="0" w:color="auto"/>
          </w:divBdr>
        </w:div>
      </w:divsChild>
    </w:div>
    <w:div w:id="1467509978">
      <w:bodyDiv w:val="1"/>
      <w:marLeft w:val="0"/>
      <w:marRight w:val="0"/>
      <w:marTop w:val="0"/>
      <w:marBottom w:val="0"/>
      <w:divBdr>
        <w:top w:val="none" w:sz="0" w:space="0" w:color="auto"/>
        <w:left w:val="none" w:sz="0" w:space="0" w:color="auto"/>
        <w:bottom w:val="none" w:sz="0" w:space="0" w:color="auto"/>
        <w:right w:val="none" w:sz="0" w:space="0" w:color="auto"/>
      </w:divBdr>
      <w:divsChild>
        <w:div w:id="9644546">
          <w:marLeft w:val="504"/>
          <w:marRight w:val="0"/>
          <w:marTop w:val="140"/>
          <w:marBottom w:val="0"/>
          <w:divBdr>
            <w:top w:val="none" w:sz="0" w:space="0" w:color="auto"/>
            <w:left w:val="none" w:sz="0" w:space="0" w:color="auto"/>
            <w:bottom w:val="none" w:sz="0" w:space="0" w:color="auto"/>
            <w:right w:val="none" w:sz="0" w:space="0" w:color="auto"/>
          </w:divBdr>
        </w:div>
        <w:div w:id="47847210">
          <w:marLeft w:val="504"/>
          <w:marRight w:val="0"/>
          <w:marTop w:val="140"/>
          <w:marBottom w:val="0"/>
          <w:divBdr>
            <w:top w:val="none" w:sz="0" w:space="0" w:color="auto"/>
            <w:left w:val="none" w:sz="0" w:space="0" w:color="auto"/>
            <w:bottom w:val="none" w:sz="0" w:space="0" w:color="auto"/>
            <w:right w:val="none" w:sz="0" w:space="0" w:color="auto"/>
          </w:divBdr>
        </w:div>
        <w:div w:id="179634471">
          <w:marLeft w:val="1008"/>
          <w:marRight w:val="0"/>
          <w:marTop w:val="110"/>
          <w:marBottom w:val="0"/>
          <w:divBdr>
            <w:top w:val="none" w:sz="0" w:space="0" w:color="auto"/>
            <w:left w:val="none" w:sz="0" w:space="0" w:color="auto"/>
            <w:bottom w:val="none" w:sz="0" w:space="0" w:color="auto"/>
            <w:right w:val="none" w:sz="0" w:space="0" w:color="auto"/>
          </w:divBdr>
        </w:div>
        <w:div w:id="380206006">
          <w:marLeft w:val="504"/>
          <w:marRight w:val="0"/>
          <w:marTop w:val="140"/>
          <w:marBottom w:val="0"/>
          <w:divBdr>
            <w:top w:val="none" w:sz="0" w:space="0" w:color="auto"/>
            <w:left w:val="none" w:sz="0" w:space="0" w:color="auto"/>
            <w:bottom w:val="none" w:sz="0" w:space="0" w:color="auto"/>
            <w:right w:val="none" w:sz="0" w:space="0" w:color="auto"/>
          </w:divBdr>
        </w:div>
        <w:div w:id="388574803">
          <w:marLeft w:val="504"/>
          <w:marRight w:val="0"/>
          <w:marTop w:val="140"/>
          <w:marBottom w:val="0"/>
          <w:divBdr>
            <w:top w:val="none" w:sz="0" w:space="0" w:color="auto"/>
            <w:left w:val="none" w:sz="0" w:space="0" w:color="auto"/>
            <w:bottom w:val="none" w:sz="0" w:space="0" w:color="auto"/>
            <w:right w:val="none" w:sz="0" w:space="0" w:color="auto"/>
          </w:divBdr>
        </w:div>
        <w:div w:id="426121002">
          <w:marLeft w:val="1008"/>
          <w:marRight w:val="0"/>
          <w:marTop w:val="110"/>
          <w:marBottom w:val="0"/>
          <w:divBdr>
            <w:top w:val="none" w:sz="0" w:space="0" w:color="auto"/>
            <w:left w:val="none" w:sz="0" w:space="0" w:color="auto"/>
            <w:bottom w:val="none" w:sz="0" w:space="0" w:color="auto"/>
            <w:right w:val="none" w:sz="0" w:space="0" w:color="auto"/>
          </w:divBdr>
        </w:div>
        <w:div w:id="538207403">
          <w:marLeft w:val="1008"/>
          <w:marRight w:val="0"/>
          <w:marTop w:val="110"/>
          <w:marBottom w:val="0"/>
          <w:divBdr>
            <w:top w:val="none" w:sz="0" w:space="0" w:color="auto"/>
            <w:left w:val="none" w:sz="0" w:space="0" w:color="auto"/>
            <w:bottom w:val="none" w:sz="0" w:space="0" w:color="auto"/>
            <w:right w:val="none" w:sz="0" w:space="0" w:color="auto"/>
          </w:divBdr>
        </w:div>
        <w:div w:id="668362735">
          <w:marLeft w:val="504"/>
          <w:marRight w:val="0"/>
          <w:marTop w:val="140"/>
          <w:marBottom w:val="0"/>
          <w:divBdr>
            <w:top w:val="none" w:sz="0" w:space="0" w:color="auto"/>
            <w:left w:val="none" w:sz="0" w:space="0" w:color="auto"/>
            <w:bottom w:val="none" w:sz="0" w:space="0" w:color="auto"/>
            <w:right w:val="none" w:sz="0" w:space="0" w:color="auto"/>
          </w:divBdr>
        </w:div>
        <w:div w:id="709842061">
          <w:marLeft w:val="1008"/>
          <w:marRight w:val="0"/>
          <w:marTop w:val="110"/>
          <w:marBottom w:val="0"/>
          <w:divBdr>
            <w:top w:val="none" w:sz="0" w:space="0" w:color="auto"/>
            <w:left w:val="none" w:sz="0" w:space="0" w:color="auto"/>
            <w:bottom w:val="none" w:sz="0" w:space="0" w:color="auto"/>
            <w:right w:val="none" w:sz="0" w:space="0" w:color="auto"/>
          </w:divBdr>
        </w:div>
        <w:div w:id="722993390">
          <w:marLeft w:val="1008"/>
          <w:marRight w:val="0"/>
          <w:marTop w:val="110"/>
          <w:marBottom w:val="0"/>
          <w:divBdr>
            <w:top w:val="none" w:sz="0" w:space="0" w:color="auto"/>
            <w:left w:val="none" w:sz="0" w:space="0" w:color="auto"/>
            <w:bottom w:val="none" w:sz="0" w:space="0" w:color="auto"/>
            <w:right w:val="none" w:sz="0" w:space="0" w:color="auto"/>
          </w:divBdr>
        </w:div>
        <w:div w:id="817918584">
          <w:marLeft w:val="4608"/>
          <w:marRight w:val="0"/>
          <w:marTop w:val="211"/>
          <w:marBottom w:val="0"/>
          <w:divBdr>
            <w:top w:val="none" w:sz="0" w:space="0" w:color="auto"/>
            <w:left w:val="none" w:sz="0" w:space="0" w:color="auto"/>
            <w:bottom w:val="none" w:sz="0" w:space="0" w:color="auto"/>
            <w:right w:val="none" w:sz="0" w:space="0" w:color="auto"/>
          </w:divBdr>
        </w:div>
        <w:div w:id="845637951">
          <w:marLeft w:val="504"/>
          <w:marRight w:val="0"/>
          <w:marTop w:val="140"/>
          <w:marBottom w:val="0"/>
          <w:divBdr>
            <w:top w:val="none" w:sz="0" w:space="0" w:color="auto"/>
            <w:left w:val="none" w:sz="0" w:space="0" w:color="auto"/>
            <w:bottom w:val="none" w:sz="0" w:space="0" w:color="auto"/>
            <w:right w:val="none" w:sz="0" w:space="0" w:color="auto"/>
          </w:divBdr>
        </w:div>
        <w:div w:id="858204491">
          <w:marLeft w:val="1008"/>
          <w:marRight w:val="0"/>
          <w:marTop w:val="110"/>
          <w:marBottom w:val="0"/>
          <w:divBdr>
            <w:top w:val="none" w:sz="0" w:space="0" w:color="auto"/>
            <w:left w:val="none" w:sz="0" w:space="0" w:color="auto"/>
            <w:bottom w:val="none" w:sz="0" w:space="0" w:color="auto"/>
            <w:right w:val="none" w:sz="0" w:space="0" w:color="auto"/>
          </w:divBdr>
        </w:div>
        <w:div w:id="889070959">
          <w:marLeft w:val="1008"/>
          <w:marRight w:val="0"/>
          <w:marTop w:val="110"/>
          <w:marBottom w:val="0"/>
          <w:divBdr>
            <w:top w:val="none" w:sz="0" w:space="0" w:color="auto"/>
            <w:left w:val="none" w:sz="0" w:space="0" w:color="auto"/>
            <w:bottom w:val="none" w:sz="0" w:space="0" w:color="auto"/>
            <w:right w:val="none" w:sz="0" w:space="0" w:color="auto"/>
          </w:divBdr>
        </w:div>
        <w:div w:id="928854601">
          <w:marLeft w:val="1008"/>
          <w:marRight w:val="0"/>
          <w:marTop w:val="110"/>
          <w:marBottom w:val="0"/>
          <w:divBdr>
            <w:top w:val="none" w:sz="0" w:space="0" w:color="auto"/>
            <w:left w:val="none" w:sz="0" w:space="0" w:color="auto"/>
            <w:bottom w:val="none" w:sz="0" w:space="0" w:color="auto"/>
            <w:right w:val="none" w:sz="0" w:space="0" w:color="auto"/>
          </w:divBdr>
        </w:div>
        <w:div w:id="942146469">
          <w:marLeft w:val="504"/>
          <w:marRight w:val="0"/>
          <w:marTop w:val="140"/>
          <w:marBottom w:val="0"/>
          <w:divBdr>
            <w:top w:val="none" w:sz="0" w:space="0" w:color="auto"/>
            <w:left w:val="none" w:sz="0" w:space="0" w:color="auto"/>
            <w:bottom w:val="none" w:sz="0" w:space="0" w:color="auto"/>
            <w:right w:val="none" w:sz="0" w:space="0" w:color="auto"/>
          </w:divBdr>
        </w:div>
        <w:div w:id="980159618">
          <w:marLeft w:val="504"/>
          <w:marRight w:val="0"/>
          <w:marTop w:val="140"/>
          <w:marBottom w:val="0"/>
          <w:divBdr>
            <w:top w:val="none" w:sz="0" w:space="0" w:color="auto"/>
            <w:left w:val="none" w:sz="0" w:space="0" w:color="auto"/>
            <w:bottom w:val="none" w:sz="0" w:space="0" w:color="auto"/>
            <w:right w:val="none" w:sz="0" w:space="0" w:color="auto"/>
          </w:divBdr>
        </w:div>
        <w:div w:id="1023822588">
          <w:marLeft w:val="504"/>
          <w:marRight w:val="0"/>
          <w:marTop w:val="140"/>
          <w:marBottom w:val="0"/>
          <w:divBdr>
            <w:top w:val="none" w:sz="0" w:space="0" w:color="auto"/>
            <w:left w:val="none" w:sz="0" w:space="0" w:color="auto"/>
            <w:bottom w:val="none" w:sz="0" w:space="0" w:color="auto"/>
            <w:right w:val="none" w:sz="0" w:space="0" w:color="auto"/>
          </w:divBdr>
        </w:div>
        <w:div w:id="1042436168">
          <w:marLeft w:val="504"/>
          <w:marRight w:val="0"/>
          <w:marTop w:val="140"/>
          <w:marBottom w:val="0"/>
          <w:divBdr>
            <w:top w:val="none" w:sz="0" w:space="0" w:color="auto"/>
            <w:left w:val="none" w:sz="0" w:space="0" w:color="auto"/>
            <w:bottom w:val="none" w:sz="0" w:space="0" w:color="auto"/>
            <w:right w:val="none" w:sz="0" w:space="0" w:color="auto"/>
          </w:divBdr>
        </w:div>
        <w:div w:id="1099520929">
          <w:marLeft w:val="504"/>
          <w:marRight w:val="0"/>
          <w:marTop w:val="140"/>
          <w:marBottom w:val="0"/>
          <w:divBdr>
            <w:top w:val="none" w:sz="0" w:space="0" w:color="auto"/>
            <w:left w:val="none" w:sz="0" w:space="0" w:color="auto"/>
            <w:bottom w:val="none" w:sz="0" w:space="0" w:color="auto"/>
            <w:right w:val="none" w:sz="0" w:space="0" w:color="auto"/>
          </w:divBdr>
        </w:div>
        <w:div w:id="1143890940">
          <w:marLeft w:val="504"/>
          <w:marRight w:val="0"/>
          <w:marTop w:val="140"/>
          <w:marBottom w:val="0"/>
          <w:divBdr>
            <w:top w:val="none" w:sz="0" w:space="0" w:color="auto"/>
            <w:left w:val="none" w:sz="0" w:space="0" w:color="auto"/>
            <w:bottom w:val="none" w:sz="0" w:space="0" w:color="auto"/>
            <w:right w:val="none" w:sz="0" w:space="0" w:color="auto"/>
          </w:divBdr>
        </w:div>
        <w:div w:id="1168711661">
          <w:marLeft w:val="504"/>
          <w:marRight w:val="0"/>
          <w:marTop w:val="140"/>
          <w:marBottom w:val="0"/>
          <w:divBdr>
            <w:top w:val="none" w:sz="0" w:space="0" w:color="auto"/>
            <w:left w:val="none" w:sz="0" w:space="0" w:color="auto"/>
            <w:bottom w:val="none" w:sz="0" w:space="0" w:color="auto"/>
            <w:right w:val="none" w:sz="0" w:space="0" w:color="auto"/>
          </w:divBdr>
        </w:div>
        <w:div w:id="1203320714">
          <w:marLeft w:val="504"/>
          <w:marRight w:val="0"/>
          <w:marTop w:val="140"/>
          <w:marBottom w:val="0"/>
          <w:divBdr>
            <w:top w:val="none" w:sz="0" w:space="0" w:color="auto"/>
            <w:left w:val="none" w:sz="0" w:space="0" w:color="auto"/>
            <w:bottom w:val="none" w:sz="0" w:space="0" w:color="auto"/>
            <w:right w:val="none" w:sz="0" w:space="0" w:color="auto"/>
          </w:divBdr>
        </w:div>
        <w:div w:id="1204245470">
          <w:marLeft w:val="1008"/>
          <w:marRight w:val="0"/>
          <w:marTop w:val="110"/>
          <w:marBottom w:val="0"/>
          <w:divBdr>
            <w:top w:val="none" w:sz="0" w:space="0" w:color="auto"/>
            <w:left w:val="none" w:sz="0" w:space="0" w:color="auto"/>
            <w:bottom w:val="none" w:sz="0" w:space="0" w:color="auto"/>
            <w:right w:val="none" w:sz="0" w:space="0" w:color="auto"/>
          </w:divBdr>
        </w:div>
        <w:div w:id="1273169988">
          <w:marLeft w:val="504"/>
          <w:marRight w:val="0"/>
          <w:marTop w:val="140"/>
          <w:marBottom w:val="0"/>
          <w:divBdr>
            <w:top w:val="none" w:sz="0" w:space="0" w:color="auto"/>
            <w:left w:val="none" w:sz="0" w:space="0" w:color="auto"/>
            <w:bottom w:val="none" w:sz="0" w:space="0" w:color="auto"/>
            <w:right w:val="none" w:sz="0" w:space="0" w:color="auto"/>
          </w:divBdr>
        </w:div>
        <w:div w:id="1385370360">
          <w:marLeft w:val="504"/>
          <w:marRight w:val="0"/>
          <w:marTop w:val="140"/>
          <w:marBottom w:val="0"/>
          <w:divBdr>
            <w:top w:val="none" w:sz="0" w:space="0" w:color="auto"/>
            <w:left w:val="none" w:sz="0" w:space="0" w:color="auto"/>
            <w:bottom w:val="none" w:sz="0" w:space="0" w:color="auto"/>
            <w:right w:val="none" w:sz="0" w:space="0" w:color="auto"/>
          </w:divBdr>
        </w:div>
        <w:div w:id="1576207257">
          <w:marLeft w:val="504"/>
          <w:marRight w:val="0"/>
          <w:marTop w:val="140"/>
          <w:marBottom w:val="0"/>
          <w:divBdr>
            <w:top w:val="none" w:sz="0" w:space="0" w:color="auto"/>
            <w:left w:val="none" w:sz="0" w:space="0" w:color="auto"/>
            <w:bottom w:val="none" w:sz="0" w:space="0" w:color="auto"/>
            <w:right w:val="none" w:sz="0" w:space="0" w:color="auto"/>
          </w:divBdr>
        </w:div>
        <w:div w:id="1646860462">
          <w:marLeft w:val="504"/>
          <w:marRight w:val="0"/>
          <w:marTop w:val="140"/>
          <w:marBottom w:val="0"/>
          <w:divBdr>
            <w:top w:val="none" w:sz="0" w:space="0" w:color="auto"/>
            <w:left w:val="none" w:sz="0" w:space="0" w:color="auto"/>
            <w:bottom w:val="none" w:sz="0" w:space="0" w:color="auto"/>
            <w:right w:val="none" w:sz="0" w:space="0" w:color="auto"/>
          </w:divBdr>
        </w:div>
        <w:div w:id="1683121306">
          <w:marLeft w:val="504"/>
          <w:marRight w:val="0"/>
          <w:marTop w:val="140"/>
          <w:marBottom w:val="0"/>
          <w:divBdr>
            <w:top w:val="none" w:sz="0" w:space="0" w:color="auto"/>
            <w:left w:val="none" w:sz="0" w:space="0" w:color="auto"/>
            <w:bottom w:val="none" w:sz="0" w:space="0" w:color="auto"/>
            <w:right w:val="none" w:sz="0" w:space="0" w:color="auto"/>
          </w:divBdr>
        </w:div>
        <w:div w:id="1784689128">
          <w:marLeft w:val="504"/>
          <w:marRight w:val="0"/>
          <w:marTop w:val="140"/>
          <w:marBottom w:val="0"/>
          <w:divBdr>
            <w:top w:val="none" w:sz="0" w:space="0" w:color="auto"/>
            <w:left w:val="none" w:sz="0" w:space="0" w:color="auto"/>
            <w:bottom w:val="none" w:sz="0" w:space="0" w:color="auto"/>
            <w:right w:val="none" w:sz="0" w:space="0" w:color="auto"/>
          </w:divBdr>
        </w:div>
        <w:div w:id="1791245247">
          <w:marLeft w:val="504"/>
          <w:marRight w:val="0"/>
          <w:marTop w:val="140"/>
          <w:marBottom w:val="0"/>
          <w:divBdr>
            <w:top w:val="none" w:sz="0" w:space="0" w:color="auto"/>
            <w:left w:val="none" w:sz="0" w:space="0" w:color="auto"/>
            <w:bottom w:val="none" w:sz="0" w:space="0" w:color="auto"/>
            <w:right w:val="none" w:sz="0" w:space="0" w:color="auto"/>
          </w:divBdr>
        </w:div>
        <w:div w:id="1927885864">
          <w:marLeft w:val="504"/>
          <w:marRight w:val="0"/>
          <w:marTop w:val="140"/>
          <w:marBottom w:val="0"/>
          <w:divBdr>
            <w:top w:val="none" w:sz="0" w:space="0" w:color="auto"/>
            <w:left w:val="none" w:sz="0" w:space="0" w:color="auto"/>
            <w:bottom w:val="none" w:sz="0" w:space="0" w:color="auto"/>
            <w:right w:val="none" w:sz="0" w:space="0" w:color="auto"/>
          </w:divBdr>
        </w:div>
        <w:div w:id="2022974885">
          <w:marLeft w:val="504"/>
          <w:marRight w:val="0"/>
          <w:marTop w:val="140"/>
          <w:marBottom w:val="0"/>
          <w:divBdr>
            <w:top w:val="none" w:sz="0" w:space="0" w:color="auto"/>
            <w:left w:val="none" w:sz="0" w:space="0" w:color="auto"/>
            <w:bottom w:val="none" w:sz="0" w:space="0" w:color="auto"/>
            <w:right w:val="none" w:sz="0" w:space="0" w:color="auto"/>
          </w:divBdr>
        </w:div>
      </w:divsChild>
    </w:div>
    <w:div w:id="1479150782">
      <w:bodyDiv w:val="1"/>
      <w:marLeft w:val="0"/>
      <w:marRight w:val="0"/>
      <w:marTop w:val="0"/>
      <w:marBottom w:val="0"/>
      <w:divBdr>
        <w:top w:val="none" w:sz="0" w:space="0" w:color="auto"/>
        <w:left w:val="none" w:sz="0" w:space="0" w:color="auto"/>
        <w:bottom w:val="none" w:sz="0" w:space="0" w:color="auto"/>
        <w:right w:val="none" w:sz="0" w:space="0" w:color="auto"/>
      </w:divBdr>
    </w:div>
    <w:div w:id="1528981233">
      <w:bodyDiv w:val="1"/>
      <w:marLeft w:val="0"/>
      <w:marRight w:val="0"/>
      <w:marTop w:val="0"/>
      <w:marBottom w:val="0"/>
      <w:divBdr>
        <w:top w:val="none" w:sz="0" w:space="0" w:color="auto"/>
        <w:left w:val="none" w:sz="0" w:space="0" w:color="auto"/>
        <w:bottom w:val="none" w:sz="0" w:space="0" w:color="auto"/>
        <w:right w:val="none" w:sz="0" w:space="0" w:color="auto"/>
      </w:divBdr>
      <w:divsChild>
        <w:div w:id="29187167">
          <w:marLeft w:val="907"/>
          <w:marRight w:val="0"/>
          <w:marTop w:val="538"/>
          <w:marBottom w:val="0"/>
          <w:divBdr>
            <w:top w:val="none" w:sz="0" w:space="0" w:color="auto"/>
            <w:left w:val="none" w:sz="0" w:space="0" w:color="auto"/>
            <w:bottom w:val="none" w:sz="0" w:space="0" w:color="auto"/>
            <w:right w:val="none" w:sz="0" w:space="0" w:color="auto"/>
          </w:divBdr>
        </w:div>
        <w:div w:id="376858588">
          <w:marLeft w:val="547"/>
          <w:marRight w:val="0"/>
          <w:marTop w:val="134"/>
          <w:marBottom w:val="0"/>
          <w:divBdr>
            <w:top w:val="none" w:sz="0" w:space="0" w:color="auto"/>
            <w:left w:val="none" w:sz="0" w:space="0" w:color="auto"/>
            <w:bottom w:val="none" w:sz="0" w:space="0" w:color="auto"/>
            <w:right w:val="none" w:sz="0" w:space="0" w:color="auto"/>
          </w:divBdr>
        </w:div>
        <w:div w:id="728115426">
          <w:marLeft w:val="907"/>
          <w:marRight w:val="0"/>
          <w:marTop w:val="538"/>
          <w:marBottom w:val="0"/>
          <w:divBdr>
            <w:top w:val="none" w:sz="0" w:space="0" w:color="auto"/>
            <w:left w:val="none" w:sz="0" w:space="0" w:color="auto"/>
            <w:bottom w:val="none" w:sz="0" w:space="0" w:color="auto"/>
            <w:right w:val="none" w:sz="0" w:space="0" w:color="auto"/>
          </w:divBdr>
        </w:div>
        <w:div w:id="1904288250">
          <w:marLeft w:val="907"/>
          <w:marRight w:val="0"/>
          <w:marTop w:val="538"/>
          <w:marBottom w:val="0"/>
          <w:divBdr>
            <w:top w:val="none" w:sz="0" w:space="0" w:color="auto"/>
            <w:left w:val="none" w:sz="0" w:space="0" w:color="auto"/>
            <w:bottom w:val="none" w:sz="0" w:space="0" w:color="auto"/>
            <w:right w:val="none" w:sz="0" w:space="0" w:color="auto"/>
          </w:divBdr>
        </w:div>
      </w:divsChild>
    </w:div>
    <w:div w:id="1553230222">
      <w:bodyDiv w:val="1"/>
      <w:marLeft w:val="0"/>
      <w:marRight w:val="0"/>
      <w:marTop w:val="150"/>
      <w:marBottom w:val="150"/>
      <w:divBdr>
        <w:top w:val="none" w:sz="0" w:space="0" w:color="auto"/>
        <w:left w:val="none" w:sz="0" w:space="0" w:color="auto"/>
        <w:bottom w:val="none" w:sz="0" w:space="0" w:color="auto"/>
        <w:right w:val="none" w:sz="0" w:space="0" w:color="auto"/>
      </w:divBdr>
      <w:divsChild>
        <w:div w:id="291135190">
          <w:marLeft w:val="0"/>
          <w:marRight w:val="0"/>
          <w:marTop w:val="100"/>
          <w:marBottom w:val="100"/>
          <w:divBdr>
            <w:top w:val="none" w:sz="0" w:space="0" w:color="auto"/>
            <w:left w:val="none" w:sz="0" w:space="0" w:color="auto"/>
            <w:bottom w:val="none" w:sz="0" w:space="0" w:color="auto"/>
            <w:right w:val="none" w:sz="0" w:space="0" w:color="auto"/>
          </w:divBdr>
          <w:divsChild>
            <w:div w:id="1871844547">
              <w:marLeft w:val="0"/>
              <w:marRight w:val="0"/>
              <w:marTop w:val="0"/>
              <w:marBottom w:val="0"/>
              <w:divBdr>
                <w:top w:val="none" w:sz="0" w:space="0" w:color="auto"/>
                <w:left w:val="none" w:sz="0" w:space="0" w:color="auto"/>
                <w:bottom w:val="none" w:sz="0" w:space="0" w:color="auto"/>
                <w:right w:val="none" w:sz="0" w:space="0" w:color="auto"/>
              </w:divBdr>
              <w:divsChild>
                <w:div w:id="1243567820">
                  <w:marLeft w:val="0"/>
                  <w:marRight w:val="0"/>
                  <w:marTop w:val="100"/>
                  <w:marBottom w:val="100"/>
                  <w:divBdr>
                    <w:top w:val="none" w:sz="0" w:space="0" w:color="auto"/>
                    <w:left w:val="none" w:sz="0" w:space="0" w:color="auto"/>
                    <w:bottom w:val="none" w:sz="0" w:space="0" w:color="auto"/>
                    <w:right w:val="none" w:sz="0" w:space="0" w:color="auto"/>
                  </w:divBdr>
                  <w:divsChild>
                    <w:div w:id="1706712122">
                      <w:marLeft w:val="0"/>
                      <w:marRight w:val="180"/>
                      <w:marTop w:val="0"/>
                      <w:marBottom w:val="0"/>
                      <w:divBdr>
                        <w:top w:val="none" w:sz="0" w:space="0" w:color="auto"/>
                        <w:left w:val="none" w:sz="0" w:space="0" w:color="auto"/>
                        <w:bottom w:val="none" w:sz="0" w:space="0" w:color="auto"/>
                        <w:right w:val="none" w:sz="0" w:space="0" w:color="auto"/>
                      </w:divBdr>
                      <w:divsChild>
                        <w:div w:id="13888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90717">
      <w:bodyDiv w:val="1"/>
      <w:marLeft w:val="0"/>
      <w:marRight w:val="0"/>
      <w:marTop w:val="0"/>
      <w:marBottom w:val="0"/>
      <w:divBdr>
        <w:top w:val="none" w:sz="0" w:space="0" w:color="auto"/>
        <w:left w:val="none" w:sz="0" w:space="0" w:color="auto"/>
        <w:bottom w:val="none" w:sz="0" w:space="0" w:color="auto"/>
        <w:right w:val="none" w:sz="0" w:space="0" w:color="auto"/>
      </w:divBdr>
      <w:divsChild>
        <w:div w:id="661861028">
          <w:marLeft w:val="547"/>
          <w:marRight w:val="0"/>
          <w:marTop w:val="115"/>
          <w:marBottom w:val="0"/>
          <w:divBdr>
            <w:top w:val="none" w:sz="0" w:space="0" w:color="auto"/>
            <w:left w:val="none" w:sz="0" w:space="0" w:color="auto"/>
            <w:bottom w:val="none" w:sz="0" w:space="0" w:color="auto"/>
            <w:right w:val="none" w:sz="0" w:space="0" w:color="auto"/>
          </w:divBdr>
        </w:div>
      </w:divsChild>
    </w:div>
    <w:div w:id="1556500832">
      <w:bodyDiv w:val="1"/>
      <w:marLeft w:val="0"/>
      <w:marRight w:val="0"/>
      <w:marTop w:val="0"/>
      <w:marBottom w:val="0"/>
      <w:divBdr>
        <w:top w:val="none" w:sz="0" w:space="0" w:color="auto"/>
        <w:left w:val="none" w:sz="0" w:space="0" w:color="auto"/>
        <w:bottom w:val="none" w:sz="0" w:space="0" w:color="auto"/>
        <w:right w:val="none" w:sz="0" w:space="0" w:color="auto"/>
      </w:divBdr>
      <w:divsChild>
        <w:div w:id="1429931822">
          <w:marLeft w:val="547"/>
          <w:marRight w:val="0"/>
          <w:marTop w:val="120"/>
          <w:marBottom w:val="0"/>
          <w:divBdr>
            <w:top w:val="none" w:sz="0" w:space="0" w:color="auto"/>
            <w:left w:val="none" w:sz="0" w:space="0" w:color="auto"/>
            <w:bottom w:val="none" w:sz="0" w:space="0" w:color="auto"/>
            <w:right w:val="none" w:sz="0" w:space="0" w:color="auto"/>
          </w:divBdr>
        </w:div>
        <w:div w:id="1582525934">
          <w:marLeft w:val="547"/>
          <w:marRight w:val="0"/>
          <w:marTop w:val="120"/>
          <w:marBottom w:val="0"/>
          <w:divBdr>
            <w:top w:val="none" w:sz="0" w:space="0" w:color="auto"/>
            <w:left w:val="none" w:sz="0" w:space="0" w:color="auto"/>
            <w:bottom w:val="none" w:sz="0" w:space="0" w:color="auto"/>
            <w:right w:val="none" w:sz="0" w:space="0" w:color="auto"/>
          </w:divBdr>
        </w:div>
        <w:div w:id="2085448987">
          <w:marLeft w:val="547"/>
          <w:marRight w:val="0"/>
          <w:marTop w:val="120"/>
          <w:marBottom w:val="0"/>
          <w:divBdr>
            <w:top w:val="none" w:sz="0" w:space="0" w:color="auto"/>
            <w:left w:val="none" w:sz="0" w:space="0" w:color="auto"/>
            <w:bottom w:val="none" w:sz="0" w:space="0" w:color="auto"/>
            <w:right w:val="none" w:sz="0" w:space="0" w:color="auto"/>
          </w:divBdr>
        </w:div>
        <w:div w:id="2128425603">
          <w:marLeft w:val="547"/>
          <w:marRight w:val="0"/>
          <w:marTop w:val="120"/>
          <w:marBottom w:val="0"/>
          <w:divBdr>
            <w:top w:val="none" w:sz="0" w:space="0" w:color="auto"/>
            <w:left w:val="none" w:sz="0" w:space="0" w:color="auto"/>
            <w:bottom w:val="none" w:sz="0" w:space="0" w:color="auto"/>
            <w:right w:val="none" w:sz="0" w:space="0" w:color="auto"/>
          </w:divBdr>
        </w:div>
      </w:divsChild>
    </w:div>
    <w:div w:id="1565869347">
      <w:bodyDiv w:val="1"/>
      <w:marLeft w:val="0"/>
      <w:marRight w:val="0"/>
      <w:marTop w:val="0"/>
      <w:marBottom w:val="0"/>
      <w:divBdr>
        <w:top w:val="none" w:sz="0" w:space="0" w:color="auto"/>
        <w:left w:val="none" w:sz="0" w:space="0" w:color="auto"/>
        <w:bottom w:val="none" w:sz="0" w:space="0" w:color="auto"/>
        <w:right w:val="none" w:sz="0" w:space="0" w:color="auto"/>
      </w:divBdr>
      <w:divsChild>
        <w:div w:id="57941620">
          <w:marLeft w:val="504"/>
          <w:marRight w:val="0"/>
          <w:marTop w:val="140"/>
          <w:marBottom w:val="0"/>
          <w:divBdr>
            <w:top w:val="none" w:sz="0" w:space="0" w:color="auto"/>
            <w:left w:val="none" w:sz="0" w:space="0" w:color="auto"/>
            <w:bottom w:val="none" w:sz="0" w:space="0" w:color="auto"/>
            <w:right w:val="none" w:sz="0" w:space="0" w:color="auto"/>
          </w:divBdr>
        </w:div>
        <w:div w:id="107743050">
          <w:marLeft w:val="504"/>
          <w:marRight w:val="0"/>
          <w:marTop w:val="140"/>
          <w:marBottom w:val="0"/>
          <w:divBdr>
            <w:top w:val="none" w:sz="0" w:space="0" w:color="auto"/>
            <w:left w:val="none" w:sz="0" w:space="0" w:color="auto"/>
            <w:bottom w:val="none" w:sz="0" w:space="0" w:color="auto"/>
            <w:right w:val="none" w:sz="0" w:space="0" w:color="auto"/>
          </w:divBdr>
        </w:div>
        <w:div w:id="117844109">
          <w:marLeft w:val="504"/>
          <w:marRight w:val="0"/>
          <w:marTop w:val="140"/>
          <w:marBottom w:val="0"/>
          <w:divBdr>
            <w:top w:val="none" w:sz="0" w:space="0" w:color="auto"/>
            <w:left w:val="none" w:sz="0" w:space="0" w:color="auto"/>
            <w:bottom w:val="none" w:sz="0" w:space="0" w:color="auto"/>
            <w:right w:val="none" w:sz="0" w:space="0" w:color="auto"/>
          </w:divBdr>
        </w:div>
        <w:div w:id="194848392">
          <w:marLeft w:val="504"/>
          <w:marRight w:val="0"/>
          <w:marTop w:val="140"/>
          <w:marBottom w:val="0"/>
          <w:divBdr>
            <w:top w:val="none" w:sz="0" w:space="0" w:color="auto"/>
            <w:left w:val="none" w:sz="0" w:space="0" w:color="auto"/>
            <w:bottom w:val="none" w:sz="0" w:space="0" w:color="auto"/>
            <w:right w:val="none" w:sz="0" w:space="0" w:color="auto"/>
          </w:divBdr>
        </w:div>
        <w:div w:id="202641206">
          <w:marLeft w:val="504"/>
          <w:marRight w:val="0"/>
          <w:marTop w:val="140"/>
          <w:marBottom w:val="0"/>
          <w:divBdr>
            <w:top w:val="none" w:sz="0" w:space="0" w:color="auto"/>
            <w:left w:val="none" w:sz="0" w:space="0" w:color="auto"/>
            <w:bottom w:val="none" w:sz="0" w:space="0" w:color="auto"/>
            <w:right w:val="none" w:sz="0" w:space="0" w:color="auto"/>
          </w:divBdr>
        </w:div>
        <w:div w:id="228611171">
          <w:marLeft w:val="504"/>
          <w:marRight w:val="0"/>
          <w:marTop w:val="140"/>
          <w:marBottom w:val="0"/>
          <w:divBdr>
            <w:top w:val="none" w:sz="0" w:space="0" w:color="auto"/>
            <w:left w:val="none" w:sz="0" w:space="0" w:color="auto"/>
            <w:bottom w:val="none" w:sz="0" w:space="0" w:color="auto"/>
            <w:right w:val="none" w:sz="0" w:space="0" w:color="auto"/>
          </w:divBdr>
        </w:div>
        <w:div w:id="452135373">
          <w:marLeft w:val="504"/>
          <w:marRight w:val="0"/>
          <w:marTop w:val="140"/>
          <w:marBottom w:val="0"/>
          <w:divBdr>
            <w:top w:val="none" w:sz="0" w:space="0" w:color="auto"/>
            <w:left w:val="none" w:sz="0" w:space="0" w:color="auto"/>
            <w:bottom w:val="none" w:sz="0" w:space="0" w:color="auto"/>
            <w:right w:val="none" w:sz="0" w:space="0" w:color="auto"/>
          </w:divBdr>
        </w:div>
        <w:div w:id="517357743">
          <w:marLeft w:val="504"/>
          <w:marRight w:val="0"/>
          <w:marTop w:val="140"/>
          <w:marBottom w:val="0"/>
          <w:divBdr>
            <w:top w:val="none" w:sz="0" w:space="0" w:color="auto"/>
            <w:left w:val="none" w:sz="0" w:space="0" w:color="auto"/>
            <w:bottom w:val="none" w:sz="0" w:space="0" w:color="auto"/>
            <w:right w:val="none" w:sz="0" w:space="0" w:color="auto"/>
          </w:divBdr>
        </w:div>
        <w:div w:id="550385973">
          <w:marLeft w:val="504"/>
          <w:marRight w:val="0"/>
          <w:marTop w:val="140"/>
          <w:marBottom w:val="0"/>
          <w:divBdr>
            <w:top w:val="none" w:sz="0" w:space="0" w:color="auto"/>
            <w:left w:val="none" w:sz="0" w:space="0" w:color="auto"/>
            <w:bottom w:val="none" w:sz="0" w:space="0" w:color="auto"/>
            <w:right w:val="none" w:sz="0" w:space="0" w:color="auto"/>
          </w:divBdr>
        </w:div>
        <w:div w:id="555972107">
          <w:marLeft w:val="504"/>
          <w:marRight w:val="0"/>
          <w:marTop w:val="140"/>
          <w:marBottom w:val="0"/>
          <w:divBdr>
            <w:top w:val="none" w:sz="0" w:space="0" w:color="auto"/>
            <w:left w:val="none" w:sz="0" w:space="0" w:color="auto"/>
            <w:bottom w:val="none" w:sz="0" w:space="0" w:color="auto"/>
            <w:right w:val="none" w:sz="0" w:space="0" w:color="auto"/>
          </w:divBdr>
        </w:div>
        <w:div w:id="851186975">
          <w:marLeft w:val="504"/>
          <w:marRight w:val="0"/>
          <w:marTop w:val="140"/>
          <w:marBottom w:val="0"/>
          <w:divBdr>
            <w:top w:val="none" w:sz="0" w:space="0" w:color="auto"/>
            <w:left w:val="none" w:sz="0" w:space="0" w:color="auto"/>
            <w:bottom w:val="none" w:sz="0" w:space="0" w:color="auto"/>
            <w:right w:val="none" w:sz="0" w:space="0" w:color="auto"/>
          </w:divBdr>
        </w:div>
        <w:div w:id="968627761">
          <w:marLeft w:val="504"/>
          <w:marRight w:val="0"/>
          <w:marTop w:val="140"/>
          <w:marBottom w:val="0"/>
          <w:divBdr>
            <w:top w:val="none" w:sz="0" w:space="0" w:color="auto"/>
            <w:left w:val="none" w:sz="0" w:space="0" w:color="auto"/>
            <w:bottom w:val="none" w:sz="0" w:space="0" w:color="auto"/>
            <w:right w:val="none" w:sz="0" w:space="0" w:color="auto"/>
          </w:divBdr>
        </w:div>
        <w:div w:id="973025612">
          <w:marLeft w:val="504"/>
          <w:marRight w:val="0"/>
          <w:marTop w:val="140"/>
          <w:marBottom w:val="0"/>
          <w:divBdr>
            <w:top w:val="none" w:sz="0" w:space="0" w:color="auto"/>
            <w:left w:val="none" w:sz="0" w:space="0" w:color="auto"/>
            <w:bottom w:val="none" w:sz="0" w:space="0" w:color="auto"/>
            <w:right w:val="none" w:sz="0" w:space="0" w:color="auto"/>
          </w:divBdr>
        </w:div>
        <w:div w:id="1118451664">
          <w:marLeft w:val="504"/>
          <w:marRight w:val="0"/>
          <w:marTop w:val="140"/>
          <w:marBottom w:val="0"/>
          <w:divBdr>
            <w:top w:val="none" w:sz="0" w:space="0" w:color="auto"/>
            <w:left w:val="none" w:sz="0" w:space="0" w:color="auto"/>
            <w:bottom w:val="none" w:sz="0" w:space="0" w:color="auto"/>
            <w:right w:val="none" w:sz="0" w:space="0" w:color="auto"/>
          </w:divBdr>
        </w:div>
        <w:div w:id="1126771836">
          <w:marLeft w:val="504"/>
          <w:marRight w:val="0"/>
          <w:marTop w:val="140"/>
          <w:marBottom w:val="0"/>
          <w:divBdr>
            <w:top w:val="none" w:sz="0" w:space="0" w:color="auto"/>
            <w:left w:val="none" w:sz="0" w:space="0" w:color="auto"/>
            <w:bottom w:val="none" w:sz="0" w:space="0" w:color="auto"/>
            <w:right w:val="none" w:sz="0" w:space="0" w:color="auto"/>
          </w:divBdr>
        </w:div>
        <w:div w:id="1176849315">
          <w:marLeft w:val="504"/>
          <w:marRight w:val="0"/>
          <w:marTop w:val="140"/>
          <w:marBottom w:val="0"/>
          <w:divBdr>
            <w:top w:val="none" w:sz="0" w:space="0" w:color="auto"/>
            <w:left w:val="none" w:sz="0" w:space="0" w:color="auto"/>
            <w:bottom w:val="none" w:sz="0" w:space="0" w:color="auto"/>
            <w:right w:val="none" w:sz="0" w:space="0" w:color="auto"/>
          </w:divBdr>
        </w:div>
        <w:div w:id="1253397506">
          <w:marLeft w:val="504"/>
          <w:marRight w:val="0"/>
          <w:marTop w:val="140"/>
          <w:marBottom w:val="0"/>
          <w:divBdr>
            <w:top w:val="none" w:sz="0" w:space="0" w:color="auto"/>
            <w:left w:val="none" w:sz="0" w:space="0" w:color="auto"/>
            <w:bottom w:val="none" w:sz="0" w:space="0" w:color="auto"/>
            <w:right w:val="none" w:sz="0" w:space="0" w:color="auto"/>
          </w:divBdr>
        </w:div>
        <w:div w:id="1255555241">
          <w:marLeft w:val="504"/>
          <w:marRight w:val="0"/>
          <w:marTop w:val="140"/>
          <w:marBottom w:val="0"/>
          <w:divBdr>
            <w:top w:val="none" w:sz="0" w:space="0" w:color="auto"/>
            <w:left w:val="none" w:sz="0" w:space="0" w:color="auto"/>
            <w:bottom w:val="none" w:sz="0" w:space="0" w:color="auto"/>
            <w:right w:val="none" w:sz="0" w:space="0" w:color="auto"/>
          </w:divBdr>
        </w:div>
        <w:div w:id="1381394329">
          <w:marLeft w:val="504"/>
          <w:marRight w:val="0"/>
          <w:marTop w:val="140"/>
          <w:marBottom w:val="0"/>
          <w:divBdr>
            <w:top w:val="none" w:sz="0" w:space="0" w:color="auto"/>
            <w:left w:val="none" w:sz="0" w:space="0" w:color="auto"/>
            <w:bottom w:val="none" w:sz="0" w:space="0" w:color="auto"/>
            <w:right w:val="none" w:sz="0" w:space="0" w:color="auto"/>
          </w:divBdr>
        </w:div>
        <w:div w:id="1423867460">
          <w:marLeft w:val="504"/>
          <w:marRight w:val="0"/>
          <w:marTop w:val="140"/>
          <w:marBottom w:val="0"/>
          <w:divBdr>
            <w:top w:val="none" w:sz="0" w:space="0" w:color="auto"/>
            <w:left w:val="none" w:sz="0" w:space="0" w:color="auto"/>
            <w:bottom w:val="none" w:sz="0" w:space="0" w:color="auto"/>
            <w:right w:val="none" w:sz="0" w:space="0" w:color="auto"/>
          </w:divBdr>
        </w:div>
        <w:div w:id="1543785984">
          <w:marLeft w:val="504"/>
          <w:marRight w:val="0"/>
          <w:marTop w:val="140"/>
          <w:marBottom w:val="0"/>
          <w:divBdr>
            <w:top w:val="none" w:sz="0" w:space="0" w:color="auto"/>
            <w:left w:val="none" w:sz="0" w:space="0" w:color="auto"/>
            <w:bottom w:val="none" w:sz="0" w:space="0" w:color="auto"/>
            <w:right w:val="none" w:sz="0" w:space="0" w:color="auto"/>
          </w:divBdr>
        </w:div>
        <w:div w:id="1592929592">
          <w:marLeft w:val="504"/>
          <w:marRight w:val="0"/>
          <w:marTop w:val="140"/>
          <w:marBottom w:val="0"/>
          <w:divBdr>
            <w:top w:val="none" w:sz="0" w:space="0" w:color="auto"/>
            <w:left w:val="none" w:sz="0" w:space="0" w:color="auto"/>
            <w:bottom w:val="none" w:sz="0" w:space="0" w:color="auto"/>
            <w:right w:val="none" w:sz="0" w:space="0" w:color="auto"/>
          </w:divBdr>
        </w:div>
        <w:div w:id="1665355484">
          <w:marLeft w:val="504"/>
          <w:marRight w:val="0"/>
          <w:marTop w:val="140"/>
          <w:marBottom w:val="0"/>
          <w:divBdr>
            <w:top w:val="none" w:sz="0" w:space="0" w:color="auto"/>
            <w:left w:val="none" w:sz="0" w:space="0" w:color="auto"/>
            <w:bottom w:val="none" w:sz="0" w:space="0" w:color="auto"/>
            <w:right w:val="none" w:sz="0" w:space="0" w:color="auto"/>
          </w:divBdr>
        </w:div>
        <w:div w:id="1824807963">
          <w:marLeft w:val="504"/>
          <w:marRight w:val="0"/>
          <w:marTop w:val="140"/>
          <w:marBottom w:val="0"/>
          <w:divBdr>
            <w:top w:val="none" w:sz="0" w:space="0" w:color="auto"/>
            <w:left w:val="none" w:sz="0" w:space="0" w:color="auto"/>
            <w:bottom w:val="none" w:sz="0" w:space="0" w:color="auto"/>
            <w:right w:val="none" w:sz="0" w:space="0" w:color="auto"/>
          </w:divBdr>
        </w:div>
        <w:div w:id="1940678866">
          <w:marLeft w:val="504"/>
          <w:marRight w:val="0"/>
          <w:marTop w:val="140"/>
          <w:marBottom w:val="0"/>
          <w:divBdr>
            <w:top w:val="none" w:sz="0" w:space="0" w:color="auto"/>
            <w:left w:val="none" w:sz="0" w:space="0" w:color="auto"/>
            <w:bottom w:val="none" w:sz="0" w:space="0" w:color="auto"/>
            <w:right w:val="none" w:sz="0" w:space="0" w:color="auto"/>
          </w:divBdr>
        </w:div>
        <w:div w:id="2070419061">
          <w:marLeft w:val="504"/>
          <w:marRight w:val="0"/>
          <w:marTop w:val="140"/>
          <w:marBottom w:val="0"/>
          <w:divBdr>
            <w:top w:val="none" w:sz="0" w:space="0" w:color="auto"/>
            <w:left w:val="none" w:sz="0" w:space="0" w:color="auto"/>
            <w:bottom w:val="none" w:sz="0" w:space="0" w:color="auto"/>
            <w:right w:val="none" w:sz="0" w:space="0" w:color="auto"/>
          </w:divBdr>
        </w:div>
      </w:divsChild>
    </w:div>
    <w:div w:id="1587692554">
      <w:bodyDiv w:val="1"/>
      <w:marLeft w:val="0"/>
      <w:marRight w:val="0"/>
      <w:marTop w:val="0"/>
      <w:marBottom w:val="0"/>
      <w:divBdr>
        <w:top w:val="none" w:sz="0" w:space="0" w:color="auto"/>
        <w:left w:val="none" w:sz="0" w:space="0" w:color="auto"/>
        <w:bottom w:val="none" w:sz="0" w:space="0" w:color="auto"/>
        <w:right w:val="none" w:sz="0" w:space="0" w:color="auto"/>
      </w:divBdr>
      <w:divsChild>
        <w:div w:id="952784250">
          <w:marLeft w:val="1627"/>
          <w:marRight w:val="0"/>
          <w:marTop w:val="144"/>
          <w:marBottom w:val="144"/>
          <w:divBdr>
            <w:top w:val="none" w:sz="0" w:space="0" w:color="auto"/>
            <w:left w:val="none" w:sz="0" w:space="0" w:color="auto"/>
            <w:bottom w:val="none" w:sz="0" w:space="0" w:color="auto"/>
            <w:right w:val="none" w:sz="0" w:space="0" w:color="auto"/>
          </w:divBdr>
        </w:div>
        <w:div w:id="967930373">
          <w:marLeft w:val="1627"/>
          <w:marRight w:val="0"/>
          <w:marTop w:val="144"/>
          <w:marBottom w:val="144"/>
          <w:divBdr>
            <w:top w:val="none" w:sz="0" w:space="0" w:color="auto"/>
            <w:left w:val="none" w:sz="0" w:space="0" w:color="auto"/>
            <w:bottom w:val="none" w:sz="0" w:space="0" w:color="auto"/>
            <w:right w:val="none" w:sz="0" w:space="0" w:color="auto"/>
          </w:divBdr>
        </w:div>
        <w:div w:id="1056048351">
          <w:marLeft w:val="1627"/>
          <w:marRight w:val="0"/>
          <w:marTop w:val="144"/>
          <w:marBottom w:val="144"/>
          <w:divBdr>
            <w:top w:val="none" w:sz="0" w:space="0" w:color="auto"/>
            <w:left w:val="none" w:sz="0" w:space="0" w:color="auto"/>
            <w:bottom w:val="none" w:sz="0" w:space="0" w:color="auto"/>
            <w:right w:val="none" w:sz="0" w:space="0" w:color="auto"/>
          </w:divBdr>
        </w:div>
        <w:div w:id="1365790175">
          <w:marLeft w:val="1627"/>
          <w:marRight w:val="0"/>
          <w:marTop w:val="144"/>
          <w:marBottom w:val="144"/>
          <w:divBdr>
            <w:top w:val="none" w:sz="0" w:space="0" w:color="auto"/>
            <w:left w:val="none" w:sz="0" w:space="0" w:color="auto"/>
            <w:bottom w:val="none" w:sz="0" w:space="0" w:color="auto"/>
            <w:right w:val="none" w:sz="0" w:space="0" w:color="auto"/>
          </w:divBdr>
        </w:div>
        <w:div w:id="1585139903">
          <w:marLeft w:val="994"/>
          <w:marRight w:val="0"/>
          <w:marTop w:val="202"/>
          <w:marBottom w:val="202"/>
          <w:divBdr>
            <w:top w:val="none" w:sz="0" w:space="0" w:color="auto"/>
            <w:left w:val="none" w:sz="0" w:space="0" w:color="auto"/>
            <w:bottom w:val="none" w:sz="0" w:space="0" w:color="auto"/>
            <w:right w:val="none" w:sz="0" w:space="0" w:color="auto"/>
          </w:divBdr>
        </w:div>
        <w:div w:id="2022003049">
          <w:marLeft w:val="994"/>
          <w:marRight w:val="0"/>
          <w:marTop w:val="202"/>
          <w:marBottom w:val="202"/>
          <w:divBdr>
            <w:top w:val="none" w:sz="0" w:space="0" w:color="auto"/>
            <w:left w:val="none" w:sz="0" w:space="0" w:color="auto"/>
            <w:bottom w:val="none" w:sz="0" w:space="0" w:color="auto"/>
            <w:right w:val="none" w:sz="0" w:space="0" w:color="auto"/>
          </w:divBdr>
        </w:div>
        <w:div w:id="2045867575">
          <w:marLeft w:val="994"/>
          <w:marRight w:val="0"/>
          <w:marTop w:val="180"/>
          <w:marBottom w:val="180"/>
          <w:divBdr>
            <w:top w:val="none" w:sz="0" w:space="0" w:color="auto"/>
            <w:left w:val="none" w:sz="0" w:space="0" w:color="auto"/>
            <w:bottom w:val="none" w:sz="0" w:space="0" w:color="auto"/>
            <w:right w:val="none" w:sz="0" w:space="0" w:color="auto"/>
          </w:divBdr>
        </w:div>
        <w:div w:id="2057898279">
          <w:marLeft w:val="1627"/>
          <w:marRight w:val="0"/>
          <w:marTop w:val="144"/>
          <w:marBottom w:val="144"/>
          <w:divBdr>
            <w:top w:val="none" w:sz="0" w:space="0" w:color="auto"/>
            <w:left w:val="none" w:sz="0" w:space="0" w:color="auto"/>
            <w:bottom w:val="none" w:sz="0" w:space="0" w:color="auto"/>
            <w:right w:val="none" w:sz="0" w:space="0" w:color="auto"/>
          </w:divBdr>
        </w:div>
      </w:divsChild>
    </w:div>
    <w:div w:id="1591815274">
      <w:bodyDiv w:val="1"/>
      <w:marLeft w:val="0"/>
      <w:marRight w:val="0"/>
      <w:marTop w:val="0"/>
      <w:marBottom w:val="0"/>
      <w:divBdr>
        <w:top w:val="none" w:sz="0" w:space="0" w:color="auto"/>
        <w:left w:val="none" w:sz="0" w:space="0" w:color="auto"/>
        <w:bottom w:val="none" w:sz="0" w:space="0" w:color="auto"/>
        <w:right w:val="none" w:sz="0" w:space="0" w:color="auto"/>
      </w:divBdr>
    </w:div>
    <w:div w:id="1619795615">
      <w:bodyDiv w:val="1"/>
      <w:marLeft w:val="0"/>
      <w:marRight w:val="0"/>
      <w:marTop w:val="0"/>
      <w:marBottom w:val="0"/>
      <w:divBdr>
        <w:top w:val="none" w:sz="0" w:space="0" w:color="auto"/>
        <w:left w:val="none" w:sz="0" w:space="0" w:color="auto"/>
        <w:bottom w:val="none" w:sz="0" w:space="0" w:color="auto"/>
        <w:right w:val="none" w:sz="0" w:space="0" w:color="auto"/>
      </w:divBdr>
      <w:divsChild>
        <w:div w:id="274950184">
          <w:marLeft w:val="547"/>
          <w:marRight w:val="0"/>
          <w:marTop w:val="149"/>
          <w:marBottom w:val="0"/>
          <w:divBdr>
            <w:top w:val="none" w:sz="0" w:space="0" w:color="auto"/>
            <w:left w:val="none" w:sz="0" w:space="0" w:color="auto"/>
            <w:bottom w:val="none" w:sz="0" w:space="0" w:color="auto"/>
            <w:right w:val="none" w:sz="0" w:space="0" w:color="auto"/>
          </w:divBdr>
        </w:div>
        <w:div w:id="1255627776">
          <w:marLeft w:val="547"/>
          <w:marRight w:val="0"/>
          <w:marTop w:val="149"/>
          <w:marBottom w:val="0"/>
          <w:divBdr>
            <w:top w:val="none" w:sz="0" w:space="0" w:color="auto"/>
            <w:left w:val="none" w:sz="0" w:space="0" w:color="auto"/>
            <w:bottom w:val="none" w:sz="0" w:space="0" w:color="auto"/>
            <w:right w:val="none" w:sz="0" w:space="0" w:color="auto"/>
          </w:divBdr>
        </w:div>
        <w:div w:id="2133591372">
          <w:marLeft w:val="547"/>
          <w:marRight w:val="0"/>
          <w:marTop w:val="149"/>
          <w:marBottom w:val="0"/>
          <w:divBdr>
            <w:top w:val="none" w:sz="0" w:space="0" w:color="auto"/>
            <w:left w:val="none" w:sz="0" w:space="0" w:color="auto"/>
            <w:bottom w:val="none" w:sz="0" w:space="0" w:color="auto"/>
            <w:right w:val="none" w:sz="0" w:space="0" w:color="auto"/>
          </w:divBdr>
        </w:div>
      </w:divsChild>
    </w:div>
    <w:div w:id="1633093206">
      <w:bodyDiv w:val="1"/>
      <w:marLeft w:val="0"/>
      <w:marRight w:val="0"/>
      <w:marTop w:val="0"/>
      <w:marBottom w:val="0"/>
      <w:divBdr>
        <w:top w:val="none" w:sz="0" w:space="0" w:color="auto"/>
        <w:left w:val="none" w:sz="0" w:space="0" w:color="auto"/>
        <w:bottom w:val="none" w:sz="0" w:space="0" w:color="auto"/>
        <w:right w:val="none" w:sz="0" w:space="0" w:color="auto"/>
      </w:divBdr>
    </w:div>
    <w:div w:id="1634023587">
      <w:bodyDiv w:val="1"/>
      <w:marLeft w:val="0"/>
      <w:marRight w:val="0"/>
      <w:marTop w:val="0"/>
      <w:marBottom w:val="0"/>
      <w:divBdr>
        <w:top w:val="none" w:sz="0" w:space="0" w:color="auto"/>
        <w:left w:val="none" w:sz="0" w:space="0" w:color="auto"/>
        <w:bottom w:val="none" w:sz="0" w:space="0" w:color="auto"/>
        <w:right w:val="none" w:sz="0" w:space="0" w:color="auto"/>
      </w:divBdr>
      <w:divsChild>
        <w:div w:id="109207935">
          <w:marLeft w:val="504"/>
          <w:marRight w:val="0"/>
          <w:marTop w:val="140"/>
          <w:marBottom w:val="0"/>
          <w:divBdr>
            <w:top w:val="none" w:sz="0" w:space="0" w:color="auto"/>
            <w:left w:val="none" w:sz="0" w:space="0" w:color="auto"/>
            <w:bottom w:val="none" w:sz="0" w:space="0" w:color="auto"/>
            <w:right w:val="none" w:sz="0" w:space="0" w:color="auto"/>
          </w:divBdr>
        </w:div>
        <w:div w:id="440732208">
          <w:marLeft w:val="504"/>
          <w:marRight w:val="0"/>
          <w:marTop w:val="140"/>
          <w:marBottom w:val="0"/>
          <w:divBdr>
            <w:top w:val="none" w:sz="0" w:space="0" w:color="auto"/>
            <w:left w:val="none" w:sz="0" w:space="0" w:color="auto"/>
            <w:bottom w:val="none" w:sz="0" w:space="0" w:color="auto"/>
            <w:right w:val="none" w:sz="0" w:space="0" w:color="auto"/>
          </w:divBdr>
        </w:div>
        <w:div w:id="502404783">
          <w:marLeft w:val="504"/>
          <w:marRight w:val="0"/>
          <w:marTop w:val="140"/>
          <w:marBottom w:val="0"/>
          <w:divBdr>
            <w:top w:val="none" w:sz="0" w:space="0" w:color="auto"/>
            <w:left w:val="none" w:sz="0" w:space="0" w:color="auto"/>
            <w:bottom w:val="none" w:sz="0" w:space="0" w:color="auto"/>
            <w:right w:val="none" w:sz="0" w:space="0" w:color="auto"/>
          </w:divBdr>
        </w:div>
        <w:div w:id="591594068">
          <w:marLeft w:val="504"/>
          <w:marRight w:val="0"/>
          <w:marTop w:val="140"/>
          <w:marBottom w:val="0"/>
          <w:divBdr>
            <w:top w:val="none" w:sz="0" w:space="0" w:color="auto"/>
            <w:left w:val="none" w:sz="0" w:space="0" w:color="auto"/>
            <w:bottom w:val="none" w:sz="0" w:space="0" w:color="auto"/>
            <w:right w:val="none" w:sz="0" w:space="0" w:color="auto"/>
          </w:divBdr>
        </w:div>
        <w:div w:id="626158924">
          <w:marLeft w:val="504"/>
          <w:marRight w:val="0"/>
          <w:marTop w:val="140"/>
          <w:marBottom w:val="0"/>
          <w:divBdr>
            <w:top w:val="none" w:sz="0" w:space="0" w:color="auto"/>
            <w:left w:val="none" w:sz="0" w:space="0" w:color="auto"/>
            <w:bottom w:val="none" w:sz="0" w:space="0" w:color="auto"/>
            <w:right w:val="none" w:sz="0" w:space="0" w:color="auto"/>
          </w:divBdr>
        </w:div>
        <w:div w:id="784884410">
          <w:marLeft w:val="504"/>
          <w:marRight w:val="0"/>
          <w:marTop w:val="140"/>
          <w:marBottom w:val="0"/>
          <w:divBdr>
            <w:top w:val="none" w:sz="0" w:space="0" w:color="auto"/>
            <w:left w:val="none" w:sz="0" w:space="0" w:color="auto"/>
            <w:bottom w:val="none" w:sz="0" w:space="0" w:color="auto"/>
            <w:right w:val="none" w:sz="0" w:space="0" w:color="auto"/>
          </w:divBdr>
        </w:div>
        <w:div w:id="852064483">
          <w:marLeft w:val="504"/>
          <w:marRight w:val="0"/>
          <w:marTop w:val="140"/>
          <w:marBottom w:val="0"/>
          <w:divBdr>
            <w:top w:val="none" w:sz="0" w:space="0" w:color="auto"/>
            <w:left w:val="none" w:sz="0" w:space="0" w:color="auto"/>
            <w:bottom w:val="none" w:sz="0" w:space="0" w:color="auto"/>
            <w:right w:val="none" w:sz="0" w:space="0" w:color="auto"/>
          </w:divBdr>
        </w:div>
        <w:div w:id="872578577">
          <w:marLeft w:val="504"/>
          <w:marRight w:val="0"/>
          <w:marTop w:val="140"/>
          <w:marBottom w:val="0"/>
          <w:divBdr>
            <w:top w:val="none" w:sz="0" w:space="0" w:color="auto"/>
            <w:left w:val="none" w:sz="0" w:space="0" w:color="auto"/>
            <w:bottom w:val="none" w:sz="0" w:space="0" w:color="auto"/>
            <w:right w:val="none" w:sz="0" w:space="0" w:color="auto"/>
          </w:divBdr>
        </w:div>
        <w:div w:id="912280346">
          <w:marLeft w:val="504"/>
          <w:marRight w:val="0"/>
          <w:marTop w:val="140"/>
          <w:marBottom w:val="0"/>
          <w:divBdr>
            <w:top w:val="none" w:sz="0" w:space="0" w:color="auto"/>
            <w:left w:val="none" w:sz="0" w:space="0" w:color="auto"/>
            <w:bottom w:val="none" w:sz="0" w:space="0" w:color="auto"/>
            <w:right w:val="none" w:sz="0" w:space="0" w:color="auto"/>
          </w:divBdr>
        </w:div>
        <w:div w:id="913053026">
          <w:marLeft w:val="504"/>
          <w:marRight w:val="0"/>
          <w:marTop w:val="140"/>
          <w:marBottom w:val="0"/>
          <w:divBdr>
            <w:top w:val="none" w:sz="0" w:space="0" w:color="auto"/>
            <w:left w:val="none" w:sz="0" w:space="0" w:color="auto"/>
            <w:bottom w:val="none" w:sz="0" w:space="0" w:color="auto"/>
            <w:right w:val="none" w:sz="0" w:space="0" w:color="auto"/>
          </w:divBdr>
        </w:div>
        <w:div w:id="956063846">
          <w:marLeft w:val="1008"/>
          <w:marRight w:val="0"/>
          <w:marTop w:val="110"/>
          <w:marBottom w:val="0"/>
          <w:divBdr>
            <w:top w:val="none" w:sz="0" w:space="0" w:color="auto"/>
            <w:left w:val="none" w:sz="0" w:space="0" w:color="auto"/>
            <w:bottom w:val="none" w:sz="0" w:space="0" w:color="auto"/>
            <w:right w:val="none" w:sz="0" w:space="0" w:color="auto"/>
          </w:divBdr>
        </w:div>
        <w:div w:id="1035613983">
          <w:marLeft w:val="504"/>
          <w:marRight w:val="0"/>
          <w:marTop w:val="140"/>
          <w:marBottom w:val="0"/>
          <w:divBdr>
            <w:top w:val="none" w:sz="0" w:space="0" w:color="auto"/>
            <w:left w:val="none" w:sz="0" w:space="0" w:color="auto"/>
            <w:bottom w:val="none" w:sz="0" w:space="0" w:color="auto"/>
            <w:right w:val="none" w:sz="0" w:space="0" w:color="auto"/>
          </w:divBdr>
        </w:div>
        <w:div w:id="1161626240">
          <w:marLeft w:val="504"/>
          <w:marRight w:val="0"/>
          <w:marTop w:val="140"/>
          <w:marBottom w:val="0"/>
          <w:divBdr>
            <w:top w:val="none" w:sz="0" w:space="0" w:color="auto"/>
            <w:left w:val="none" w:sz="0" w:space="0" w:color="auto"/>
            <w:bottom w:val="none" w:sz="0" w:space="0" w:color="auto"/>
            <w:right w:val="none" w:sz="0" w:space="0" w:color="auto"/>
          </w:divBdr>
        </w:div>
        <w:div w:id="1509976356">
          <w:marLeft w:val="504"/>
          <w:marRight w:val="0"/>
          <w:marTop w:val="140"/>
          <w:marBottom w:val="0"/>
          <w:divBdr>
            <w:top w:val="none" w:sz="0" w:space="0" w:color="auto"/>
            <w:left w:val="none" w:sz="0" w:space="0" w:color="auto"/>
            <w:bottom w:val="none" w:sz="0" w:space="0" w:color="auto"/>
            <w:right w:val="none" w:sz="0" w:space="0" w:color="auto"/>
          </w:divBdr>
        </w:div>
        <w:div w:id="1516729525">
          <w:marLeft w:val="504"/>
          <w:marRight w:val="0"/>
          <w:marTop w:val="140"/>
          <w:marBottom w:val="0"/>
          <w:divBdr>
            <w:top w:val="none" w:sz="0" w:space="0" w:color="auto"/>
            <w:left w:val="none" w:sz="0" w:space="0" w:color="auto"/>
            <w:bottom w:val="none" w:sz="0" w:space="0" w:color="auto"/>
            <w:right w:val="none" w:sz="0" w:space="0" w:color="auto"/>
          </w:divBdr>
        </w:div>
        <w:div w:id="1537087737">
          <w:marLeft w:val="504"/>
          <w:marRight w:val="0"/>
          <w:marTop w:val="140"/>
          <w:marBottom w:val="0"/>
          <w:divBdr>
            <w:top w:val="none" w:sz="0" w:space="0" w:color="auto"/>
            <w:left w:val="none" w:sz="0" w:space="0" w:color="auto"/>
            <w:bottom w:val="none" w:sz="0" w:space="0" w:color="auto"/>
            <w:right w:val="none" w:sz="0" w:space="0" w:color="auto"/>
          </w:divBdr>
        </w:div>
        <w:div w:id="1565488669">
          <w:marLeft w:val="504"/>
          <w:marRight w:val="0"/>
          <w:marTop w:val="140"/>
          <w:marBottom w:val="0"/>
          <w:divBdr>
            <w:top w:val="none" w:sz="0" w:space="0" w:color="auto"/>
            <w:left w:val="none" w:sz="0" w:space="0" w:color="auto"/>
            <w:bottom w:val="none" w:sz="0" w:space="0" w:color="auto"/>
            <w:right w:val="none" w:sz="0" w:space="0" w:color="auto"/>
          </w:divBdr>
        </w:div>
        <w:div w:id="1580675732">
          <w:marLeft w:val="504"/>
          <w:marRight w:val="0"/>
          <w:marTop w:val="140"/>
          <w:marBottom w:val="0"/>
          <w:divBdr>
            <w:top w:val="none" w:sz="0" w:space="0" w:color="auto"/>
            <w:left w:val="none" w:sz="0" w:space="0" w:color="auto"/>
            <w:bottom w:val="none" w:sz="0" w:space="0" w:color="auto"/>
            <w:right w:val="none" w:sz="0" w:space="0" w:color="auto"/>
          </w:divBdr>
        </w:div>
        <w:div w:id="1610430654">
          <w:marLeft w:val="504"/>
          <w:marRight w:val="0"/>
          <w:marTop w:val="140"/>
          <w:marBottom w:val="0"/>
          <w:divBdr>
            <w:top w:val="none" w:sz="0" w:space="0" w:color="auto"/>
            <w:left w:val="none" w:sz="0" w:space="0" w:color="auto"/>
            <w:bottom w:val="none" w:sz="0" w:space="0" w:color="auto"/>
            <w:right w:val="none" w:sz="0" w:space="0" w:color="auto"/>
          </w:divBdr>
        </w:div>
        <w:div w:id="1660842565">
          <w:marLeft w:val="504"/>
          <w:marRight w:val="0"/>
          <w:marTop w:val="140"/>
          <w:marBottom w:val="0"/>
          <w:divBdr>
            <w:top w:val="none" w:sz="0" w:space="0" w:color="auto"/>
            <w:left w:val="none" w:sz="0" w:space="0" w:color="auto"/>
            <w:bottom w:val="none" w:sz="0" w:space="0" w:color="auto"/>
            <w:right w:val="none" w:sz="0" w:space="0" w:color="auto"/>
          </w:divBdr>
        </w:div>
        <w:div w:id="1692336703">
          <w:marLeft w:val="504"/>
          <w:marRight w:val="0"/>
          <w:marTop w:val="140"/>
          <w:marBottom w:val="0"/>
          <w:divBdr>
            <w:top w:val="none" w:sz="0" w:space="0" w:color="auto"/>
            <w:left w:val="none" w:sz="0" w:space="0" w:color="auto"/>
            <w:bottom w:val="none" w:sz="0" w:space="0" w:color="auto"/>
            <w:right w:val="none" w:sz="0" w:space="0" w:color="auto"/>
          </w:divBdr>
        </w:div>
        <w:div w:id="1693452080">
          <w:marLeft w:val="1008"/>
          <w:marRight w:val="0"/>
          <w:marTop w:val="110"/>
          <w:marBottom w:val="0"/>
          <w:divBdr>
            <w:top w:val="none" w:sz="0" w:space="0" w:color="auto"/>
            <w:left w:val="none" w:sz="0" w:space="0" w:color="auto"/>
            <w:bottom w:val="none" w:sz="0" w:space="0" w:color="auto"/>
            <w:right w:val="none" w:sz="0" w:space="0" w:color="auto"/>
          </w:divBdr>
        </w:div>
        <w:div w:id="1767844827">
          <w:marLeft w:val="1008"/>
          <w:marRight w:val="0"/>
          <w:marTop w:val="110"/>
          <w:marBottom w:val="0"/>
          <w:divBdr>
            <w:top w:val="none" w:sz="0" w:space="0" w:color="auto"/>
            <w:left w:val="none" w:sz="0" w:space="0" w:color="auto"/>
            <w:bottom w:val="none" w:sz="0" w:space="0" w:color="auto"/>
            <w:right w:val="none" w:sz="0" w:space="0" w:color="auto"/>
          </w:divBdr>
        </w:div>
        <w:div w:id="1924948601">
          <w:marLeft w:val="504"/>
          <w:marRight w:val="0"/>
          <w:marTop w:val="140"/>
          <w:marBottom w:val="0"/>
          <w:divBdr>
            <w:top w:val="none" w:sz="0" w:space="0" w:color="auto"/>
            <w:left w:val="none" w:sz="0" w:space="0" w:color="auto"/>
            <w:bottom w:val="none" w:sz="0" w:space="0" w:color="auto"/>
            <w:right w:val="none" w:sz="0" w:space="0" w:color="auto"/>
          </w:divBdr>
        </w:div>
        <w:div w:id="1942909968">
          <w:marLeft w:val="504"/>
          <w:marRight w:val="0"/>
          <w:marTop w:val="140"/>
          <w:marBottom w:val="0"/>
          <w:divBdr>
            <w:top w:val="none" w:sz="0" w:space="0" w:color="auto"/>
            <w:left w:val="none" w:sz="0" w:space="0" w:color="auto"/>
            <w:bottom w:val="none" w:sz="0" w:space="0" w:color="auto"/>
            <w:right w:val="none" w:sz="0" w:space="0" w:color="auto"/>
          </w:divBdr>
        </w:div>
        <w:div w:id="2047950178">
          <w:marLeft w:val="1008"/>
          <w:marRight w:val="0"/>
          <w:marTop w:val="110"/>
          <w:marBottom w:val="0"/>
          <w:divBdr>
            <w:top w:val="none" w:sz="0" w:space="0" w:color="auto"/>
            <w:left w:val="none" w:sz="0" w:space="0" w:color="auto"/>
            <w:bottom w:val="none" w:sz="0" w:space="0" w:color="auto"/>
            <w:right w:val="none" w:sz="0" w:space="0" w:color="auto"/>
          </w:divBdr>
        </w:div>
      </w:divsChild>
    </w:div>
    <w:div w:id="1639531240">
      <w:bodyDiv w:val="1"/>
      <w:marLeft w:val="0"/>
      <w:marRight w:val="0"/>
      <w:marTop w:val="0"/>
      <w:marBottom w:val="0"/>
      <w:divBdr>
        <w:top w:val="none" w:sz="0" w:space="0" w:color="auto"/>
        <w:left w:val="none" w:sz="0" w:space="0" w:color="auto"/>
        <w:bottom w:val="none" w:sz="0" w:space="0" w:color="auto"/>
        <w:right w:val="none" w:sz="0" w:space="0" w:color="auto"/>
      </w:divBdr>
    </w:div>
    <w:div w:id="1692337515">
      <w:bodyDiv w:val="1"/>
      <w:marLeft w:val="0"/>
      <w:marRight w:val="0"/>
      <w:marTop w:val="0"/>
      <w:marBottom w:val="0"/>
      <w:divBdr>
        <w:top w:val="none" w:sz="0" w:space="0" w:color="auto"/>
        <w:left w:val="none" w:sz="0" w:space="0" w:color="auto"/>
        <w:bottom w:val="none" w:sz="0" w:space="0" w:color="auto"/>
        <w:right w:val="none" w:sz="0" w:space="0" w:color="auto"/>
      </w:divBdr>
      <w:divsChild>
        <w:div w:id="539249619">
          <w:marLeft w:val="547"/>
          <w:marRight w:val="0"/>
          <w:marTop w:val="125"/>
          <w:marBottom w:val="0"/>
          <w:divBdr>
            <w:top w:val="none" w:sz="0" w:space="0" w:color="auto"/>
            <w:left w:val="none" w:sz="0" w:space="0" w:color="auto"/>
            <w:bottom w:val="none" w:sz="0" w:space="0" w:color="auto"/>
            <w:right w:val="none" w:sz="0" w:space="0" w:color="auto"/>
          </w:divBdr>
        </w:div>
        <w:div w:id="1092819669">
          <w:marLeft w:val="547"/>
          <w:marRight w:val="0"/>
          <w:marTop w:val="125"/>
          <w:marBottom w:val="0"/>
          <w:divBdr>
            <w:top w:val="none" w:sz="0" w:space="0" w:color="auto"/>
            <w:left w:val="none" w:sz="0" w:space="0" w:color="auto"/>
            <w:bottom w:val="none" w:sz="0" w:space="0" w:color="auto"/>
            <w:right w:val="none" w:sz="0" w:space="0" w:color="auto"/>
          </w:divBdr>
        </w:div>
        <w:div w:id="1737970530">
          <w:marLeft w:val="1166"/>
          <w:marRight w:val="0"/>
          <w:marTop w:val="115"/>
          <w:marBottom w:val="0"/>
          <w:divBdr>
            <w:top w:val="none" w:sz="0" w:space="0" w:color="auto"/>
            <w:left w:val="none" w:sz="0" w:space="0" w:color="auto"/>
            <w:bottom w:val="none" w:sz="0" w:space="0" w:color="auto"/>
            <w:right w:val="none" w:sz="0" w:space="0" w:color="auto"/>
          </w:divBdr>
        </w:div>
        <w:div w:id="1831673500">
          <w:marLeft w:val="1166"/>
          <w:marRight w:val="0"/>
          <w:marTop w:val="115"/>
          <w:marBottom w:val="0"/>
          <w:divBdr>
            <w:top w:val="none" w:sz="0" w:space="0" w:color="auto"/>
            <w:left w:val="none" w:sz="0" w:space="0" w:color="auto"/>
            <w:bottom w:val="none" w:sz="0" w:space="0" w:color="auto"/>
            <w:right w:val="none" w:sz="0" w:space="0" w:color="auto"/>
          </w:divBdr>
        </w:div>
        <w:div w:id="1991324218">
          <w:marLeft w:val="1166"/>
          <w:marRight w:val="0"/>
          <w:marTop w:val="115"/>
          <w:marBottom w:val="0"/>
          <w:divBdr>
            <w:top w:val="none" w:sz="0" w:space="0" w:color="auto"/>
            <w:left w:val="none" w:sz="0" w:space="0" w:color="auto"/>
            <w:bottom w:val="none" w:sz="0" w:space="0" w:color="auto"/>
            <w:right w:val="none" w:sz="0" w:space="0" w:color="auto"/>
          </w:divBdr>
        </w:div>
      </w:divsChild>
    </w:div>
    <w:div w:id="1771706063">
      <w:bodyDiv w:val="1"/>
      <w:marLeft w:val="0"/>
      <w:marRight w:val="0"/>
      <w:marTop w:val="0"/>
      <w:marBottom w:val="0"/>
      <w:divBdr>
        <w:top w:val="none" w:sz="0" w:space="0" w:color="auto"/>
        <w:left w:val="none" w:sz="0" w:space="0" w:color="auto"/>
        <w:bottom w:val="none" w:sz="0" w:space="0" w:color="auto"/>
        <w:right w:val="none" w:sz="0" w:space="0" w:color="auto"/>
      </w:divBdr>
    </w:div>
    <w:div w:id="1776099096">
      <w:bodyDiv w:val="1"/>
      <w:marLeft w:val="0"/>
      <w:marRight w:val="0"/>
      <w:marTop w:val="0"/>
      <w:marBottom w:val="0"/>
      <w:divBdr>
        <w:top w:val="none" w:sz="0" w:space="0" w:color="auto"/>
        <w:left w:val="none" w:sz="0" w:space="0" w:color="auto"/>
        <w:bottom w:val="none" w:sz="0" w:space="0" w:color="auto"/>
        <w:right w:val="none" w:sz="0" w:space="0" w:color="auto"/>
      </w:divBdr>
    </w:div>
    <w:div w:id="1782259824">
      <w:bodyDiv w:val="1"/>
      <w:marLeft w:val="0"/>
      <w:marRight w:val="0"/>
      <w:marTop w:val="0"/>
      <w:marBottom w:val="0"/>
      <w:divBdr>
        <w:top w:val="none" w:sz="0" w:space="0" w:color="auto"/>
        <w:left w:val="none" w:sz="0" w:space="0" w:color="auto"/>
        <w:bottom w:val="none" w:sz="0" w:space="0" w:color="auto"/>
        <w:right w:val="none" w:sz="0" w:space="0" w:color="auto"/>
      </w:divBdr>
      <w:divsChild>
        <w:div w:id="27921672">
          <w:marLeft w:val="504"/>
          <w:marRight w:val="0"/>
          <w:marTop w:val="140"/>
          <w:marBottom w:val="0"/>
          <w:divBdr>
            <w:top w:val="none" w:sz="0" w:space="0" w:color="auto"/>
            <w:left w:val="none" w:sz="0" w:space="0" w:color="auto"/>
            <w:bottom w:val="none" w:sz="0" w:space="0" w:color="auto"/>
            <w:right w:val="none" w:sz="0" w:space="0" w:color="auto"/>
          </w:divBdr>
        </w:div>
        <w:div w:id="48069099">
          <w:marLeft w:val="504"/>
          <w:marRight w:val="0"/>
          <w:marTop w:val="140"/>
          <w:marBottom w:val="0"/>
          <w:divBdr>
            <w:top w:val="none" w:sz="0" w:space="0" w:color="auto"/>
            <w:left w:val="none" w:sz="0" w:space="0" w:color="auto"/>
            <w:bottom w:val="none" w:sz="0" w:space="0" w:color="auto"/>
            <w:right w:val="none" w:sz="0" w:space="0" w:color="auto"/>
          </w:divBdr>
        </w:div>
        <w:div w:id="48694958">
          <w:marLeft w:val="1008"/>
          <w:marRight w:val="0"/>
          <w:marTop w:val="110"/>
          <w:marBottom w:val="0"/>
          <w:divBdr>
            <w:top w:val="none" w:sz="0" w:space="0" w:color="auto"/>
            <w:left w:val="none" w:sz="0" w:space="0" w:color="auto"/>
            <w:bottom w:val="none" w:sz="0" w:space="0" w:color="auto"/>
            <w:right w:val="none" w:sz="0" w:space="0" w:color="auto"/>
          </w:divBdr>
        </w:div>
        <w:div w:id="66076951">
          <w:marLeft w:val="504"/>
          <w:marRight w:val="0"/>
          <w:marTop w:val="140"/>
          <w:marBottom w:val="0"/>
          <w:divBdr>
            <w:top w:val="none" w:sz="0" w:space="0" w:color="auto"/>
            <w:left w:val="none" w:sz="0" w:space="0" w:color="auto"/>
            <w:bottom w:val="none" w:sz="0" w:space="0" w:color="auto"/>
            <w:right w:val="none" w:sz="0" w:space="0" w:color="auto"/>
          </w:divBdr>
        </w:div>
        <w:div w:id="71466516">
          <w:marLeft w:val="1440"/>
          <w:marRight w:val="0"/>
          <w:marTop w:val="100"/>
          <w:marBottom w:val="0"/>
          <w:divBdr>
            <w:top w:val="none" w:sz="0" w:space="0" w:color="auto"/>
            <w:left w:val="none" w:sz="0" w:space="0" w:color="auto"/>
            <w:bottom w:val="none" w:sz="0" w:space="0" w:color="auto"/>
            <w:right w:val="none" w:sz="0" w:space="0" w:color="auto"/>
          </w:divBdr>
        </w:div>
        <w:div w:id="73670548">
          <w:marLeft w:val="504"/>
          <w:marRight w:val="0"/>
          <w:marTop w:val="140"/>
          <w:marBottom w:val="0"/>
          <w:divBdr>
            <w:top w:val="none" w:sz="0" w:space="0" w:color="auto"/>
            <w:left w:val="none" w:sz="0" w:space="0" w:color="auto"/>
            <w:bottom w:val="none" w:sz="0" w:space="0" w:color="auto"/>
            <w:right w:val="none" w:sz="0" w:space="0" w:color="auto"/>
          </w:divBdr>
        </w:div>
        <w:div w:id="80420804">
          <w:marLeft w:val="1008"/>
          <w:marRight w:val="0"/>
          <w:marTop w:val="110"/>
          <w:marBottom w:val="0"/>
          <w:divBdr>
            <w:top w:val="none" w:sz="0" w:space="0" w:color="auto"/>
            <w:left w:val="none" w:sz="0" w:space="0" w:color="auto"/>
            <w:bottom w:val="none" w:sz="0" w:space="0" w:color="auto"/>
            <w:right w:val="none" w:sz="0" w:space="0" w:color="auto"/>
          </w:divBdr>
        </w:div>
        <w:div w:id="82727935">
          <w:marLeft w:val="504"/>
          <w:marRight w:val="0"/>
          <w:marTop w:val="140"/>
          <w:marBottom w:val="0"/>
          <w:divBdr>
            <w:top w:val="none" w:sz="0" w:space="0" w:color="auto"/>
            <w:left w:val="none" w:sz="0" w:space="0" w:color="auto"/>
            <w:bottom w:val="none" w:sz="0" w:space="0" w:color="auto"/>
            <w:right w:val="none" w:sz="0" w:space="0" w:color="auto"/>
          </w:divBdr>
        </w:div>
        <w:div w:id="136455709">
          <w:marLeft w:val="1008"/>
          <w:marRight w:val="0"/>
          <w:marTop w:val="110"/>
          <w:marBottom w:val="0"/>
          <w:divBdr>
            <w:top w:val="none" w:sz="0" w:space="0" w:color="auto"/>
            <w:left w:val="none" w:sz="0" w:space="0" w:color="auto"/>
            <w:bottom w:val="none" w:sz="0" w:space="0" w:color="auto"/>
            <w:right w:val="none" w:sz="0" w:space="0" w:color="auto"/>
          </w:divBdr>
        </w:div>
        <w:div w:id="137261112">
          <w:marLeft w:val="504"/>
          <w:marRight w:val="0"/>
          <w:marTop w:val="140"/>
          <w:marBottom w:val="0"/>
          <w:divBdr>
            <w:top w:val="none" w:sz="0" w:space="0" w:color="auto"/>
            <w:left w:val="none" w:sz="0" w:space="0" w:color="auto"/>
            <w:bottom w:val="none" w:sz="0" w:space="0" w:color="auto"/>
            <w:right w:val="none" w:sz="0" w:space="0" w:color="auto"/>
          </w:divBdr>
        </w:div>
        <w:div w:id="150408264">
          <w:marLeft w:val="1008"/>
          <w:marRight w:val="0"/>
          <w:marTop w:val="110"/>
          <w:marBottom w:val="0"/>
          <w:divBdr>
            <w:top w:val="none" w:sz="0" w:space="0" w:color="auto"/>
            <w:left w:val="none" w:sz="0" w:space="0" w:color="auto"/>
            <w:bottom w:val="none" w:sz="0" w:space="0" w:color="auto"/>
            <w:right w:val="none" w:sz="0" w:space="0" w:color="auto"/>
          </w:divBdr>
        </w:div>
        <w:div w:id="150950900">
          <w:marLeft w:val="504"/>
          <w:marRight w:val="0"/>
          <w:marTop w:val="140"/>
          <w:marBottom w:val="0"/>
          <w:divBdr>
            <w:top w:val="none" w:sz="0" w:space="0" w:color="auto"/>
            <w:left w:val="none" w:sz="0" w:space="0" w:color="auto"/>
            <w:bottom w:val="none" w:sz="0" w:space="0" w:color="auto"/>
            <w:right w:val="none" w:sz="0" w:space="0" w:color="auto"/>
          </w:divBdr>
        </w:div>
        <w:div w:id="167141891">
          <w:marLeft w:val="504"/>
          <w:marRight w:val="0"/>
          <w:marTop w:val="140"/>
          <w:marBottom w:val="0"/>
          <w:divBdr>
            <w:top w:val="none" w:sz="0" w:space="0" w:color="auto"/>
            <w:left w:val="none" w:sz="0" w:space="0" w:color="auto"/>
            <w:bottom w:val="none" w:sz="0" w:space="0" w:color="auto"/>
            <w:right w:val="none" w:sz="0" w:space="0" w:color="auto"/>
          </w:divBdr>
        </w:div>
        <w:div w:id="173301911">
          <w:marLeft w:val="1008"/>
          <w:marRight w:val="0"/>
          <w:marTop w:val="110"/>
          <w:marBottom w:val="0"/>
          <w:divBdr>
            <w:top w:val="none" w:sz="0" w:space="0" w:color="auto"/>
            <w:left w:val="none" w:sz="0" w:space="0" w:color="auto"/>
            <w:bottom w:val="none" w:sz="0" w:space="0" w:color="auto"/>
            <w:right w:val="none" w:sz="0" w:space="0" w:color="auto"/>
          </w:divBdr>
        </w:div>
        <w:div w:id="211312358">
          <w:marLeft w:val="504"/>
          <w:marRight w:val="0"/>
          <w:marTop w:val="140"/>
          <w:marBottom w:val="0"/>
          <w:divBdr>
            <w:top w:val="none" w:sz="0" w:space="0" w:color="auto"/>
            <w:left w:val="none" w:sz="0" w:space="0" w:color="auto"/>
            <w:bottom w:val="none" w:sz="0" w:space="0" w:color="auto"/>
            <w:right w:val="none" w:sz="0" w:space="0" w:color="auto"/>
          </w:divBdr>
        </w:div>
        <w:div w:id="216599332">
          <w:marLeft w:val="1008"/>
          <w:marRight w:val="0"/>
          <w:marTop w:val="110"/>
          <w:marBottom w:val="0"/>
          <w:divBdr>
            <w:top w:val="none" w:sz="0" w:space="0" w:color="auto"/>
            <w:left w:val="none" w:sz="0" w:space="0" w:color="auto"/>
            <w:bottom w:val="none" w:sz="0" w:space="0" w:color="auto"/>
            <w:right w:val="none" w:sz="0" w:space="0" w:color="auto"/>
          </w:divBdr>
        </w:div>
        <w:div w:id="217060781">
          <w:marLeft w:val="504"/>
          <w:marRight w:val="0"/>
          <w:marTop w:val="140"/>
          <w:marBottom w:val="0"/>
          <w:divBdr>
            <w:top w:val="none" w:sz="0" w:space="0" w:color="auto"/>
            <w:left w:val="none" w:sz="0" w:space="0" w:color="auto"/>
            <w:bottom w:val="none" w:sz="0" w:space="0" w:color="auto"/>
            <w:right w:val="none" w:sz="0" w:space="0" w:color="auto"/>
          </w:divBdr>
        </w:div>
        <w:div w:id="219437667">
          <w:marLeft w:val="504"/>
          <w:marRight w:val="0"/>
          <w:marTop w:val="140"/>
          <w:marBottom w:val="0"/>
          <w:divBdr>
            <w:top w:val="none" w:sz="0" w:space="0" w:color="auto"/>
            <w:left w:val="none" w:sz="0" w:space="0" w:color="auto"/>
            <w:bottom w:val="none" w:sz="0" w:space="0" w:color="auto"/>
            <w:right w:val="none" w:sz="0" w:space="0" w:color="auto"/>
          </w:divBdr>
        </w:div>
        <w:div w:id="226310549">
          <w:marLeft w:val="504"/>
          <w:marRight w:val="0"/>
          <w:marTop w:val="140"/>
          <w:marBottom w:val="0"/>
          <w:divBdr>
            <w:top w:val="none" w:sz="0" w:space="0" w:color="auto"/>
            <w:left w:val="none" w:sz="0" w:space="0" w:color="auto"/>
            <w:bottom w:val="none" w:sz="0" w:space="0" w:color="auto"/>
            <w:right w:val="none" w:sz="0" w:space="0" w:color="auto"/>
          </w:divBdr>
        </w:div>
        <w:div w:id="238711980">
          <w:marLeft w:val="504"/>
          <w:marRight w:val="0"/>
          <w:marTop w:val="140"/>
          <w:marBottom w:val="0"/>
          <w:divBdr>
            <w:top w:val="none" w:sz="0" w:space="0" w:color="auto"/>
            <w:left w:val="none" w:sz="0" w:space="0" w:color="auto"/>
            <w:bottom w:val="none" w:sz="0" w:space="0" w:color="auto"/>
            <w:right w:val="none" w:sz="0" w:space="0" w:color="auto"/>
          </w:divBdr>
        </w:div>
        <w:div w:id="239095977">
          <w:marLeft w:val="504"/>
          <w:marRight w:val="0"/>
          <w:marTop w:val="140"/>
          <w:marBottom w:val="0"/>
          <w:divBdr>
            <w:top w:val="none" w:sz="0" w:space="0" w:color="auto"/>
            <w:left w:val="none" w:sz="0" w:space="0" w:color="auto"/>
            <w:bottom w:val="none" w:sz="0" w:space="0" w:color="auto"/>
            <w:right w:val="none" w:sz="0" w:space="0" w:color="auto"/>
          </w:divBdr>
        </w:div>
        <w:div w:id="246965660">
          <w:marLeft w:val="504"/>
          <w:marRight w:val="0"/>
          <w:marTop w:val="140"/>
          <w:marBottom w:val="0"/>
          <w:divBdr>
            <w:top w:val="none" w:sz="0" w:space="0" w:color="auto"/>
            <w:left w:val="none" w:sz="0" w:space="0" w:color="auto"/>
            <w:bottom w:val="none" w:sz="0" w:space="0" w:color="auto"/>
            <w:right w:val="none" w:sz="0" w:space="0" w:color="auto"/>
          </w:divBdr>
        </w:div>
        <w:div w:id="281502837">
          <w:marLeft w:val="504"/>
          <w:marRight w:val="0"/>
          <w:marTop w:val="140"/>
          <w:marBottom w:val="0"/>
          <w:divBdr>
            <w:top w:val="none" w:sz="0" w:space="0" w:color="auto"/>
            <w:left w:val="none" w:sz="0" w:space="0" w:color="auto"/>
            <w:bottom w:val="none" w:sz="0" w:space="0" w:color="auto"/>
            <w:right w:val="none" w:sz="0" w:space="0" w:color="auto"/>
          </w:divBdr>
        </w:div>
        <w:div w:id="283662822">
          <w:marLeft w:val="504"/>
          <w:marRight w:val="0"/>
          <w:marTop w:val="140"/>
          <w:marBottom w:val="0"/>
          <w:divBdr>
            <w:top w:val="none" w:sz="0" w:space="0" w:color="auto"/>
            <w:left w:val="none" w:sz="0" w:space="0" w:color="auto"/>
            <w:bottom w:val="none" w:sz="0" w:space="0" w:color="auto"/>
            <w:right w:val="none" w:sz="0" w:space="0" w:color="auto"/>
          </w:divBdr>
        </w:div>
        <w:div w:id="301235833">
          <w:marLeft w:val="504"/>
          <w:marRight w:val="0"/>
          <w:marTop w:val="140"/>
          <w:marBottom w:val="0"/>
          <w:divBdr>
            <w:top w:val="none" w:sz="0" w:space="0" w:color="auto"/>
            <w:left w:val="none" w:sz="0" w:space="0" w:color="auto"/>
            <w:bottom w:val="none" w:sz="0" w:space="0" w:color="auto"/>
            <w:right w:val="none" w:sz="0" w:space="0" w:color="auto"/>
          </w:divBdr>
        </w:div>
        <w:div w:id="317536175">
          <w:marLeft w:val="504"/>
          <w:marRight w:val="0"/>
          <w:marTop w:val="140"/>
          <w:marBottom w:val="0"/>
          <w:divBdr>
            <w:top w:val="none" w:sz="0" w:space="0" w:color="auto"/>
            <w:left w:val="none" w:sz="0" w:space="0" w:color="auto"/>
            <w:bottom w:val="none" w:sz="0" w:space="0" w:color="auto"/>
            <w:right w:val="none" w:sz="0" w:space="0" w:color="auto"/>
          </w:divBdr>
        </w:div>
        <w:div w:id="324669128">
          <w:marLeft w:val="504"/>
          <w:marRight w:val="0"/>
          <w:marTop w:val="140"/>
          <w:marBottom w:val="0"/>
          <w:divBdr>
            <w:top w:val="none" w:sz="0" w:space="0" w:color="auto"/>
            <w:left w:val="none" w:sz="0" w:space="0" w:color="auto"/>
            <w:bottom w:val="none" w:sz="0" w:space="0" w:color="auto"/>
            <w:right w:val="none" w:sz="0" w:space="0" w:color="auto"/>
          </w:divBdr>
        </w:div>
        <w:div w:id="345182967">
          <w:marLeft w:val="1008"/>
          <w:marRight w:val="0"/>
          <w:marTop w:val="110"/>
          <w:marBottom w:val="0"/>
          <w:divBdr>
            <w:top w:val="none" w:sz="0" w:space="0" w:color="auto"/>
            <w:left w:val="none" w:sz="0" w:space="0" w:color="auto"/>
            <w:bottom w:val="none" w:sz="0" w:space="0" w:color="auto"/>
            <w:right w:val="none" w:sz="0" w:space="0" w:color="auto"/>
          </w:divBdr>
        </w:div>
        <w:div w:id="371617604">
          <w:marLeft w:val="1008"/>
          <w:marRight w:val="0"/>
          <w:marTop w:val="110"/>
          <w:marBottom w:val="0"/>
          <w:divBdr>
            <w:top w:val="none" w:sz="0" w:space="0" w:color="auto"/>
            <w:left w:val="none" w:sz="0" w:space="0" w:color="auto"/>
            <w:bottom w:val="none" w:sz="0" w:space="0" w:color="auto"/>
            <w:right w:val="none" w:sz="0" w:space="0" w:color="auto"/>
          </w:divBdr>
        </w:div>
        <w:div w:id="378938515">
          <w:marLeft w:val="1008"/>
          <w:marRight w:val="0"/>
          <w:marTop w:val="110"/>
          <w:marBottom w:val="0"/>
          <w:divBdr>
            <w:top w:val="none" w:sz="0" w:space="0" w:color="auto"/>
            <w:left w:val="none" w:sz="0" w:space="0" w:color="auto"/>
            <w:bottom w:val="none" w:sz="0" w:space="0" w:color="auto"/>
            <w:right w:val="none" w:sz="0" w:space="0" w:color="auto"/>
          </w:divBdr>
        </w:div>
        <w:div w:id="392508005">
          <w:marLeft w:val="1008"/>
          <w:marRight w:val="0"/>
          <w:marTop w:val="110"/>
          <w:marBottom w:val="0"/>
          <w:divBdr>
            <w:top w:val="none" w:sz="0" w:space="0" w:color="auto"/>
            <w:left w:val="none" w:sz="0" w:space="0" w:color="auto"/>
            <w:bottom w:val="none" w:sz="0" w:space="0" w:color="auto"/>
            <w:right w:val="none" w:sz="0" w:space="0" w:color="auto"/>
          </w:divBdr>
        </w:div>
        <w:div w:id="395276498">
          <w:marLeft w:val="1008"/>
          <w:marRight w:val="0"/>
          <w:marTop w:val="110"/>
          <w:marBottom w:val="0"/>
          <w:divBdr>
            <w:top w:val="none" w:sz="0" w:space="0" w:color="auto"/>
            <w:left w:val="none" w:sz="0" w:space="0" w:color="auto"/>
            <w:bottom w:val="none" w:sz="0" w:space="0" w:color="auto"/>
            <w:right w:val="none" w:sz="0" w:space="0" w:color="auto"/>
          </w:divBdr>
        </w:div>
        <w:div w:id="396368772">
          <w:marLeft w:val="1008"/>
          <w:marRight w:val="0"/>
          <w:marTop w:val="110"/>
          <w:marBottom w:val="0"/>
          <w:divBdr>
            <w:top w:val="none" w:sz="0" w:space="0" w:color="auto"/>
            <w:left w:val="none" w:sz="0" w:space="0" w:color="auto"/>
            <w:bottom w:val="none" w:sz="0" w:space="0" w:color="auto"/>
            <w:right w:val="none" w:sz="0" w:space="0" w:color="auto"/>
          </w:divBdr>
        </w:div>
        <w:div w:id="400836428">
          <w:marLeft w:val="1008"/>
          <w:marRight w:val="0"/>
          <w:marTop w:val="110"/>
          <w:marBottom w:val="0"/>
          <w:divBdr>
            <w:top w:val="none" w:sz="0" w:space="0" w:color="auto"/>
            <w:left w:val="none" w:sz="0" w:space="0" w:color="auto"/>
            <w:bottom w:val="none" w:sz="0" w:space="0" w:color="auto"/>
            <w:right w:val="none" w:sz="0" w:space="0" w:color="auto"/>
          </w:divBdr>
        </w:div>
        <w:div w:id="406658840">
          <w:marLeft w:val="504"/>
          <w:marRight w:val="0"/>
          <w:marTop w:val="140"/>
          <w:marBottom w:val="0"/>
          <w:divBdr>
            <w:top w:val="none" w:sz="0" w:space="0" w:color="auto"/>
            <w:left w:val="none" w:sz="0" w:space="0" w:color="auto"/>
            <w:bottom w:val="none" w:sz="0" w:space="0" w:color="auto"/>
            <w:right w:val="none" w:sz="0" w:space="0" w:color="auto"/>
          </w:divBdr>
        </w:div>
        <w:div w:id="408503190">
          <w:marLeft w:val="504"/>
          <w:marRight w:val="0"/>
          <w:marTop w:val="140"/>
          <w:marBottom w:val="0"/>
          <w:divBdr>
            <w:top w:val="none" w:sz="0" w:space="0" w:color="auto"/>
            <w:left w:val="none" w:sz="0" w:space="0" w:color="auto"/>
            <w:bottom w:val="none" w:sz="0" w:space="0" w:color="auto"/>
            <w:right w:val="none" w:sz="0" w:space="0" w:color="auto"/>
          </w:divBdr>
        </w:div>
        <w:div w:id="410587912">
          <w:marLeft w:val="1008"/>
          <w:marRight w:val="0"/>
          <w:marTop w:val="110"/>
          <w:marBottom w:val="0"/>
          <w:divBdr>
            <w:top w:val="none" w:sz="0" w:space="0" w:color="auto"/>
            <w:left w:val="none" w:sz="0" w:space="0" w:color="auto"/>
            <w:bottom w:val="none" w:sz="0" w:space="0" w:color="auto"/>
            <w:right w:val="none" w:sz="0" w:space="0" w:color="auto"/>
          </w:divBdr>
        </w:div>
        <w:div w:id="434524522">
          <w:marLeft w:val="504"/>
          <w:marRight w:val="0"/>
          <w:marTop w:val="140"/>
          <w:marBottom w:val="0"/>
          <w:divBdr>
            <w:top w:val="none" w:sz="0" w:space="0" w:color="auto"/>
            <w:left w:val="none" w:sz="0" w:space="0" w:color="auto"/>
            <w:bottom w:val="none" w:sz="0" w:space="0" w:color="auto"/>
            <w:right w:val="none" w:sz="0" w:space="0" w:color="auto"/>
          </w:divBdr>
        </w:div>
        <w:div w:id="454250558">
          <w:marLeft w:val="1008"/>
          <w:marRight w:val="0"/>
          <w:marTop w:val="110"/>
          <w:marBottom w:val="0"/>
          <w:divBdr>
            <w:top w:val="none" w:sz="0" w:space="0" w:color="auto"/>
            <w:left w:val="none" w:sz="0" w:space="0" w:color="auto"/>
            <w:bottom w:val="none" w:sz="0" w:space="0" w:color="auto"/>
            <w:right w:val="none" w:sz="0" w:space="0" w:color="auto"/>
          </w:divBdr>
        </w:div>
        <w:div w:id="459878978">
          <w:marLeft w:val="1008"/>
          <w:marRight w:val="0"/>
          <w:marTop w:val="110"/>
          <w:marBottom w:val="0"/>
          <w:divBdr>
            <w:top w:val="none" w:sz="0" w:space="0" w:color="auto"/>
            <w:left w:val="none" w:sz="0" w:space="0" w:color="auto"/>
            <w:bottom w:val="none" w:sz="0" w:space="0" w:color="auto"/>
            <w:right w:val="none" w:sz="0" w:space="0" w:color="auto"/>
          </w:divBdr>
        </w:div>
        <w:div w:id="499808006">
          <w:marLeft w:val="1008"/>
          <w:marRight w:val="0"/>
          <w:marTop w:val="110"/>
          <w:marBottom w:val="0"/>
          <w:divBdr>
            <w:top w:val="none" w:sz="0" w:space="0" w:color="auto"/>
            <w:left w:val="none" w:sz="0" w:space="0" w:color="auto"/>
            <w:bottom w:val="none" w:sz="0" w:space="0" w:color="auto"/>
            <w:right w:val="none" w:sz="0" w:space="0" w:color="auto"/>
          </w:divBdr>
        </w:div>
        <w:div w:id="501941953">
          <w:marLeft w:val="504"/>
          <w:marRight w:val="0"/>
          <w:marTop w:val="140"/>
          <w:marBottom w:val="0"/>
          <w:divBdr>
            <w:top w:val="none" w:sz="0" w:space="0" w:color="auto"/>
            <w:left w:val="none" w:sz="0" w:space="0" w:color="auto"/>
            <w:bottom w:val="none" w:sz="0" w:space="0" w:color="auto"/>
            <w:right w:val="none" w:sz="0" w:space="0" w:color="auto"/>
          </w:divBdr>
        </w:div>
        <w:div w:id="506795620">
          <w:marLeft w:val="1008"/>
          <w:marRight w:val="0"/>
          <w:marTop w:val="110"/>
          <w:marBottom w:val="0"/>
          <w:divBdr>
            <w:top w:val="none" w:sz="0" w:space="0" w:color="auto"/>
            <w:left w:val="none" w:sz="0" w:space="0" w:color="auto"/>
            <w:bottom w:val="none" w:sz="0" w:space="0" w:color="auto"/>
            <w:right w:val="none" w:sz="0" w:space="0" w:color="auto"/>
          </w:divBdr>
        </w:div>
        <w:div w:id="511993762">
          <w:marLeft w:val="504"/>
          <w:marRight w:val="0"/>
          <w:marTop w:val="140"/>
          <w:marBottom w:val="0"/>
          <w:divBdr>
            <w:top w:val="none" w:sz="0" w:space="0" w:color="auto"/>
            <w:left w:val="none" w:sz="0" w:space="0" w:color="auto"/>
            <w:bottom w:val="none" w:sz="0" w:space="0" w:color="auto"/>
            <w:right w:val="none" w:sz="0" w:space="0" w:color="auto"/>
          </w:divBdr>
        </w:div>
        <w:div w:id="517043940">
          <w:marLeft w:val="1008"/>
          <w:marRight w:val="0"/>
          <w:marTop w:val="110"/>
          <w:marBottom w:val="0"/>
          <w:divBdr>
            <w:top w:val="none" w:sz="0" w:space="0" w:color="auto"/>
            <w:left w:val="none" w:sz="0" w:space="0" w:color="auto"/>
            <w:bottom w:val="none" w:sz="0" w:space="0" w:color="auto"/>
            <w:right w:val="none" w:sz="0" w:space="0" w:color="auto"/>
          </w:divBdr>
        </w:div>
        <w:div w:id="519701831">
          <w:marLeft w:val="1008"/>
          <w:marRight w:val="0"/>
          <w:marTop w:val="110"/>
          <w:marBottom w:val="0"/>
          <w:divBdr>
            <w:top w:val="none" w:sz="0" w:space="0" w:color="auto"/>
            <w:left w:val="none" w:sz="0" w:space="0" w:color="auto"/>
            <w:bottom w:val="none" w:sz="0" w:space="0" w:color="auto"/>
            <w:right w:val="none" w:sz="0" w:space="0" w:color="auto"/>
          </w:divBdr>
        </w:div>
        <w:div w:id="525294156">
          <w:marLeft w:val="504"/>
          <w:marRight w:val="0"/>
          <w:marTop w:val="140"/>
          <w:marBottom w:val="0"/>
          <w:divBdr>
            <w:top w:val="none" w:sz="0" w:space="0" w:color="auto"/>
            <w:left w:val="none" w:sz="0" w:space="0" w:color="auto"/>
            <w:bottom w:val="none" w:sz="0" w:space="0" w:color="auto"/>
            <w:right w:val="none" w:sz="0" w:space="0" w:color="auto"/>
          </w:divBdr>
        </w:div>
        <w:div w:id="525296075">
          <w:marLeft w:val="1008"/>
          <w:marRight w:val="0"/>
          <w:marTop w:val="110"/>
          <w:marBottom w:val="0"/>
          <w:divBdr>
            <w:top w:val="none" w:sz="0" w:space="0" w:color="auto"/>
            <w:left w:val="none" w:sz="0" w:space="0" w:color="auto"/>
            <w:bottom w:val="none" w:sz="0" w:space="0" w:color="auto"/>
            <w:right w:val="none" w:sz="0" w:space="0" w:color="auto"/>
          </w:divBdr>
        </w:div>
        <w:div w:id="537594388">
          <w:marLeft w:val="504"/>
          <w:marRight w:val="0"/>
          <w:marTop w:val="140"/>
          <w:marBottom w:val="0"/>
          <w:divBdr>
            <w:top w:val="none" w:sz="0" w:space="0" w:color="auto"/>
            <w:left w:val="none" w:sz="0" w:space="0" w:color="auto"/>
            <w:bottom w:val="none" w:sz="0" w:space="0" w:color="auto"/>
            <w:right w:val="none" w:sz="0" w:space="0" w:color="auto"/>
          </w:divBdr>
        </w:div>
        <w:div w:id="542866657">
          <w:marLeft w:val="1008"/>
          <w:marRight w:val="0"/>
          <w:marTop w:val="110"/>
          <w:marBottom w:val="0"/>
          <w:divBdr>
            <w:top w:val="none" w:sz="0" w:space="0" w:color="auto"/>
            <w:left w:val="none" w:sz="0" w:space="0" w:color="auto"/>
            <w:bottom w:val="none" w:sz="0" w:space="0" w:color="auto"/>
            <w:right w:val="none" w:sz="0" w:space="0" w:color="auto"/>
          </w:divBdr>
        </w:div>
        <w:div w:id="544560371">
          <w:marLeft w:val="504"/>
          <w:marRight w:val="0"/>
          <w:marTop w:val="140"/>
          <w:marBottom w:val="0"/>
          <w:divBdr>
            <w:top w:val="none" w:sz="0" w:space="0" w:color="auto"/>
            <w:left w:val="none" w:sz="0" w:space="0" w:color="auto"/>
            <w:bottom w:val="none" w:sz="0" w:space="0" w:color="auto"/>
            <w:right w:val="none" w:sz="0" w:space="0" w:color="auto"/>
          </w:divBdr>
        </w:div>
        <w:div w:id="547037147">
          <w:marLeft w:val="504"/>
          <w:marRight w:val="0"/>
          <w:marTop w:val="140"/>
          <w:marBottom w:val="0"/>
          <w:divBdr>
            <w:top w:val="none" w:sz="0" w:space="0" w:color="auto"/>
            <w:left w:val="none" w:sz="0" w:space="0" w:color="auto"/>
            <w:bottom w:val="none" w:sz="0" w:space="0" w:color="auto"/>
            <w:right w:val="none" w:sz="0" w:space="0" w:color="auto"/>
          </w:divBdr>
        </w:div>
        <w:div w:id="552272160">
          <w:marLeft w:val="504"/>
          <w:marRight w:val="0"/>
          <w:marTop w:val="140"/>
          <w:marBottom w:val="0"/>
          <w:divBdr>
            <w:top w:val="none" w:sz="0" w:space="0" w:color="auto"/>
            <w:left w:val="none" w:sz="0" w:space="0" w:color="auto"/>
            <w:bottom w:val="none" w:sz="0" w:space="0" w:color="auto"/>
            <w:right w:val="none" w:sz="0" w:space="0" w:color="auto"/>
          </w:divBdr>
        </w:div>
        <w:div w:id="561867379">
          <w:marLeft w:val="1008"/>
          <w:marRight w:val="0"/>
          <w:marTop w:val="110"/>
          <w:marBottom w:val="0"/>
          <w:divBdr>
            <w:top w:val="none" w:sz="0" w:space="0" w:color="auto"/>
            <w:left w:val="none" w:sz="0" w:space="0" w:color="auto"/>
            <w:bottom w:val="none" w:sz="0" w:space="0" w:color="auto"/>
            <w:right w:val="none" w:sz="0" w:space="0" w:color="auto"/>
          </w:divBdr>
        </w:div>
        <w:div w:id="577176735">
          <w:marLeft w:val="504"/>
          <w:marRight w:val="0"/>
          <w:marTop w:val="140"/>
          <w:marBottom w:val="0"/>
          <w:divBdr>
            <w:top w:val="none" w:sz="0" w:space="0" w:color="auto"/>
            <w:left w:val="none" w:sz="0" w:space="0" w:color="auto"/>
            <w:bottom w:val="none" w:sz="0" w:space="0" w:color="auto"/>
            <w:right w:val="none" w:sz="0" w:space="0" w:color="auto"/>
          </w:divBdr>
        </w:div>
        <w:div w:id="584923714">
          <w:marLeft w:val="504"/>
          <w:marRight w:val="0"/>
          <w:marTop w:val="140"/>
          <w:marBottom w:val="0"/>
          <w:divBdr>
            <w:top w:val="none" w:sz="0" w:space="0" w:color="auto"/>
            <w:left w:val="none" w:sz="0" w:space="0" w:color="auto"/>
            <w:bottom w:val="none" w:sz="0" w:space="0" w:color="auto"/>
            <w:right w:val="none" w:sz="0" w:space="0" w:color="auto"/>
          </w:divBdr>
        </w:div>
        <w:div w:id="609898894">
          <w:marLeft w:val="1008"/>
          <w:marRight w:val="0"/>
          <w:marTop w:val="110"/>
          <w:marBottom w:val="0"/>
          <w:divBdr>
            <w:top w:val="none" w:sz="0" w:space="0" w:color="auto"/>
            <w:left w:val="none" w:sz="0" w:space="0" w:color="auto"/>
            <w:bottom w:val="none" w:sz="0" w:space="0" w:color="auto"/>
            <w:right w:val="none" w:sz="0" w:space="0" w:color="auto"/>
          </w:divBdr>
        </w:div>
        <w:div w:id="625084944">
          <w:marLeft w:val="1008"/>
          <w:marRight w:val="0"/>
          <w:marTop w:val="110"/>
          <w:marBottom w:val="0"/>
          <w:divBdr>
            <w:top w:val="none" w:sz="0" w:space="0" w:color="auto"/>
            <w:left w:val="none" w:sz="0" w:space="0" w:color="auto"/>
            <w:bottom w:val="none" w:sz="0" w:space="0" w:color="auto"/>
            <w:right w:val="none" w:sz="0" w:space="0" w:color="auto"/>
          </w:divBdr>
        </w:div>
        <w:div w:id="638653135">
          <w:marLeft w:val="504"/>
          <w:marRight w:val="0"/>
          <w:marTop w:val="140"/>
          <w:marBottom w:val="0"/>
          <w:divBdr>
            <w:top w:val="none" w:sz="0" w:space="0" w:color="auto"/>
            <w:left w:val="none" w:sz="0" w:space="0" w:color="auto"/>
            <w:bottom w:val="none" w:sz="0" w:space="0" w:color="auto"/>
            <w:right w:val="none" w:sz="0" w:space="0" w:color="auto"/>
          </w:divBdr>
        </w:div>
        <w:div w:id="639386516">
          <w:marLeft w:val="504"/>
          <w:marRight w:val="0"/>
          <w:marTop w:val="140"/>
          <w:marBottom w:val="0"/>
          <w:divBdr>
            <w:top w:val="none" w:sz="0" w:space="0" w:color="auto"/>
            <w:left w:val="none" w:sz="0" w:space="0" w:color="auto"/>
            <w:bottom w:val="none" w:sz="0" w:space="0" w:color="auto"/>
            <w:right w:val="none" w:sz="0" w:space="0" w:color="auto"/>
          </w:divBdr>
        </w:div>
        <w:div w:id="651763465">
          <w:marLeft w:val="504"/>
          <w:marRight w:val="0"/>
          <w:marTop w:val="140"/>
          <w:marBottom w:val="0"/>
          <w:divBdr>
            <w:top w:val="none" w:sz="0" w:space="0" w:color="auto"/>
            <w:left w:val="none" w:sz="0" w:space="0" w:color="auto"/>
            <w:bottom w:val="none" w:sz="0" w:space="0" w:color="auto"/>
            <w:right w:val="none" w:sz="0" w:space="0" w:color="auto"/>
          </w:divBdr>
        </w:div>
        <w:div w:id="655259852">
          <w:marLeft w:val="1008"/>
          <w:marRight w:val="0"/>
          <w:marTop w:val="110"/>
          <w:marBottom w:val="0"/>
          <w:divBdr>
            <w:top w:val="none" w:sz="0" w:space="0" w:color="auto"/>
            <w:left w:val="none" w:sz="0" w:space="0" w:color="auto"/>
            <w:bottom w:val="none" w:sz="0" w:space="0" w:color="auto"/>
            <w:right w:val="none" w:sz="0" w:space="0" w:color="auto"/>
          </w:divBdr>
        </w:div>
        <w:div w:id="655643737">
          <w:marLeft w:val="1008"/>
          <w:marRight w:val="0"/>
          <w:marTop w:val="110"/>
          <w:marBottom w:val="0"/>
          <w:divBdr>
            <w:top w:val="none" w:sz="0" w:space="0" w:color="auto"/>
            <w:left w:val="none" w:sz="0" w:space="0" w:color="auto"/>
            <w:bottom w:val="none" w:sz="0" w:space="0" w:color="auto"/>
            <w:right w:val="none" w:sz="0" w:space="0" w:color="auto"/>
          </w:divBdr>
        </w:div>
        <w:div w:id="675306317">
          <w:marLeft w:val="504"/>
          <w:marRight w:val="0"/>
          <w:marTop w:val="140"/>
          <w:marBottom w:val="0"/>
          <w:divBdr>
            <w:top w:val="none" w:sz="0" w:space="0" w:color="auto"/>
            <w:left w:val="none" w:sz="0" w:space="0" w:color="auto"/>
            <w:bottom w:val="none" w:sz="0" w:space="0" w:color="auto"/>
            <w:right w:val="none" w:sz="0" w:space="0" w:color="auto"/>
          </w:divBdr>
        </w:div>
        <w:div w:id="684407023">
          <w:marLeft w:val="1008"/>
          <w:marRight w:val="0"/>
          <w:marTop w:val="110"/>
          <w:marBottom w:val="0"/>
          <w:divBdr>
            <w:top w:val="none" w:sz="0" w:space="0" w:color="auto"/>
            <w:left w:val="none" w:sz="0" w:space="0" w:color="auto"/>
            <w:bottom w:val="none" w:sz="0" w:space="0" w:color="auto"/>
            <w:right w:val="none" w:sz="0" w:space="0" w:color="auto"/>
          </w:divBdr>
        </w:div>
        <w:div w:id="684946263">
          <w:marLeft w:val="504"/>
          <w:marRight w:val="0"/>
          <w:marTop w:val="140"/>
          <w:marBottom w:val="0"/>
          <w:divBdr>
            <w:top w:val="none" w:sz="0" w:space="0" w:color="auto"/>
            <w:left w:val="none" w:sz="0" w:space="0" w:color="auto"/>
            <w:bottom w:val="none" w:sz="0" w:space="0" w:color="auto"/>
            <w:right w:val="none" w:sz="0" w:space="0" w:color="auto"/>
          </w:divBdr>
        </w:div>
        <w:div w:id="686297177">
          <w:marLeft w:val="504"/>
          <w:marRight w:val="0"/>
          <w:marTop w:val="140"/>
          <w:marBottom w:val="0"/>
          <w:divBdr>
            <w:top w:val="none" w:sz="0" w:space="0" w:color="auto"/>
            <w:left w:val="none" w:sz="0" w:space="0" w:color="auto"/>
            <w:bottom w:val="none" w:sz="0" w:space="0" w:color="auto"/>
            <w:right w:val="none" w:sz="0" w:space="0" w:color="auto"/>
          </w:divBdr>
        </w:div>
        <w:div w:id="692194018">
          <w:marLeft w:val="1008"/>
          <w:marRight w:val="0"/>
          <w:marTop w:val="110"/>
          <w:marBottom w:val="0"/>
          <w:divBdr>
            <w:top w:val="none" w:sz="0" w:space="0" w:color="auto"/>
            <w:left w:val="none" w:sz="0" w:space="0" w:color="auto"/>
            <w:bottom w:val="none" w:sz="0" w:space="0" w:color="auto"/>
            <w:right w:val="none" w:sz="0" w:space="0" w:color="auto"/>
          </w:divBdr>
        </w:div>
        <w:div w:id="706298054">
          <w:marLeft w:val="504"/>
          <w:marRight w:val="0"/>
          <w:marTop w:val="140"/>
          <w:marBottom w:val="0"/>
          <w:divBdr>
            <w:top w:val="none" w:sz="0" w:space="0" w:color="auto"/>
            <w:left w:val="none" w:sz="0" w:space="0" w:color="auto"/>
            <w:bottom w:val="none" w:sz="0" w:space="0" w:color="auto"/>
            <w:right w:val="none" w:sz="0" w:space="0" w:color="auto"/>
          </w:divBdr>
        </w:div>
        <w:div w:id="713819914">
          <w:marLeft w:val="1008"/>
          <w:marRight w:val="0"/>
          <w:marTop w:val="110"/>
          <w:marBottom w:val="0"/>
          <w:divBdr>
            <w:top w:val="none" w:sz="0" w:space="0" w:color="auto"/>
            <w:left w:val="none" w:sz="0" w:space="0" w:color="auto"/>
            <w:bottom w:val="none" w:sz="0" w:space="0" w:color="auto"/>
            <w:right w:val="none" w:sz="0" w:space="0" w:color="auto"/>
          </w:divBdr>
        </w:div>
        <w:div w:id="717313801">
          <w:marLeft w:val="504"/>
          <w:marRight w:val="0"/>
          <w:marTop w:val="140"/>
          <w:marBottom w:val="0"/>
          <w:divBdr>
            <w:top w:val="none" w:sz="0" w:space="0" w:color="auto"/>
            <w:left w:val="none" w:sz="0" w:space="0" w:color="auto"/>
            <w:bottom w:val="none" w:sz="0" w:space="0" w:color="auto"/>
            <w:right w:val="none" w:sz="0" w:space="0" w:color="auto"/>
          </w:divBdr>
        </w:div>
        <w:div w:id="729960645">
          <w:marLeft w:val="504"/>
          <w:marRight w:val="0"/>
          <w:marTop w:val="140"/>
          <w:marBottom w:val="0"/>
          <w:divBdr>
            <w:top w:val="none" w:sz="0" w:space="0" w:color="auto"/>
            <w:left w:val="none" w:sz="0" w:space="0" w:color="auto"/>
            <w:bottom w:val="none" w:sz="0" w:space="0" w:color="auto"/>
            <w:right w:val="none" w:sz="0" w:space="0" w:color="auto"/>
          </w:divBdr>
        </w:div>
        <w:div w:id="747967688">
          <w:marLeft w:val="1008"/>
          <w:marRight w:val="0"/>
          <w:marTop w:val="110"/>
          <w:marBottom w:val="0"/>
          <w:divBdr>
            <w:top w:val="none" w:sz="0" w:space="0" w:color="auto"/>
            <w:left w:val="none" w:sz="0" w:space="0" w:color="auto"/>
            <w:bottom w:val="none" w:sz="0" w:space="0" w:color="auto"/>
            <w:right w:val="none" w:sz="0" w:space="0" w:color="auto"/>
          </w:divBdr>
        </w:div>
        <w:div w:id="753934074">
          <w:marLeft w:val="504"/>
          <w:marRight w:val="0"/>
          <w:marTop w:val="140"/>
          <w:marBottom w:val="0"/>
          <w:divBdr>
            <w:top w:val="none" w:sz="0" w:space="0" w:color="auto"/>
            <w:left w:val="none" w:sz="0" w:space="0" w:color="auto"/>
            <w:bottom w:val="none" w:sz="0" w:space="0" w:color="auto"/>
            <w:right w:val="none" w:sz="0" w:space="0" w:color="auto"/>
          </w:divBdr>
        </w:div>
        <w:div w:id="754592581">
          <w:marLeft w:val="504"/>
          <w:marRight w:val="0"/>
          <w:marTop w:val="140"/>
          <w:marBottom w:val="0"/>
          <w:divBdr>
            <w:top w:val="none" w:sz="0" w:space="0" w:color="auto"/>
            <w:left w:val="none" w:sz="0" w:space="0" w:color="auto"/>
            <w:bottom w:val="none" w:sz="0" w:space="0" w:color="auto"/>
            <w:right w:val="none" w:sz="0" w:space="0" w:color="auto"/>
          </w:divBdr>
        </w:div>
        <w:div w:id="770860130">
          <w:marLeft w:val="1008"/>
          <w:marRight w:val="0"/>
          <w:marTop w:val="110"/>
          <w:marBottom w:val="0"/>
          <w:divBdr>
            <w:top w:val="none" w:sz="0" w:space="0" w:color="auto"/>
            <w:left w:val="none" w:sz="0" w:space="0" w:color="auto"/>
            <w:bottom w:val="none" w:sz="0" w:space="0" w:color="auto"/>
            <w:right w:val="none" w:sz="0" w:space="0" w:color="auto"/>
          </w:divBdr>
        </w:div>
        <w:div w:id="777217139">
          <w:marLeft w:val="1008"/>
          <w:marRight w:val="0"/>
          <w:marTop w:val="110"/>
          <w:marBottom w:val="0"/>
          <w:divBdr>
            <w:top w:val="none" w:sz="0" w:space="0" w:color="auto"/>
            <w:left w:val="none" w:sz="0" w:space="0" w:color="auto"/>
            <w:bottom w:val="none" w:sz="0" w:space="0" w:color="auto"/>
            <w:right w:val="none" w:sz="0" w:space="0" w:color="auto"/>
          </w:divBdr>
        </w:div>
        <w:div w:id="778186773">
          <w:marLeft w:val="1008"/>
          <w:marRight w:val="0"/>
          <w:marTop w:val="110"/>
          <w:marBottom w:val="0"/>
          <w:divBdr>
            <w:top w:val="none" w:sz="0" w:space="0" w:color="auto"/>
            <w:left w:val="none" w:sz="0" w:space="0" w:color="auto"/>
            <w:bottom w:val="none" w:sz="0" w:space="0" w:color="auto"/>
            <w:right w:val="none" w:sz="0" w:space="0" w:color="auto"/>
          </w:divBdr>
        </w:div>
        <w:div w:id="790395860">
          <w:marLeft w:val="504"/>
          <w:marRight w:val="0"/>
          <w:marTop w:val="140"/>
          <w:marBottom w:val="0"/>
          <w:divBdr>
            <w:top w:val="none" w:sz="0" w:space="0" w:color="auto"/>
            <w:left w:val="none" w:sz="0" w:space="0" w:color="auto"/>
            <w:bottom w:val="none" w:sz="0" w:space="0" w:color="auto"/>
            <w:right w:val="none" w:sz="0" w:space="0" w:color="auto"/>
          </w:divBdr>
        </w:div>
        <w:div w:id="793788501">
          <w:marLeft w:val="504"/>
          <w:marRight w:val="0"/>
          <w:marTop w:val="140"/>
          <w:marBottom w:val="0"/>
          <w:divBdr>
            <w:top w:val="none" w:sz="0" w:space="0" w:color="auto"/>
            <w:left w:val="none" w:sz="0" w:space="0" w:color="auto"/>
            <w:bottom w:val="none" w:sz="0" w:space="0" w:color="auto"/>
            <w:right w:val="none" w:sz="0" w:space="0" w:color="auto"/>
          </w:divBdr>
        </w:div>
        <w:div w:id="813179216">
          <w:marLeft w:val="1008"/>
          <w:marRight w:val="0"/>
          <w:marTop w:val="110"/>
          <w:marBottom w:val="0"/>
          <w:divBdr>
            <w:top w:val="none" w:sz="0" w:space="0" w:color="auto"/>
            <w:left w:val="none" w:sz="0" w:space="0" w:color="auto"/>
            <w:bottom w:val="none" w:sz="0" w:space="0" w:color="auto"/>
            <w:right w:val="none" w:sz="0" w:space="0" w:color="auto"/>
          </w:divBdr>
        </w:div>
        <w:div w:id="816846035">
          <w:marLeft w:val="504"/>
          <w:marRight w:val="0"/>
          <w:marTop w:val="140"/>
          <w:marBottom w:val="0"/>
          <w:divBdr>
            <w:top w:val="none" w:sz="0" w:space="0" w:color="auto"/>
            <w:left w:val="none" w:sz="0" w:space="0" w:color="auto"/>
            <w:bottom w:val="none" w:sz="0" w:space="0" w:color="auto"/>
            <w:right w:val="none" w:sz="0" w:space="0" w:color="auto"/>
          </w:divBdr>
        </w:div>
        <w:div w:id="827790548">
          <w:marLeft w:val="504"/>
          <w:marRight w:val="0"/>
          <w:marTop w:val="140"/>
          <w:marBottom w:val="0"/>
          <w:divBdr>
            <w:top w:val="none" w:sz="0" w:space="0" w:color="auto"/>
            <w:left w:val="none" w:sz="0" w:space="0" w:color="auto"/>
            <w:bottom w:val="none" w:sz="0" w:space="0" w:color="auto"/>
            <w:right w:val="none" w:sz="0" w:space="0" w:color="auto"/>
          </w:divBdr>
        </w:div>
        <w:div w:id="830869192">
          <w:marLeft w:val="504"/>
          <w:marRight w:val="0"/>
          <w:marTop w:val="140"/>
          <w:marBottom w:val="0"/>
          <w:divBdr>
            <w:top w:val="none" w:sz="0" w:space="0" w:color="auto"/>
            <w:left w:val="none" w:sz="0" w:space="0" w:color="auto"/>
            <w:bottom w:val="none" w:sz="0" w:space="0" w:color="auto"/>
            <w:right w:val="none" w:sz="0" w:space="0" w:color="auto"/>
          </w:divBdr>
        </w:div>
        <w:div w:id="842932782">
          <w:marLeft w:val="1008"/>
          <w:marRight w:val="0"/>
          <w:marTop w:val="110"/>
          <w:marBottom w:val="0"/>
          <w:divBdr>
            <w:top w:val="none" w:sz="0" w:space="0" w:color="auto"/>
            <w:left w:val="none" w:sz="0" w:space="0" w:color="auto"/>
            <w:bottom w:val="none" w:sz="0" w:space="0" w:color="auto"/>
            <w:right w:val="none" w:sz="0" w:space="0" w:color="auto"/>
          </w:divBdr>
        </w:div>
        <w:div w:id="843938275">
          <w:marLeft w:val="504"/>
          <w:marRight w:val="0"/>
          <w:marTop w:val="140"/>
          <w:marBottom w:val="0"/>
          <w:divBdr>
            <w:top w:val="none" w:sz="0" w:space="0" w:color="auto"/>
            <w:left w:val="none" w:sz="0" w:space="0" w:color="auto"/>
            <w:bottom w:val="none" w:sz="0" w:space="0" w:color="auto"/>
            <w:right w:val="none" w:sz="0" w:space="0" w:color="auto"/>
          </w:divBdr>
        </w:div>
        <w:div w:id="844511710">
          <w:marLeft w:val="504"/>
          <w:marRight w:val="0"/>
          <w:marTop w:val="140"/>
          <w:marBottom w:val="0"/>
          <w:divBdr>
            <w:top w:val="none" w:sz="0" w:space="0" w:color="auto"/>
            <w:left w:val="none" w:sz="0" w:space="0" w:color="auto"/>
            <w:bottom w:val="none" w:sz="0" w:space="0" w:color="auto"/>
            <w:right w:val="none" w:sz="0" w:space="0" w:color="auto"/>
          </w:divBdr>
        </w:div>
        <w:div w:id="851458873">
          <w:marLeft w:val="1008"/>
          <w:marRight w:val="0"/>
          <w:marTop w:val="110"/>
          <w:marBottom w:val="0"/>
          <w:divBdr>
            <w:top w:val="none" w:sz="0" w:space="0" w:color="auto"/>
            <w:left w:val="none" w:sz="0" w:space="0" w:color="auto"/>
            <w:bottom w:val="none" w:sz="0" w:space="0" w:color="auto"/>
            <w:right w:val="none" w:sz="0" w:space="0" w:color="auto"/>
          </w:divBdr>
        </w:div>
        <w:div w:id="865484058">
          <w:marLeft w:val="1008"/>
          <w:marRight w:val="0"/>
          <w:marTop w:val="110"/>
          <w:marBottom w:val="0"/>
          <w:divBdr>
            <w:top w:val="none" w:sz="0" w:space="0" w:color="auto"/>
            <w:left w:val="none" w:sz="0" w:space="0" w:color="auto"/>
            <w:bottom w:val="none" w:sz="0" w:space="0" w:color="auto"/>
            <w:right w:val="none" w:sz="0" w:space="0" w:color="auto"/>
          </w:divBdr>
        </w:div>
        <w:div w:id="873882771">
          <w:marLeft w:val="1008"/>
          <w:marRight w:val="0"/>
          <w:marTop w:val="110"/>
          <w:marBottom w:val="0"/>
          <w:divBdr>
            <w:top w:val="none" w:sz="0" w:space="0" w:color="auto"/>
            <w:left w:val="none" w:sz="0" w:space="0" w:color="auto"/>
            <w:bottom w:val="none" w:sz="0" w:space="0" w:color="auto"/>
            <w:right w:val="none" w:sz="0" w:space="0" w:color="auto"/>
          </w:divBdr>
        </w:div>
        <w:div w:id="892235210">
          <w:marLeft w:val="504"/>
          <w:marRight w:val="0"/>
          <w:marTop w:val="140"/>
          <w:marBottom w:val="0"/>
          <w:divBdr>
            <w:top w:val="none" w:sz="0" w:space="0" w:color="auto"/>
            <w:left w:val="none" w:sz="0" w:space="0" w:color="auto"/>
            <w:bottom w:val="none" w:sz="0" w:space="0" w:color="auto"/>
            <w:right w:val="none" w:sz="0" w:space="0" w:color="auto"/>
          </w:divBdr>
        </w:div>
        <w:div w:id="909120418">
          <w:marLeft w:val="1008"/>
          <w:marRight w:val="0"/>
          <w:marTop w:val="110"/>
          <w:marBottom w:val="0"/>
          <w:divBdr>
            <w:top w:val="none" w:sz="0" w:space="0" w:color="auto"/>
            <w:left w:val="none" w:sz="0" w:space="0" w:color="auto"/>
            <w:bottom w:val="none" w:sz="0" w:space="0" w:color="auto"/>
            <w:right w:val="none" w:sz="0" w:space="0" w:color="auto"/>
          </w:divBdr>
        </w:div>
        <w:div w:id="910236132">
          <w:marLeft w:val="1008"/>
          <w:marRight w:val="0"/>
          <w:marTop w:val="110"/>
          <w:marBottom w:val="0"/>
          <w:divBdr>
            <w:top w:val="none" w:sz="0" w:space="0" w:color="auto"/>
            <w:left w:val="none" w:sz="0" w:space="0" w:color="auto"/>
            <w:bottom w:val="none" w:sz="0" w:space="0" w:color="auto"/>
            <w:right w:val="none" w:sz="0" w:space="0" w:color="auto"/>
          </w:divBdr>
        </w:div>
        <w:div w:id="936668127">
          <w:marLeft w:val="1008"/>
          <w:marRight w:val="0"/>
          <w:marTop w:val="110"/>
          <w:marBottom w:val="0"/>
          <w:divBdr>
            <w:top w:val="none" w:sz="0" w:space="0" w:color="auto"/>
            <w:left w:val="none" w:sz="0" w:space="0" w:color="auto"/>
            <w:bottom w:val="none" w:sz="0" w:space="0" w:color="auto"/>
            <w:right w:val="none" w:sz="0" w:space="0" w:color="auto"/>
          </w:divBdr>
        </w:div>
        <w:div w:id="947080170">
          <w:marLeft w:val="1008"/>
          <w:marRight w:val="0"/>
          <w:marTop w:val="110"/>
          <w:marBottom w:val="0"/>
          <w:divBdr>
            <w:top w:val="none" w:sz="0" w:space="0" w:color="auto"/>
            <w:left w:val="none" w:sz="0" w:space="0" w:color="auto"/>
            <w:bottom w:val="none" w:sz="0" w:space="0" w:color="auto"/>
            <w:right w:val="none" w:sz="0" w:space="0" w:color="auto"/>
          </w:divBdr>
        </w:div>
        <w:div w:id="949583117">
          <w:marLeft w:val="504"/>
          <w:marRight w:val="0"/>
          <w:marTop w:val="140"/>
          <w:marBottom w:val="0"/>
          <w:divBdr>
            <w:top w:val="none" w:sz="0" w:space="0" w:color="auto"/>
            <w:left w:val="none" w:sz="0" w:space="0" w:color="auto"/>
            <w:bottom w:val="none" w:sz="0" w:space="0" w:color="auto"/>
            <w:right w:val="none" w:sz="0" w:space="0" w:color="auto"/>
          </w:divBdr>
        </w:div>
        <w:div w:id="955410562">
          <w:marLeft w:val="504"/>
          <w:marRight w:val="0"/>
          <w:marTop w:val="140"/>
          <w:marBottom w:val="0"/>
          <w:divBdr>
            <w:top w:val="none" w:sz="0" w:space="0" w:color="auto"/>
            <w:left w:val="none" w:sz="0" w:space="0" w:color="auto"/>
            <w:bottom w:val="none" w:sz="0" w:space="0" w:color="auto"/>
            <w:right w:val="none" w:sz="0" w:space="0" w:color="auto"/>
          </w:divBdr>
        </w:div>
        <w:div w:id="994843327">
          <w:marLeft w:val="504"/>
          <w:marRight w:val="0"/>
          <w:marTop w:val="140"/>
          <w:marBottom w:val="0"/>
          <w:divBdr>
            <w:top w:val="none" w:sz="0" w:space="0" w:color="auto"/>
            <w:left w:val="none" w:sz="0" w:space="0" w:color="auto"/>
            <w:bottom w:val="none" w:sz="0" w:space="0" w:color="auto"/>
            <w:right w:val="none" w:sz="0" w:space="0" w:color="auto"/>
          </w:divBdr>
        </w:div>
        <w:div w:id="1000887858">
          <w:marLeft w:val="504"/>
          <w:marRight w:val="0"/>
          <w:marTop w:val="140"/>
          <w:marBottom w:val="0"/>
          <w:divBdr>
            <w:top w:val="none" w:sz="0" w:space="0" w:color="auto"/>
            <w:left w:val="none" w:sz="0" w:space="0" w:color="auto"/>
            <w:bottom w:val="none" w:sz="0" w:space="0" w:color="auto"/>
            <w:right w:val="none" w:sz="0" w:space="0" w:color="auto"/>
          </w:divBdr>
        </w:div>
        <w:div w:id="1004435208">
          <w:marLeft w:val="504"/>
          <w:marRight w:val="0"/>
          <w:marTop w:val="140"/>
          <w:marBottom w:val="0"/>
          <w:divBdr>
            <w:top w:val="none" w:sz="0" w:space="0" w:color="auto"/>
            <w:left w:val="none" w:sz="0" w:space="0" w:color="auto"/>
            <w:bottom w:val="none" w:sz="0" w:space="0" w:color="auto"/>
            <w:right w:val="none" w:sz="0" w:space="0" w:color="auto"/>
          </w:divBdr>
        </w:div>
        <w:div w:id="1013871984">
          <w:marLeft w:val="1008"/>
          <w:marRight w:val="0"/>
          <w:marTop w:val="110"/>
          <w:marBottom w:val="0"/>
          <w:divBdr>
            <w:top w:val="none" w:sz="0" w:space="0" w:color="auto"/>
            <w:left w:val="none" w:sz="0" w:space="0" w:color="auto"/>
            <w:bottom w:val="none" w:sz="0" w:space="0" w:color="auto"/>
            <w:right w:val="none" w:sz="0" w:space="0" w:color="auto"/>
          </w:divBdr>
        </w:div>
        <w:div w:id="1029187095">
          <w:marLeft w:val="504"/>
          <w:marRight w:val="0"/>
          <w:marTop w:val="140"/>
          <w:marBottom w:val="0"/>
          <w:divBdr>
            <w:top w:val="none" w:sz="0" w:space="0" w:color="auto"/>
            <w:left w:val="none" w:sz="0" w:space="0" w:color="auto"/>
            <w:bottom w:val="none" w:sz="0" w:space="0" w:color="auto"/>
            <w:right w:val="none" w:sz="0" w:space="0" w:color="auto"/>
          </w:divBdr>
        </w:div>
        <w:div w:id="1030255516">
          <w:marLeft w:val="504"/>
          <w:marRight w:val="0"/>
          <w:marTop w:val="140"/>
          <w:marBottom w:val="0"/>
          <w:divBdr>
            <w:top w:val="none" w:sz="0" w:space="0" w:color="auto"/>
            <w:left w:val="none" w:sz="0" w:space="0" w:color="auto"/>
            <w:bottom w:val="none" w:sz="0" w:space="0" w:color="auto"/>
            <w:right w:val="none" w:sz="0" w:space="0" w:color="auto"/>
          </w:divBdr>
        </w:div>
        <w:div w:id="1030256423">
          <w:marLeft w:val="1008"/>
          <w:marRight w:val="0"/>
          <w:marTop w:val="110"/>
          <w:marBottom w:val="0"/>
          <w:divBdr>
            <w:top w:val="none" w:sz="0" w:space="0" w:color="auto"/>
            <w:left w:val="none" w:sz="0" w:space="0" w:color="auto"/>
            <w:bottom w:val="none" w:sz="0" w:space="0" w:color="auto"/>
            <w:right w:val="none" w:sz="0" w:space="0" w:color="auto"/>
          </w:divBdr>
        </w:div>
        <w:div w:id="1052653140">
          <w:marLeft w:val="504"/>
          <w:marRight w:val="0"/>
          <w:marTop w:val="140"/>
          <w:marBottom w:val="0"/>
          <w:divBdr>
            <w:top w:val="none" w:sz="0" w:space="0" w:color="auto"/>
            <w:left w:val="none" w:sz="0" w:space="0" w:color="auto"/>
            <w:bottom w:val="none" w:sz="0" w:space="0" w:color="auto"/>
            <w:right w:val="none" w:sz="0" w:space="0" w:color="auto"/>
          </w:divBdr>
        </w:div>
        <w:div w:id="1061248557">
          <w:marLeft w:val="504"/>
          <w:marRight w:val="0"/>
          <w:marTop w:val="140"/>
          <w:marBottom w:val="0"/>
          <w:divBdr>
            <w:top w:val="none" w:sz="0" w:space="0" w:color="auto"/>
            <w:left w:val="none" w:sz="0" w:space="0" w:color="auto"/>
            <w:bottom w:val="none" w:sz="0" w:space="0" w:color="auto"/>
            <w:right w:val="none" w:sz="0" w:space="0" w:color="auto"/>
          </w:divBdr>
        </w:div>
        <w:div w:id="1074476591">
          <w:marLeft w:val="1008"/>
          <w:marRight w:val="0"/>
          <w:marTop w:val="110"/>
          <w:marBottom w:val="0"/>
          <w:divBdr>
            <w:top w:val="none" w:sz="0" w:space="0" w:color="auto"/>
            <w:left w:val="none" w:sz="0" w:space="0" w:color="auto"/>
            <w:bottom w:val="none" w:sz="0" w:space="0" w:color="auto"/>
            <w:right w:val="none" w:sz="0" w:space="0" w:color="auto"/>
          </w:divBdr>
        </w:div>
        <w:div w:id="1081559476">
          <w:marLeft w:val="1008"/>
          <w:marRight w:val="0"/>
          <w:marTop w:val="110"/>
          <w:marBottom w:val="0"/>
          <w:divBdr>
            <w:top w:val="none" w:sz="0" w:space="0" w:color="auto"/>
            <w:left w:val="none" w:sz="0" w:space="0" w:color="auto"/>
            <w:bottom w:val="none" w:sz="0" w:space="0" w:color="auto"/>
            <w:right w:val="none" w:sz="0" w:space="0" w:color="auto"/>
          </w:divBdr>
        </w:div>
        <w:div w:id="1087582366">
          <w:marLeft w:val="1008"/>
          <w:marRight w:val="0"/>
          <w:marTop w:val="110"/>
          <w:marBottom w:val="0"/>
          <w:divBdr>
            <w:top w:val="none" w:sz="0" w:space="0" w:color="auto"/>
            <w:left w:val="none" w:sz="0" w:space="0" w:color="auto"/>
            <w:bottom w:val="none" w:sz="0" w:space="0" w:color="auto"/>
            <w:right w:val="none" w:sz="0" w:space="0" w:color="auto"/>
          </w:divBdr>
        </w:div>
        <w:div w:id="1104426048">
          <w:marLeft w:val="504"/>
          <w:marRight w:val="0"/>
          <w:marTop w:val="140"/>
          <w:marBottom w:val="0"/>
          <w:divBdr>
            <w:top w:val="none" w:sz="0" w:space="0" w:color="auto"/>
            <w:left w:val="none" w:sz="0" w:space="0" w:color="auto"/>
            <w:bottom w:val="none" w:sz="0" w:space="0" w:color="auto"/>
            <w:right w:val="none" w:sz="0" w:space="0" w:color="auto"/>
          </w:divBdr>
        </w:div>
        <w:div w:id="1107384624">
          <w:marLeft w:val="1008"/>
          <w:marRight w:val="0"/>
          <w:marTop w:val="110"/>
          <w:marBottom w:val="0"/>
          <w:divBdr>
            <w:top w:val="none" w:sz="0" w:space="0" w:color="auto"/>
            <w:left w:val="none" w:sz="0" w:space="0" w:color="auto"/>
            <w:bottom w:val="none" w:sz="0" w:space="0" w:color="auto"/>
            <w:right w:val="none" w:sz="0" w:space="0" w:color="auto"/>
          </w:divBdr>
        </w:div>
        <w:div w:id="1111437037">
          <w:marLeft w:val="504"/>
          <w:marRight w:val="0"/>
          <w:marTop w:val="140"/>
          <w:marBottom w:val="0"/>
          <w:divBdr>
            <w:top w:val="none" w:sz="0" w:space="0" w:color="auto"/>
            <w:left w:val="none" w:sz="0" w:space="0" w:color="auto"/>
            <w:bottom w:val="none" w:sz="0" w:space="0" w:color="auto"/>
            <w:right w:val="none" w:sz="0" w:space="0" w:color="auto"/>
          </w:divBdr>
        </w:div>
        <w:div w:id="1113787377">
          <w:marLeft w:val="1008"/>
          <w:marRight w:val="0"/>
          <w:marTop w:val="110"/>
          <w:marBottom w:val="0"/>
          <w:divBdr>
            <w:top w:val="none" w:sz="0" w:space="0" w:color="auto"/>
            <w:left w:val="none" w:sz="0" w:space="0" w:color="auto"/>
            <w:bottom w:val="none" w:sz="0" w:space="0" w:color="auto"/>
            <w:right w:val="none" w:sz="0" w:space="0" w:color="auto"/>
          </w:divBdr>
        </w:div>
        <w:div w:id="1118993367">
          <w:marLeft w:val="504"/>
          <w:marRight w:val="0"/>
          <w:marTop w:val="140"/>
          <w:marBottom w:val="0"/>
          <w:divBdr>
            <w:top w:val="none" w:sz="0" w:space="0" w:color="auto"/>
            <w:left w:val="none" w:sz="0" w:space="0" w:color="auto"/>
            <w:bottom w:val="none" w:sz="0" w:space="0" w:color="auto"/>
            <w:right w:val="none" w:sz="0" w:space="0" w:color="auto"/>
          </w:divBdr>
        </w:div>
        <w:div w:id="1135295160">
          <w:marLeft w:val="504"/>
          <w:marRight w:val="0"/>
          <w:marTop w:val="140"/>
          <w:marBottom w:val="0"/>
          <w:divBdr>
            <w:top w:val="none" w:sz="0" w:space="0" w:color="auto"/>
            <w:left w:val="none" w:sz="0" w:space="0" w:color="auto"/>
            <w:bottom w:val="none" w:sz="0" w:space="0" w:color="auto"/>
            <w:right w:val="none" w:sz="0" w:space="0" w:color="auto"/>
          </w:divBdr>
        </w:div>
        <w:div w:id="1146749575">
          <w:marLeft w:val="1008"/>
          <w:marRight w:val="0"/>
          <w:marTop w:val="110"/>
          <w:marBottom w:val="0"/>
          <w:divBdr>
            <w:top w:val="none" w:sz="0" w:space="0" w:color="auto"/>
            <w:left w:val="none" w:sz="0" w:space="0" w:color="auto"/>
            <w:bottom w:val="none" w:sz="0" w:space="0" w:color="auto"/>
            <w:right w:val="none" w:sz="0" w:space="0" w:color="auto"/>
          </w:divBdr>
        </w:div>
        <w:div w:id="1157187682">
          <w:marLeft w:val="504"/>
          <w:marRight w:val="0"/>
          <w:marTop w:val="140"/>
          <w:marBottom w:val="0"/>
          <w:divBdr>
            <w:top w:val="none" w:sz="0" w:space="0" w:color="auto"/>
            <w:left w:val="none" w:sz="0" w:space="0" w:color="auto"/>
            <w:bottom w:val="none" w:sz="0" w:space="0" w:color="auto"/>
            <w:right w:val="none" w:sz="0" w:space="0" w:color="auto"/>
          </w:divBdr>
        </w:div>
        <w:div w:id="1172182121">
          <w:marLeft w:val="504"/>
          <w:marRight w:val="0"/>
          <w:marTop w:val="140"/>
          <w:marBottom w:val="0"/>
          <w:divBdr>
            <w:top w:val="none" w:sz="0" w:space="0" w:color="auto"/>
            <w:left w:val="none" w:sz="0" w:space="0" w:color="auto"/>
            <w:bottom w:val="none" w:sz="0" w:space="0" w:color="auto"/>
            <w:right w:val="none" w:sz="0" w:space="0" w:color="auto"/>
          </w:divBdr>
        </w:div>
        <w:div w:id="1188105425">
          <w:marLeft w:val="1008"/>
          <w:marRight w:val="0"/>
          <w:marTop w:val="110"/>
          <w:marBottom w:val="0"/>
          <w:divBdr>
            <w:top w:val="none" w:sz="0" w:space="0" w:color="auto"/>
            <w:left w:val="none" w:sz="0" w:space="0" w:color="auto"/>
            <w:bottom w:val="none" w:sz="0" w:space="0" w:color="auto"/>
            <w:right w:val="none" w:sz="0" w:space="0" w:color="auto"/>
          </w:divBdr>
        </w:div>
        <w:div w:id="1191989386">
          <w:marLeft w:val="1008"/>
          <w:marRight w:val="0"/>
          <w:marTop w:val="110"/>
          <w:marBottom w:val="0"/>
          <w:divBdr>
            <w:top w:val="none" w:sz="0" w:space="0" w:color="auto"/>
            <w:left w:val="none" w:sz="0" w:space="0" w:color="auto"/>
            <w:bottom w:val="none" w:sz="0" w:space="0" w:color="auto"/>
            <w:right w:val="none" w:sz="0" w:space="0" w:color="auto"/>
          </w:divBdr>
        </w:div>
        <w:div w:id="1195311268">
          <w:marLeft w:val="504"/>
          <w:marRight w:val="0"/>
          <w:marTop w:val="140"/>
          <w:marBottom w:val="0"/>
          <w:divBdr>
            <w:top w:val="none" w:sz="0" w:space="0" w:color="auto"/>
            <w:left w:val="none" w:sz="0" w:space="0" w:color="auto"/>
            <w:bottom w:val="none" w:sz="0" w:space="0" w:color="auto"/>
            <w:right w:val="none" w:sz="0" w:space="0" w:color="auto"/>
          </w:divBdr>
        </w:div>
        <w:div w:id="1198009499">
          <w:marLeft w:val="1008"/>
          <w:marRight w:val="0"/>
          <w:marTop w:val="110"/>
          <w:marBottom w:val="0"/>
          <w:divBdr>
            <w:top w:val="none" w:sz="0" w:space="0" w:color="auto"/>
            <w:left w:val="none" w:sz="0" w:space="0" w:color="auto"/>
            <w:bottom w:val="none" w:sz="0" w:space="0" w:color="auto"/>
            <w:right w:val="none" w:sz="0" w:space="0" w:color="auto"/>
          </w:divBdr>
        </w:div>
        <w:div w:id="1217353549">
          <w:marLeft w:val="1008"/>
          <w:marRight w:val="0"/>
          <w:marTop w:val="110"/>
          <w:marBottom w:val="0"/>
          <w:divBdr>
            <w:top w:val="none" w:sz="0" w:space="0" w:color="auto"/>
            <w:left w:val="none" w:sz="0" w:space="0" w:color="auto"/>
            <w:bottom w:val="none" w:sz="0" w:space="0" w:color="auto"/>
            <w:right w:val="none" w:sz="0" w:space="0" w:color="auto"/>
          </w:divBdr>
        </w:div>
        <w:div w:id="1232815453">
          <w:marLeft w:val="1008"/>
          <w:marRight w:val="0"/>
          <w:marTop w:val="110"/>
          <w:marBottom w:val="0"/>
          <w:divBdr>
            <w:top w:val="none" w:sz="0" w:space="0" w:color="auto"/>
            <w:left w:val="none" w:sz="0" w:space="0" w:color="auto"/>
            <w:bottom w:val="none" w:sz="0" w:space="0" w:color="auto"/>
            <w:right w:val="none" w:sz="0" w:space="0" w:color="auto"/>
          </w:divBdr>
        </w:div>
        <w:div w:id="1233932940">
          <w:marLeft w:val="1008"/>
          <w:marRight w:val="0"/>
          <w:marTop w:val="110"/>
          <w:marBottom w:val="0"/>
          <w:divBdr>
            <w:top w:val="none" w:sz="0" w:space="0" w:color="auto"/>
            <w:left w:val="none" w:sz="0" w:space="0" w:color="auto"/>
            <w:bottom w:val="none" w:sz="0" w:space="0" w:color="auto"/>
            <w:right w:val="none" w:sz="0" w:space="0" w:color="auto"/>
          </w:divBdr>
        </w:div>
        <w:div w:id="1242135161">
          <w:marLeft w:val="504"/>
          <w:marRight w:val="0"/>
          <w:marTop w:val="140"/>
          <w:marBottom w:val="0"/>
          <w:divBdr>
            <w:top w:val="none" w:sz="0" w:space="0" w:color="auto"/>
            <w:left w:val="none" w:sz="0" w:space="0" w:color="auto"/>
            <w:bottom w:val="none" w:sz="0" w:space="0" w:color="auto"/>
            <w:right w:val="none" w:sz="0" w:space="0" w:color="auto"/>
          </w:divBdr>
        </w:div>
        <w:div w:id="1247610774">
          <w:marLeft w:val="504"/>
          <w:marRight w:val="0"/>
          <w:marTop w:val="140"/>
          <w:marBottom w:val="0"/>
          <w:divBdr>
            <w:top w:val="none" w:sz="0" w:space="0" w:color="auto"/>
            <w:left w:val="none" w:sz="0" w:space="0" w:color="auto"/>
            <w:bottom w:val="none" w:sz="0" w:space="0" w:color="auto"/>
            <w:right w:val="none" w:sz="0" w:space="0" w:color="auto"/>
          </w:divBdr>
        </w:div>
        <w:div w:id="1251693054">
          <w:marLeft w:val="1008"/>
          <w:marRight w:val="0"/>
          <w:marTop w:val="110"/>
          <w:marBottom w:val="0"/>
          <w:divBdr>
            <w:top w:val="none" w:sz="0" w:space="0" w:color="auto"/>
            <w:left w:val="none" w:sz="0" w:space="0" w:color="auto"/>
            <w:bottom w:val="none" w:sz="0" w:space="0" w:color="auto"/>
            <w:right w:val="none" w:sz="0" w:space="0" w:color="auto"/>
          </w:divBdr>
        </w:div>
        <w:div w:id="1255477256">
          <w:marLeft w:val="504"/>
          <w:marRight w:val="0"/>
          <w:marTop w:val="140"/>
          <w:marBottom w:val="0"/>
          <w:divBdr>
            <w:top w:val="none" w:sz="0" w:space="0" w:color="auto"/>
            <w:left w:val="none" w:sz="0" w:space="0" w:color="auto"/>
            <w:bottom w:val="none" w:sz="0" w:space="0" w:color="auto"/>
            <w:right w:val="none" w:sz="0" w:space="0" w:color="auto"/>
          </w:divBdr>
        </w:div>
        <w:div w:id="1269309750">
          <w:marLeft w:val="1008"/>
          <w:marRight w:val="0"/>
          <w:marTop w:val="110"/>
          <w:marBottom w:val="0"/>
          <w:divBdr>
            <w:top w:val="none" w:sz="0" w:space="0" w:color="auto"/>
            <w:left w:val="none" w:sz="0" w:space="0" w:color="auto"/>
            <w:bottom w:val="none" w:sz="0" w:space="0" w:color="auto"/>
            <w:right w:val="none" w:sz="0" w:space="0" w:color="auto"/>
          </w:divBdr>
        </w:div>
        <w:div w:id="1272664612">
          <w:marLeft w:val="504"/>
          <w:marRight w:val="0"/>
          <w:marTop w:val="140"/>
          <w:marBottom w:val="0"/>
          <w:divBdr>
            <w:top w:val="none" w:sz="0" w:space="0" w:color="auto"/>
            <w:left w:val="none" w:sz="0" w:space="0" w:color="auto"/>
            <w:bottom w:val="none" w:sz="0" w:space="0" w:color="auto"/>
            <w:right w:val="none" w:sz="0" w:space="0" w:color="auto"/>
          </w:divBdr>
        </w:div>
        <w:div w:id="1273198008">
          <w:marLeft w:val="504"/>
          <w:marRight w:val="0"/>
          <w:marTop w:val="140"/>
          <w:marBottom w:val="0"/>
          <w:divBdr>
            <w:top w:val="none" w:sz="0" w:space="0" w:color="auto"/>
            <w:left w:val="none" w:sz="0" w:space="0" w:color="auto"/>
            <w:bottom w:val="none" w:sz="0" w:space="0" w:color="auto"/>
            <w:right w:val="none" w:sz="0" w:space="0" w:color="auto"/>
          </w:divBdr>
        </w:div>
        <w:div w:id="1278371091">
          <w:marLeft w:val="504"/>
          <w:marRight w:val="0"/>
          <w:marTop w:val="140"/>
          <w:marBottom w:val="0"/>
          <w:divBdr>
            <w:top w:val="none" w:sz="0" w:space="0" w:color="auto"/>
            <w:left w:val="none" w:sz="0" w:space="0" w:color="auto"/>
            <w:bottom w:val="none" w:sz="0" w:space="0" w:color="auto"/>
            <w:right w:val="none" w:sz="0" w:space="0" w:color="auto"/>
          </w:divBdr>
        </w:div>
        <w:div w:id="1281184019">
          <w:marLeft w:val="504"/>
          <w:marRight w:val="0"/>
          <w:marTop w:val="140"/>
          <w:marBottom w:val="0"/>
          <w:divBdr>
            <w:top w:val="none" w:sz="0" w:space="0" w:color="auto"/>
            <w:left w:val="none" w:sz="0" w:space="0" w:color="auto"/>
            <w:bottom w:val="none" w:sz="0" w:space="0" w:color="auto"/>
            <w:right w:val="none" w:sz="0" w:space="0" w:color="auto"/>
          </w:divBdr>
        </w:div>
        <w:div w:id="1283610949">
          <w:marLeft w:val="1008"/>
          <w:marRight w:val="0"/>
          <w:marTop w:val="110"/>
          <w:marBottom w:val="0"/>
          <w:divBdr>
            <w:top w:val="none" w:sz="0" w:space="0" w:color="auto"/>
            <w:left w:val="none" w:sz="0" w:space="0" w:color="auto"/>
            <w:bottom w:val="none" w:sz="0" w:space="0" w:color="auto"/>
            <w:right w:val="none" w:sz="0" w:space="0" w:color="auto"/>
          </w:divBdr>
        </w:div>
        <w:div w:id="1302079081">
          <w:marLeft w:val="1008"/>
          <w:marRight w:val="0"/>
          <w:marTop w:val="110"/>
          <w:marBottom w:val="0"/>
          <w:divBdr>
            <w:top w:val="none" w:sz="0" w:space="0" w:color="auto"/>
            <w:left w:val="none" w:sz="0" w:space="0" w:color="auto"/>
            <w:bottom w:val="none" w:sz="0" w:space="0" w:color="auto"/>
            <w:right w:val="none" w:sz="0" w:space="0" w:color="auto"/>
          </w:divBdr>
        </w:div>
        <w:div w:id="1302885348">
          <w:marLeft w:val="504"/>
          <w:marRight w:val="0"/>
          <w:marTop w:val="140"/>
          <w:marBottom w:val="0"/>
          <w:divBdr>
            <w:top w:val="none" w:sz="0" w:space="0" w:color="auto"/>
            <w:left w:val="none" w:sz="0" w:space="0" w:color="auto"/>
            <w:bottom w:val="none" w:sz="0" w:space="0" w:color="auto"/>
            <w:right w:val="none" w:sz="0" w:space="0" w:color="auto"/>
          </w:divBdr>
        </w:div>
        <w:div w:id="1313564621">
          <w:marLeft w:val="504"/>
          <w:marRight w:val="0"/>
          <w:marTop w:val="140"/>
          <w:marBottom w:val="0"/>
          <w:divBdr>
            <w:top w:val="none" w:sz="0" w:space="0" w:color="auto"/>
            <w:left w:val="none" w:sz="0" w:space="0" w:color="auto"/>
            <w:bottom w:val="none" w:sz="0" w:space="0" w:color="auto"/>
            <w:right w:val="none" w:sz="0" w:space="0" w:color="auto"/>
          </w:divBdr>
        </w:div>
        <w:div w:id="1322466577">
          <w:marLeft w:val="504"/>
          <w:marRight w:val="0"/>
          <w:marTop w:val="140"/>
          <w:marBottom w:val="0"/>
          <w:divBdr>
            <w:top w:val="none" w:sz="0" w:space="0" w:color="auto"/>
            <w:left w:val="none" w:sz="0" w:space="0" w:color="auto"/>
            <w:bottom w:val="none" w:sz="0" w:space="0" w:color="auto"/>
            <w:right w:val="none" w:sz="0" w:space="0" w:color="auto"/>
          </w:divBdr>
        </w:div>
        <w:div w:id="1324158826">
          <w:marLeft w:val="504"/>
          <w:marRight w:val="0"/>
          <w:marTop w:val="140"/>
          <w:marBottom w:val="0"/>
          <w:divBdr>
            <w:top w:val="none" w:sz="0" w:space="0" w:color="auto"/>
            <w:left w:val="none" w:sz="0" w:space="0" w:color="auto"/>
            <w:bottom w:val="none" w:sz="0" w:space="0" w:color="auto"/>
            <w:right w:val="none" w:sz="0" w:space="0" w:color="auto"/>
          </w:divBdr>
        </w:div>
        <w:div w:id="1325478501">
          <w:marLeft w:val="504"/>
          <w:marRight w:val="0"/>
          <w:marTop w:val="140"/>
          <w:marBottom w:val="0"/>
          <w:divBdr>
            <w:top w:val="none" w:sz="0" w:space="0" w:color="auto"/>
            <w:left w:val="none" w:sz="0" w:space="0" w:color="auto"/>
            <w:bottom w:val="none" w:sz="0" w:space="0" w:color="auto"/>
            <w:right w:val="none" w:sz="0" w:space="0" w:color="auto"/>
          </w:divBdr>
        </w:div>
        <w:div w:id="1332179393">
          <w:marLeft w:val="1008"/>
          <w:marRight w:val="0"/>
          <w:marTop w:val="110"/>
          <w:marBottom w:val="0"/>
          <w:divBdr>
            <w:top w:val="none" w:sz="0" w:space="0" w:color="auto"/>
            <w:left w:val="none" w:sz="0" w:space="0" w:color="auto"/>
            <w:bottom w:val="none" w:sz="0" w:space="0" w:color="auto"/>
            <w:right w:val="none" w:sz="0" w:space="0" w:color="auto"/>
          </w:divBdr>
        </w:div>
        <w:div w:id="1334451722">
          <w:marLeft w:val="1008"/>
          <w:marRight w:val="0"/>
          <w:marTop w:val="110"/>
          <w:marBottom w:val="0"/>
          <w:divBdr>
            <w:top w:val="none" w:sz="0" w:space="0" w:color="auto"/>
            <w:left w:val="none" w:sz="0" w:space="0" w:color="auto"/>
            <w:bottom w:val="none" w:sz="0" w:space="0" w:color="auto"/>
            <w:right w:val="none" w:sz="0" w:space="0" w:color="auto"/>
          </w:divBdr>
        </w:div>
        <w:div w:id="1344167767">
          <w:marLeft w:val="1008"/>
          <w:marRight w:val="0"/>
          <w:marTop w:val="110"/>
          <w:marBottom w:val="0"/>
          <w:divBdr>
            <w:top w:val="none" w:sz="0" w:space="0" w:color="auto"/>
            <w:left w:val="none" w:sz="0" w:space="0" w:color="auto"/>
            <w:bottom w:val="none" w:sz="0" w:space="0" w:color="auto"/>
            <w:right w:val="none" w:sz="0" w:space="0" w:color="auto"/>
          </w:divBdr>
        </w:div>
        <w:div w:id="1348479631">
          <w:marLeft w:val="504"/>
          <w:marRight w:val="0"/>
          <w:marTop w:val="140"/>
          <w:marBottom w:val="0"/>
          <w:divBdr>
            <w:top w:val="none" w:sz="0" w:space="0" w:color="auto"/>
            <w:left w:val="none" w:sz="0" w:space="0" w:color="auto"/>
            <w:bottom w:val="none" w:sz="0" w:space="0" w:color="auto"/>
            <w:right w:val="none" w:sz="0" w:space="0" w:color="auto"/>
          </w:divBdr>
        </w:div>
        <w:div w:id="1363290055">
          <w:marLeft w:val="1008"/>
          <w:marRight w:val="0"/>
          <w:marTop w:val="110"/>
          <w:marBottom w:val="0"/>
          <w:divBdr>
            <w:top w:val="none" w:sz="0" w:space="0" w:color="auto"/>
            <w:left w:val="none" w:sz="0" w:space="0" w:color="auto"/>
            <w:bottom w:val="none" w:sz="0" w:space="0" w:color="auto"/>
            <w:right w:val="none" w:sz="0" w:space="0" w:color="auto"/>
          </w:divBdr>
        </w:div>
        <w:div w:id="1366950603">
          <w:marLeft w:val="504"/>
          <w:marRight w:val="0"/>
          <w:marTop w:val="140"/>
          <w:marBottom w:val="0"/>
          <w:divBdr>
            <w:top w:val="none" w:sz="0" w:space="0" w:color="auto"/>
            <w:left w:val="none" w:sz="0" w:space="0" w:color="auto"/>
            <w:bottom w:val="none" w:sz="0" w:space="0" w:color="auto"/>
            <w:right w:val="none" w:sz="0" w:space="0" w:color="auto"/>
          </w:divBdr>
        </w:div>
        <w:div w:id="1368026624">
          <w:marLeft w:val="1008"/>
          <w:marRight w:val="0"/>
          <w:marTop w:val="110"/>
          <w:marBottom w:val="0"/>
          <w:divBdr>
            <w:top w:val="none" w:sz="0" w:space="0" w:color="auto"/>
            <w:left w:val="none" w:sz="0" w:space="0" w:color="auto"/>
            <w:bottom w:val="none" w:sz="0" w:space="0" w:color="auto"/>
            <w:right w:val="none" w:sz="0" w:space="0" w:color="auto"/>
          </w:divBdr>
        </w:div>
        <w:div w:id="1372343977">
          <w:marLeft w:val="504"/>
          <w:marRight w:val="0"/>
          <w:marTop w:val="140"/>
          <w:marBottom w:val="0"/>
          <w:divBdr>
            <w:top w:val="none" w:sz="0" w:space="0" w:color="auto"/>
            <w:left w:val="none" w:sz="0" w:space="0" w:color="auto"/>
            <w:bottom w:val="none" w:sz="0" w:space="0" w:color="auto"/>
            <w:right w:val="none" w:sz="0" w:space="0" w:color="auto"/>
          </w:divBdr>
        </w:div>
        <w:div w:id="1389768018">
          <w:marLeft w:val="504"/>
          <w:marRight w:val="0"/>
          <w:marTop w:val="140"/>
          <w:marBottom w:val="0"/>
          <w:divBdr>
            <w:top w:val="none" w:sz="0" w:space="0" w:color="auto"/>
            <w:left w:val="none" w:sz="0" w:space="0" w:color="auto"/>
            <w:bottom w:val="none" w:sz="0" w:space="0" w:color="auto"/>
            <w:right w:val="none" w:sz="0" w:space="0" w:color="auto"/>
          </w:divBdr>
        </w:div>
        <w:div w:id="1452169331">
          <w:marLeft w:val="1008"/>
          <w:marRight w:val="0"/>
          <w:marTop w:val="110"/>
          <w:marBottom w:val="0"/>
          <w:divBdr>
            <w:top w:val="none" w:sz="0" w:space="0" w:color="auto"/>
            <w:left w:val="none" w:sz="0" w:space="0" w:color="auto"/>
            <w:bottom w:val="none" w:sz="0" w:space="0" w:color="auto"/>
            <w:right w:val="none" w:sz="0" w:space="0" w:color="auto"/>
          </w:divBdr>
        </w:div>
        <w:div w:id="1474711293">
          <w:marLeft w:val="1008"/>
          <w:marRight w:val="0"/>
          <w:marTop w:val="110"/>
          <w:marBottom w:val="0"/>
          <w:divBdr>
            <w:top w:val="none" w:sz="0" w:space="0" w:color="auto"/>
            <w:left w:val="none" w:sz="0" w:space="0" w:color="auto"/>
            <w:bottom w:val="none" w:sz="0" w:space="0" w:color="auto"/>
            <w:right w:val="none" w:sz="0" w:space="0" w:color="auto"/>
          </w:divBdr>
        </w:div>
        <w:div w:id="1492328307">
          <w:marLeft w:val="1440"/>
          <w:marRight w:val="0"/>
          <w:marTop w:val="100"/>
          <w:marBottom w:val="0"/>
          <w:divBdr>
            <w:top w:val="none" w:sz="0" w:space="0" w:color="auto"/>
            <w:left w:val="none" w:sz="0" w:space="0" w:color="auto"/>
            <w:bottom w:val="none" w:sz="0" w:space="0" w:color="auto"/>
            <w:right w:val="none" w:sz="0" w:space="0" w:color="auto"/>
          </w:divBdr>
        </w:div>
        <w:div w:id="1518345094">
          <w:marLeft w:val="504"/>
          <w:marRight w:val="0"/>
          <w:marTop w:val="140"/>
          <w:marBottom w:val="0"/>
          <w:divBdr>
            <w:top w:val="none" w:sz="0" w:space="0" w:color="auto"/>
            <w:left w:val="none" w:sz="0" w:space="0" w:color="auto"/>
            <w:bottom w:val="none" w:sz="0" w:space="0" w:color="auto"/>
            <w:right w:val="none" w:sz="0" w:space="0" w:color="auto"/>
          </w:divBdr>
        </w:div>
        <w:div w:id="1545483161">
          <w:marLeft w:val="1008"/>
          <w:marRight w:val="0"/>
          <w:marTop w:val="110"/>
          <w:marBottom w:val="0"/>
          <w:divBdr>
            <w:top w:val="none" w:sz="0" w:space="0" w:color="auto"/>
            <w:left w:val="none" w:sz="0" w:space="0" w:color="auto"/>
            <w:bottom w:val="none" w:sz="0" w:space="0" w:color="auto"/>
            <w:right w:val="none" w:sz="0" w:space="0" w:color="auto"/>
          </w:divBdr>
        </w:div>
        <w:div w:id="1581253649">
          <w:marLeft w:val="1008"/>
          <w:marRight w:val="0"/>
          <w:marTop w:val="110"/>
          <w:marBottom w:val="0"/>
          <w:divBdr>
            <w:top w:val="none" w:sz="0" w:space="0" w:color="auto"/>
            <w:left w:val="none" w:sz="0" w:space="0" w:color="auto"/>
            <w:bottom w:val="none" w:sz="0" w:space="0" w:color="auto"/>
            <w:right w:val="none" w:sz="0" w:space="0" w:color="auto"/>
          </w:divBdr>
        </w:div>
        <w:div w:id="1617327924">
          <w:marLeft w:val="1008"/>
          <w:marRight w:val="0"/>
          <w:marTop w:val="110"/>
          <w:marBottom w:val="0"/>
          <w:divBdr>
            <w:top w:val="none" w:sz="0" w:space="0" w:color="auto"/>
            <w:left w:val="none" w:sz="0" w:space="0" w:color="auto"/>
            <w:bottom w:val="none" w:sz="0" w:space="0" w:color="auto"/>
            <w:right w:val="none" w:sz="0" w:space="0" w:color="auto"/>
          </w:divBdr>
        </w:div>
        <w:div w:id="1619215939">
          <w:marLeft w:val="1008"/>
          <w:marRight w:val="0"/>
          <w:marTop w:val="110"/>
          <w:marBottom w:val="0"/>
          <w:divBdr>
            <w:top w:val="none" w:sz="0" w:space="0" w:color="auto"/>
            <w:left w:val="none" w:sz="0" w:space="0" w:color="auto"/>
            <w:bottom w:val="none" w:sz="0" w:space="0" w:color="auto"/>
            <w:right w:val="none" w:sz="0" w:space="0" w:color="auto"/>
          </w:divBdr>
        </w:div>
        <w:div w:id="1631589767">
          <w:marLeft w:val="1008"/>
          <w:marRight w:val="0"/>
          <w:marTop w:val="110"/>
          <w:marBottom w:val="0"/>
          <w:divBdr>
            <w:top w:val="none" w:sz="0" w:space="0" w:color="auto"/>
            <w:left w:val="none" w:sz="0" w:space="0" w:color="auto"/>
            <w:bottom w:val="none" w:sz="0" w:space="0" w:color="auto"/>
            <w:right w:val="none" w:sz="0" w:space="0" w:color="auto"/>
          </w:divBdr>
        </w:div>
        <w:div w:id="1641112263">
          <w:marLeft w:val="504"/>
          <w:marRight w:val="0"/>
          <w:marTop w:val="140"/>
          <w:marBottom w:val="0"/>
          <w:divBdr>
            <w:top w:val="none" w:sz="0" w:space="0" w:color="auto"/>
            <w:left w:val="none" w:sz="0" w:space="0" w:color="auto"/>
            <w:bottom w:val="none" w:sz="0" w:space="0" w:color="auto"/>
            <w:right w:val="none" w:sz="0" w:space="0" w:color="auto"/>
          </w:divBdr>
        </w:div>
        <w:div w:id="1661809383">
          <w:marLeft w:val="1008"/>
          <w:marRight w:val="0"/>
          <w:marTop w:val="110"/>
          <w:marBottom w:val="0"/>
          <w:divBdr>
            <w:top w:val="none" w:sz="0" w:space="0" w:color="auto"/>
            <w:left w:val="none" w:sz="0" w:space="0" w:color="auto"/>
            <w:bottom w:val="none" w:sz="0" w:space="0" w:color="auto"/>
            <w:right w:val="none" w:sz="0" w:space="0" w:color="auto"/>
          </w:divBdr>
        </w:div>
        <w:div w:id="1665937196">
          <w:marLeft w:val="504"/>
          <w:marRight w:val="0"/>
          <w:marTop w:val="140"/>
          <w:marBottom w:val="0"/>
          <w:divBdr>
            <w:top w:val="none" w:sz="0" w:space="0" w:color="auto"/>
            <w:left w:val="none" w:sz="0" w:space="0" w:color="auto"/>
            <w:bottom w:val="none" w:sz="0" w:space="0" w:color="auto"/>
            <w:right w:val="none" w:sz="0" w:space="0" w:color="auto"/>
          </w:divBdr>
        </w:div>
        <w:div w:id="1686401709">
          <w:marLeft w:val="1008"/>
          <w:marRight w:val="0"/>
          <w:marTop w:val="110"/>
          <w:marBottom w:val="0"/>
          <w:divBdr>
            <w:top w:val="none" w:sz="0" w:space="0" w:color="auto"/>
            <w:left w:val="none" w:sz="0" w:space="0" w:color="auto"/>
            <w:bottom w:val="none" w:sz="0" w:space="0" w:color="auto"/>
            <w:right w:val="none" w:sz="0" w:space="0" w:color="auto"/>
          </w:divBdr>
        </w:div>
        <w:div w:id="1707101833">
          <w:marLeft w:val="1008"/>
          <w:marRight w:val="0"/>
          <w:marTop w:val="110"/>
          <w:marBottom w:val="0"/>
          <w:divBdr>
            <w:top w:val="none" w:sz="0" w:space="0" w:color="auto"/>
            <w:left w:val="none" w:sz="0" w:space="0" w:color="auto"/>
            <w:bottom w:val="none" w:sz="0" w:space="0" w:color="auto"/>
            <w:right w:val="none" w:sz="0" w:space="0" w:color="auto"/>
          </w:divBdr>
        </w:div>
        <w:div w:id="1708986159">
          <w:marLeft w:val="1008"/>
          <w:marRight w:val="0"/>
          <w:marTop w:val="110"/>
          <w:marBottom w:val="0"/>
          <w:divBdr>
            <w:top w:val="none" w:sz="0" w:space="0" w:color="auto"/>
            <w:left w:val="none" w:sz="0" w:space="0" w:color="auto"/>
            <w:bottom w:val="none" w:sz="0" w:space="0" w:color="auto"/>
            <w:right w:val="none" w:sz="0" w:space="0" w:color="auto"/>
          </w:divBdr>
        </w:div>
        <w:div w:id="1711997683">
          <w:marLeft w:val="504"/>
          <w:marRight w:val="0"/>
          <w:marTop w:val="140"/>
          <w:marBottom w:val="0"/>
          <w:divBdr>
            <w:top w:val="none" w:sz="0" w:space="0" w:color="auto"/>
            <w:left w:val="none" w:sz="0" w:space="0" w:color="auto"/>
            <w:bottom w:val="none" w:sz="0" w:space="0" w:color="auto"/>
            <w:right w:val="none" w:sz="0" w:space="0" w:color="auto"/>
          </w:divBdr>
        </w:div>
        <w:div w:id="1715545165">
          <w:marLeft w:val="504"/>
          <w:marRight w:val="0"/>
          <w:marTop w:val="140"/>
          <w:marBottom w:val="0"/>
          <w:divBdr>
            <w:top w:val="none" w:sz="0" w:space="0" w:color="auto"/>
            <w:left w:val="none" w:sz="0" w:space="0" w:color="auto"/>
            <w:bottom w:val="none" w:sz="0" w:space="0" w:color="auto"/>
            <w:right w:val="none" w:sz="0" w:space="0" w:color="auto"/>
          </w:divBdr>
        </w:div>
        <w:div w:id="1736854940">
          <w:marLeft w:val="504"/>
          <w:marRight w:val="0"/>
          <w:marTop w:val="140"/>
          <w:marBottom w:val="0"/>
          <w:divBdr>
            <w:top w:val="none" w:sz="0" w:space="0" w:color="auto"/>
            <w:left w:val="none" w:sz="0" w:space="0" w:color="auto"/>
            <w:bottom w:val="none" w:sz="0" w:space="0" w:color="auto"/>
            <w:right w:val="none" w:sz="0" w:space="0" w:color="auto"/>
          </w:divBdr>
        </w:div>
        <w:div w:id="1740441485">
          <w:marLeft w:val="1008"/>
          <w:marRight w:val="0"/>
          <w:marTop w:val="110"/>
          <w:marBottom w:val="0"/>
          <w:divBdr>
            <w:top w:val="none" w:sz="0" w:space="0" w:color="auto"/>
            <w:left w:val="none" w:sz="0" w:space="0" w:color="auto"/>
            <w:bottom w:val="none" w:sz="0" w:space="0" w:color="auto"/>
            <w:right w:val="none" w:sz="0" w:space="0" w:color="auto"/>
          </w:divBdr>
        </w:div>
        <w:div w:id="1745177771">
          <w:marLeft w:val="504"/>
          <w:marRight w:val="0"/>
          <w:marTop w:val="140"/>
          <w:marBottom w:val="0"/>
          <w:divBdr>
            <w:top w:val="none" w:sz="0" w:space="0" w:color="auto"/>
            <w:left w:val="none" w:sz="0" w:space="0" w:color="auto"/>
            <w:bottom w:val="none" w:sz="0" w:space="0" w:color="auto"/>
            <w:right w:val="none" w:sz="0" w:space="0" w:color="auto"/>
          </w:divBdr>
        </w:div>
        <w:div w:id="1784878008">
          <w:marLeft w:val="504"/>
          <w:marRight w:val="0"/>
          <w:marTop w:val="140"/>
          <w:marBottom w:val="0"/>
          <w:divBdr>
            <w:top w:val="none" w:sz="0" w:space="0" w:color="auto"/>
            <w:left w:val="none" w:sz="0" w:space="0" w:color="auto"/>
            <w:bottom w:val="none" w:sz="0" w:space="0" w:color="auto"/>
            <w:right w:val="none" w:sz="0" w:space="0" w:color="auto"/>
          </w:divBdr>
        </w:div>
        <w:div w:id="1793205138">
          <w:marLeft w:val="1008"/>
          <w:marRight w:val="0"/>
          <w:marTop w:val="110"/>
          <w:marBottom w:val="0"/>
          <w:divBdr>
            <w:top w:val="none" w:sz="0" w:space="0" w:color="auto"/>
            <w:left w:val="none" w:sz="0" w:space="0" w:color="auto"/>
            <w:bottom w:val="none" w:sz="0" w:space="0" w:color="auto"/>
            <w:right w:val="none" w:sz="0" w:space="0" w:color="auto"/>
          </w:divBdr>
        </w:div>
        <w:div w:id="1799494924">
          <w:marLeft w:val="1008"/>
          <w:marRight w:val="0"/>
          <w:marTop w:val="110"/>
          <w:marBottom w:val="0"/>
          <w:divBdr>
            <w:top w:val="none" w:sz="0" w:space="0" w:color="auto"/>
            <w:left w:val="none" w:sz="0" w:space="0" w:color="auto"/>
            <w:bottom w:val="none" w:sz="0" w:space="0" w:color="auto"/>
            <w:right w:val="none" w:sz="0" w:space="0" w:color="auto"/>
          </w:divBdr>
        </w:div>
        <w:div w:id="1803382905">
          <w:marLeft w:val="504"/>
          <w:marRight w:val="0"/>
          <w:marTop w:val="140"/>
          <w:marBottom w:val="0"/>
          <w:divBdr>
            <w:top w:val="none" w:sz="0" w:space="0" w:color="auto"/>
            <w:left w:val="none" w:sz="0" w:space="0" w:color="auto"/>
            <w:bottom w:val="none" w:sz="0" w:space="0" w:color="auto"/>
            <w:right w:val="none" w:sz="0" w:space="0" w:color="auto"/>
          </w:divBdr>
        </w:div>
        <w:div w:id="1809392456">
          <w:marLeft w:val="504"/>
          <w:marRight w:val="0"/>
          <w:marTop w:val="140"/>
          <w:marBottom w:val="0"/>
          <w:divBdr>
            <w:top w:val="none" w:sz="0" w:space="0" w:color="auto"/>
            <w:left w:val="none" w:sz="0" w:space="0" w:color="auto"/>
            <w:bottom w:val="none" w:sz="0" w:space="0" w:color="auto"/>
            <w:right w:val="none" w:sz="0" w:space="0" w:color="auto"/>
          </w:divBdr>
        </w:div>
        <w:div w:id="1819612210">
          <w:marLeft w:val="504"/>
          <w:marRight w:val="0"/>
          <w:marTop w:val="140"/>
          <w:marBottom w:val="0"/>
          <w:divBdr>
            <w:top w:val="none" w:sz="0" w:space="0" w:color="auto"/>
            <w:left w:val="none" w:sz="0" w:space="0" w:color="auto"/>
            <w:bottom w:val="none" w:sz="0" w:space="0" w:color="auto"/>
            <w:right w:val="none" w:sz="0" w:space="0" w:color="auto"/>
          </w:divBdr>
        </w:div>
        <w:div w:id="1824617286">
          <w:marLeft w:val="1008"/>
          <w:marRight w:val="0"/>
          <w:marTop w:val="110"/>
          <w:marBottom w:val="0"/>
          <w:divBdr>
            <w:top w:val="none" w:sz="0" w:space="0" w:color="auto"/>
            <w:left w:val="none" w:sz="0" w:space="0" w:color="auto"/>
            <w:bottom w:val="none" w:sz="0" w:space="0" w:color="auto"/>
            <w:right w:val="none" w:sz="0" w:space="0" w:color="auto"/>
          </w:divBdr>
        </w:div>
        <w:div w:id="1844735803">
          <w:marLeft w:val="504"/>
          <w:marRight w:val="0"/>
          <w:marTop w:val="140"/>
          <w:marBottom w:val="0"/>
          <w:divBdr>
            <w:top w:val="none" w:sz="0" w:space="0" w:color="auto"/>
            <w:left w:val="none" w:sz="0" w:space="0" w:color="auto"/>
            <w:bottom w:val="none" w:sz="0" w:space="0" w:color="auto"/>
            <w:right w:val="none" w:sz="0" w:space="0" w:color="auto"/>
          </w:divBdr>
        </w:div>
        <w:div w:id="1851213164">
          <w:marLeft w:val="504"/>
          <w:marRight w:val="0"/>
          <w:marTop w:val="140"/>
          <w:marBottom w:val="0"/>
          <w:divBdr>
            <w:top w:val="none" w:sz="0" w:space="0" w:color="auto"/>
            <w:left w:val="none" w:sz="0" w:space="0" w:color="auto"/>
            <w:bottom w:val="none" w:sz="0" w:space="0" w:color="auto"/>
            <w:right w:val="none" w:sz="0" w:space="0" w:color="auto"/>
          </w:divBdr>
        </w:div>
        <w:div w:id="1862624685">
          <w:marLeft w:val="1008"/>
          <w:marRight w:val="0"/>
          <w:marTop w:val="110"/>
          <w:marBottom w:val="0"/>
          <w:divBdr>
            <w:top w:val="none" w:sz="0" w:space="0" w:color="auto"/>
            <w:left w:val="none" w:sz="0" w:space="0" w:color="auto"/>
            <w:bottom w:val="none" w:sz="0" w:space="0" w:color="auto"/>
            <w:right w:val="none" w:sz="0" w:space="0" w:color="auto"/>
          </w:divBdr>
        </w:div>
        <w:div w:id="1874075433">
          <w:marLeft w:val="504"/>
          <w:marRight w:val="0"/>
          <w:marTop w:val="140"/>
          <w:marBottom w:val="0"/>
          <w:divBdr>
            <w:top w:val="none" w:sz="0" w:space="0" w:color="auto"/>
            <w:left w:val="none" w:sz="0" w:space="0" w:color="auto"/>
            <w:bottom w:val="none" w:sz="0" w:space="0" w:color="auto"/>
            <w:right w:val="none" w:sz="0" w:space="0" w:color="auto"/>
          </w:divBdr>
        </w:div>
        <w:div w:id="1889608688">
          <w:marLeft w:val="504"/>
          <w:marRight w:val="0"/>
          <w:marTop w:val="140"/>
          <w:marBottom w:val="0"/>
          <w:divBdr>
            <w:top w:val="none" w:sz="0" w:space="0" w:color="auto"/>
            <w:left w:val="none" w:sz="0" w:space="0" w:color="auto"/>
            <w:bottom w:val="none" w:sz="0" w:space="0" w:color="auto"/>
            <w:right w:val="none" w:sz="0" w:space="0" w:color="auto"/>
          </w:divBdr>
        </w:div>
        <w:div w:id="1898393119">
          <w:marLeft w:val="504"/>
          <w:marRight w:val="0"/>
          <w:marTop w:val="140"/>
          <w:marBottom w:val="0"/>
          <w:divBdr>
            <w:top w:val="none" w:sz="0" w:space="0" w:color="auto"/>
            <w:left w:val="none" w:sz="0" w:space="0" w:color="auto"/>
            <w:bottom w:val="none" w:sz="0" w:space="0" w:color="auto"/>
            <w:right w:val="none" w:sz="0" w:space="0" w:color="auto"/>
          </w:divBdr>
        </w:div>
        <w:div w:id="1903758026">
          <w:marLeft w:val="1008"/>
          <w:marRight w:val="0"/>
          <w:marTop w:val="110"/>
          <w:marBottom w:val="0"/>
          <w:divBdr>
            <w:top w:val="none" w:sz="0" w:space="0" w:color="auto"/>
            <w:left w:val="none" w:sz="0" w:space="0" w:color="auto"/>
            <w:bottom w:val="none" w:sz="0" w:space="0" w:color="auto"/>
            <w:right w:val="none" w:sz="0" w:space="0" w:color="auto"/>
          </w:divBdr>
        </w:div>
        <w:div w:id="1905678545">
          <w:marLeft w:val="504"/>
          <w:marRight w:val="0"/>
          <w:marTop w:val="140"/>
          <w:marBottom w:val="0"/>
          <w:divBdr>
            <w:top w:val="none" w:sz="0" w:space="0" w:color="auto"/>
            <w:left w:val="none" w:sz="0" w:space="0" w:color="auto"/>
            <w:bottom w:val="none" w:sz="0" w:space="0" w:color="auto"/>
            <w:right w:val="none" w:sz="0" w:space="0" w:color="auto"/>
          </w:divBdr>
        </w:div>
        <w:div w:id="1905868486">
          <w:marLeft w:val="504"/>
          <w:marRight w:val="0"/>
          <w:marTop w:val="140"/>
          <w:marBottom w:val="0"/>
          <w:divBdr>
            <w:top w:val="none" w:sz="0" w:space="0" w:color="auto"/>
            <w:left w:val="none" w:sz="0" w:space="0" w:color="auto"/>
            <w:bottom w:val="none" w:sz="0" w:space="0" w:color="auto"/>
            <w:right w:val="none" w:sz="0" w:space="0" w:color="auto"/>
          </w:divBdr>
        </w:div>
        <w:div w:id="1916159341">
          <w:marLeft w:val="1008"/>
          <w:marRight w:val="0"/>
          <w:marTop w:val="110"/>
          <w:marBottom w:val="0"/>
          <w:divBdr>
            <w:top w:val="none" w:sz="0" w:space="0" w:color="auto"/>
            <w:left w:val="none" w:sz="0" w:space="0" w:color="auto"/>
            <w:bottom w:val="none" w:sz="0" w:space="0" w:color="auto"/>
            <w:right w:val="none" w:sz="0" w:space="0" w:color="auto"/>
          </w:divBdr>
        </w:div>
        <w:div w:id="1924757529">
          <w:marLeft w:val="504"/>
          <w:marRight w:val="0"/>
          <w:marTop w:val="140"/>
          <w:marBottom w:val="0"/>
          <w:divBdr>
            <w:top w:val="none" w:sz="0" w:space="0" w:color="auto"/>
            <w:left w:val="none" w:sz="0" w:space="0" w:color="auto"/>
            <w:bottom w:val="none" w:sz="0" w:space="0" w:color="auto"/>
            <w:right w:val="none" w:sz="0" w:space="0" w:color="auto"/>
          </w:divBdr>
        </w:div>
        <w:div w:id="1930770678">
          <w:marLeft w:val="504"/>
          <w:marRight w:val="0"/>
          <w:marTop w:val="140"/>
          <w:marBottom w:val="0"/>
          <w:divBdr>
            <w:top w:val="none" w:sz="0" w:space="0" w:color="auto"/>
            <w:left w:val="none" w:sz="0" w:space="0" w:color="auto"/>
            <w:bottom w:val="none" w:sz="0" w:space="0" w:color="auto"/>
            <w:right w:val="none" w:sz="0" w:space="0" w:color="auto"/>
          </w:divBdr>
        </w:div>
        <w:div w:id="1933933650">
          <w:marLeft w:val="1008"/>
          <w:marRight w:val="0"/>
          <w:marTop w:val="110"/>
          <w:marBottom w:val="0"/>
          <w:divBdr>
            <w:top w:val="none" w:sz="0" w:space="0" w:color="auto"/>
            <w:left w:val="none" w:sz="0" w:space="0" w:color="auto"/>
            <w:bottom w:val="none" w:sz="0" w:space="0" w:color="auto"/>
            <w:right w:val="none" w:sz="0" w:space="0" w:color="auto"/>
          </w:divBdr>
        </w:div>
        <w:div w:id="1936203306">
          <w:marLeft w:val="1008"/>
          <w:marRight w:val="0"/>
          <w:marTop w:val="110"/>
          <w:marBottom w:val="0"/>
          <w:divBdr>
            <w:top w:val="none" w:sz="0" w:space="0" w:color="auto"/>
            <w:left w:val="none" w:sz="0" w:space="0" w:color="auto"/>
            <w:bottom w:val="none" w:sz="0" w:space="0" w:color="auto"/>
            <w:right w:val="none" w:sz="0" w:space="0" w:color="auto"/>
          </w:divBdr>
        </w:div>
        <w:div w:id="1936209319">
          <w:marLeft w:val="1008"/>
          <w:marRight w:val="0"/>
          <w:marTop w:val="110"/>
          <w:marBottom w:val="0"/>
          <w:divBdr>
            <w:top w:val="none" w:sz="0" w:space="0" w:color="auto"/>
            <w:left w:val="none" w:sz="0" w:space="0" w:color="auto"/>
            <w:bottom w:val="none" w:sz="0" w:space="0" w:color="auto"/>
            <w:right w:val="none" w:sz="0" w:space="0" w:color="auto"/>
          </w:divBdr>
        </w:div>
        <w:div w:id="1946768262">
          <w:marLeft w:val="1008"/>
          <w:marRight w:val="0"/>
          <w:marTop w:val="110"/>
          <w:marBottom w:val="0"/>
          <w:divBdr>
            <w:top w:val="none" w:sz="0" w:space="0" w:color="auto"/>
            <w:left w:val="none" w:sz="0" w:space="0" w:color="auto"/>
            <w:bottom w:val="none" w:sz="0" w:space="0" w:color="auto"/>
            <w:right w:val="none" w:sz="0" w:space="0" w:color="auto"/>
          </w:divBdr>
        </w:div>
        <w:div w:id="1950820335">
          <w:marLeft w:val="504"/>
          <w:marRight w:val="0"/>
          <w:marTop w:val="140"/>
          <w:marBottom w:val="0"/>
          <w:divBdr>
            <w:top w:val="none" w:sz="0" w:space="0" w:color="auto"/>
            <w:left w:val="none" w:sz="0" w:space="0" w:color="auto"/>
            <w:bottom w:val="none" w:sz="0" w:space="0" w:color="auto"/>
            <w:right w:val="none" w:sz="0" w:space="0" w:color="auto"/>
          </w:divBdr>
        </w:div>
        <w:div w:id="1950962886">
          <w:marLeft w:val="1008"/>
          <w:marRight w:val="0"/>
          <w:marTop w:val="110"/>
          <w:marBottom w:val="0"/>
          <w:divBdr>
            <w:top w:val="none" w:sz="0" w:space="0" w:color="auto"/>
            <w:left w:val="none" w:sz="0" w:space="0" w:color="auto"/>
            <w:bottom w:val="none" w:sz="0" w:space="0" w:color="auto"/>
            <w:right w:val="none" w:sz="0" w:space="0" w:color="auto"/>
          </w:divBdr>
        </w:div>
        <w:div w:id="1953786021">
          <w:marLeft w:val="504"/>
          <w:marRight w:val="0"/>
          <w:marTop w:val="140"/>
          <w:marBottom w:val="0"/>
          <w:divBdr>
            <w:top w:val="none" w:sz="0" w:space="0" w:color="auto"/>
            <w:left w:val="none" w:sz="0" w:space="0" w:color="auto"/>
            <w:bottom w:val="none" w:sz="0" w:space="0" w:color="auto"/>
            <w:right w:val="none" w:sz="0" w:space="0" w:color="auto"/>
          </w:divBdr>
        </w:div>
        <w:div w:id="1959070880">
          <w:marLeft w:val="504"/>
          <w:marRight w:val="0"/>
          <w:marTop w:val="140"/>
          <w:marBottom w:val="0"/>
          <w:divBdr>
            <w:top w:val="none" w:sz="0" w:space="0" w:color="auto"/>
            <w:left w:val="none" w:sz="0" w:space="0" w:color="auto"/>
            <w:bottom w:val="none" w:sz="0" w:space="0" w:color="auto"/>
            <w:right w:val="none" w:sz="0" w:space="0" w:color="auto"/>
          </w:divBdr>
        </w:div>
        <w:div w:id="1964919249">
          <w:marLeft w:val="504"/>
          <w:marRight w:val="0"/>
          <w:marTop w:val="140"/>
          <w:marBottom w:val="0"/>
          <w:divBdr>
            <w:top w:val="none" w:sz="0" w:space="0" w:color="auto"/>
            <w:left w:val="none" w:sz="0" w:space="0" w:color="auto"/>
            <w:bottom w:val="none" w:sz="0" w:space="0" w:color="auto"/>
            <w:right w:val="none" w:sz="0" w:space="0" w:color="auto"/>
          </w:divBdr>
        </w:div>
        <w:div w:id="1965622232">
          <w:marLeft w:val="504"/>
          <w:marRight w:val="0"/>
          <w:marTop w:val="140"/>
          <w:marBottom w:val="0"/>
          <w:divBdr>
            <w:top w:val="none" w:sz="0" w:space="0" w:color="auto"/>
            <w:left w:val="none" w:sz="0" w:space="0" w:color="auto"/>
            <w:bottom w:val="none" w:sz="0" w:space="0" w:color="auto"/>
            <w:right w:val="none" w:sz="0" w:space="0" w:color="auto"/>
          </w:divBdr>
        </w:div>
        <w:div w:id="1967613070">
          <w:marLeft w:val="1008"/>
          <w:marRight w:val="0"/>
          <w:marTop w:val="110"/>
          <w:marBottom w:val="0"/>
          <w:divBdr>
            <w:top w:val="none" w:sz="0" w:space="0" w:color="auto"/>
            <w:left w:val="none" w:sz="0" w:space="0" w:color="auto"/>
            <w:bottom w:val="none" w:sz="0" w:space="0" w:color="auto"/>
            <w:right w:val="none" w:sz="0" w:space="0" w:color="auto"/>
          </w:divBdr>
        </w:div>
        <w:div w:id="1985043772">
          <w:marLeft w:val="504"/>
          <w:marRight w:val="0"/>
          <w:marTop w:val="140"/>
          <w:marBottom w:val="0"/>
          <w:divBdr>
            <w:top w:val="none" w:sz="0" w:space="0" w:color="auto"/>
            <w:left w:val="none" w:sz="0" w:space="0" w:color="auto"/>
            <w:bottom w:val="none" w:sz="0" w:space="0" w:color="auto"/>
            <w:right w:val="none" w:sz="0" w:space="0" w:color="auto"/>
          </w:divBdr>
        </w:div>
        <w:div w:id="1994869778">
          <w:marLeft w:val="504"/>
          <w:marRight w:val="0"/>
          <w:marTop w:val="140"/>
          <w:marBottom w:val="0"/>
          <w:divBdr>
            <w:top w:val="none" w:sz="0" w:space="0" w:color="auto"/>
            <w:left w:val="none" w:sz="0" w:space="0" w:color="auto"/>
            <w:bottom w:val="none" w:sz="0" w:space="0" w:color="auto"/>
            <w:right w:val="none" w:sz="0" w:space="0" w:color="auto"/>
          </w:divBdr>
        </w:div>
        <w:div w:id="1995600291">
          <w:marLeft w:val="504"/>
          <w:marRight w:val="0"/>
          <w:marTop w:val="140"/>
          <w:marBottom w:val="0"/>
          <w:divBdr>
            <w:top w:val="none" w:sz="0" w:space="0" w:color="auto"/>
            <w:left w:val="none" w:sz="0" w:space="0" w:color="auto"/>
            <w:bottom w:val="none" w:sz="0" w:space="0" w:color="auto"/>
            <w:right w:val="none" w:sz="0" w:space="0" w:color="auto"/>
          </w:divBdr>
        </w:div>
        <w:div w:id="1999459162">
          <w:marLeft w:val="504"/>
          <w:marRight w:val="0"/>
          <w:marTop w:val="140"/>
          <w:marBottom w:val="0"/>
          <w:divBdr>
            <w:top w:val="none" w:sz="0" w:space="0" w:color="auto"/>
            <w:left w:val="none" w:sz="0" w:space="0" w:color="auto"/>
            <w:bottom w:val="none" w:sz="0" w:space="0" w:color="auto"/>
            <w:right w:val="none" w:sz="0" w:space="0" w:color="auto"/>
          </w:divBdr>
        </w:div>
        <w:div w:id="2028866801">
          <w:marLeft w:val="504"/>
          <w:marRight w:val="0"/>
          <w:marTop w:val="140"/>
          <w:marBottom w:val="0"/>
          <w:divBdr>
            <w:top w:val="none" w:sz="0" w:space="0" w:color="auto"/>
            <w:left w:val="none" w:sz="0" w:space="0" w:color="auto"/>
            <w:bottom w:val="none" w:sz="0" w:space="0" w:color="auto"/>
            <w:right w:val="none" w:sz="0" w:space="0" w:color="auto"/>
          </w:divBdr>
        </w:div>
        <w:div w:id="2044362740">
          <w:marLeft w:val="1008"/>
          <w:marRight w:val="0"/>
          <w:marTop w:val="110"/>
          <w:marBottom w:val="0"/>
          <w:divBdr>
            <w:top w:val="none" w:sz="0" w:space="0" w:color="auto"/>
            <w:left w:val="none" w:sz="0" w:space="0" w:color="auto"/>
            <w:bottom w:val="none" w:sz="0" w:space="0" w:color="auto"/>
            <w:right w:val="none" w:sz="0" w:space="0" w:color="auto"/>
          </w:divBdr>
        </w:div>
        <w:div w:id="2055034502">
          <w:marLeft w:val="1008"/>
          <w:marRight w:val="0"/>
          <w:marTop w:val="110"/>
          <w:marBottom w:val="0"/>
          <w:divBdr>
            <w:top w:val="none" w:sz="0" w:space="0" w:color="auto"/>
            <w:left w:val="none" w:sz="0" w:space="0" w:color="auto"/>
            <w:bottom w:val="none" w:sz="0" w:space="0" w:color="auto"/>
            <w:right w:val="none" w:sz="0" w:space="0" w:color="auto"/>
          </w:divBdr>
        </w:div>
        <w:div w:id="2088335396">
          <w:marLeft w:val="504"/>
          <w:marRight w:val="0"/>
          <w:marTop w:val="140"/>
          <w:marBottom w:val="0"/>
          <w:divBdr>
            <w:top w:val="none" w:sz="0" w:space="0" w:color="auto"/>
            <w:left w:val="none" w:sz="0" w:space="0" w:color="auto"/>
            <w:bottom w:val="none" w:sz="0" w:space="0" w:color="auto"/>
            <w:right w:val="none" w:sz="0" w:space="0" w:color="auto"/>
          </w:divBdr>
        </w:div>
        <w:div w:id="2097090487">
          <w:marLeft w:val="1008"/>
          <w:marRight w:val="0"/>
          <w:marTop w:val="110"/>
          <w:marBottom w:val="0"/>
          <w:divBdr>
            <w:top w:val="none" w:sz="0" w:space="0" w:color="auto"/>
            <w:left w:val="none" w:sz="0" w:space="0" w:color="auto"/>
            <w:bottom w:val="none" w:sz="0" w:space="0" w:color="auto"/>
            <w:right w:val="none" w:sz="0" w:space="0" w:color="auto"/>
          </w:divBdr>
        </w:div>
        <w:div w:id="2106145510">
          <w:marLeft w:val="1008"/>
          <w:marRight w:val="0"/>
          <w:marTop w:val="110"/>
          <w:marBottom w:val="0"/>
          <w:divBdr>
            <w:top w:val="none" w:sz="0" w:space="0" w:color="auto"/>
            <w:left w:val="none" w:sz="0" w:space="0" w:color="auto"/>
            <w:bottom w:val="none" w:sz="0" w:space="0" w:color="auto"/>
            <w:right w:val="none" w:sz="0" w:space="0" w:color="auto"/>
          </w:divBdr>
        </w:div>
        <w:div w:id="2116749582">
          <w:marLeft w:val="504"/>
          <w:marRight w:val="0"/>
          <w:marTop w:val="140"/>
          <w:marBottom w:val="0"/>
          <w:divBdr>
            <w:top w:val="none" w:sz="0" w:space="0" w:color="auto"/>
            <w:left w:val="none" w:sz="0" w:space="0" w:color="auto"/>
            <w:bottom w:val="none" w:sz="0" w:space="0" w:color="auto"/>
            <w:right w:val="none" w:sz="0" w:space="0" w:color="auto"/>
          </w:divBdr>
        </w:div>
        <w:div w:id="2117023017">
          <w:marLeft w:val="504"/>
          <w:marRight w:val="0"/>
          <w:marTop w:val="140"/>
          <w:marBottom w:val="0"/>
          <w:divBdr>
            <w:top w:val="none" w:sz="0" w:space="0" w:color="auto"/>
            <w:left w:val="none" w:sz="0" w:space="0" w:color="auto"/>
            <w:bottom w:val="none" w:sz="0" w:space="0" w:color="auto"/>
            <w:right w:val="none" w:sz="0" w:space="0" w:color="auto"/>
          </w:divBdr>
        </w:div>
        <w:div w:id="2123912380">
          <w:marLeft w:val="1008"/>
          <w:marRight w:val="0"/>
          <w:marTop w:val="110"/>
          <w:marBottom w:val="0"/>
          <w:divBdr>
            <w:top w:val="none" w:sz="0" w:space="0" w:color="auto"/>
            <w:left w:val="none" w:sz="0" w:space="0" w:color="auto"/>
            <w:bottom w:val="none" w:sz="0" w:space="0" w:color="auto"/>
            <w:right w:val="none" w:sz="0" w:space="0" w:color="auto"/>
          </w:divBdr>
        </w:div>
        <w:div w:id="2125465520">
          <w:marLeft w:val="504"/>
          <w:marRight w:val="0"/>
          <w:marTop w:val="140"/>
          <w:marBottom w:val="0"/>
          <w:divBdr>
            <w:top w:val="none" w:sz="0" w:space="0" w:color="auto"/>
            <w:left w:val="none" w:sz="0" w:space="0" w:color="auto"/>
            <w:bottom w:val="none" w:sz="0" w:space="0" w:color="auto"/>
            <w:right w:val="none" w:sz="0" w:space="0" w:color="auto"/>
          </w:divBdr>
        </w:div>
        <w:div w:id="2131123805">
          <w:marLeft w:val="1008"/>
          <w:marRight w:val="0"/>
          <w:marTop w:val="110"/>
          <w:marBottom w:val="0"/>
          <w:divBdr>
            <w:top w:val="none" w:sz="0" w:space="0" w:color="auto"/>
            <w:left w:val="none" w:sz="0" w:space="0" w:color="auto"/>
            <w:bottom w:val="none" w:sz="0" w:space="0" w:color="auto"/>
            <w:right w:val="none" w:sz="0" w:space="0" w:color="auto"/>
          </w:divBdr>
        </w:div>
        <w:div w:id="2131433703">
          <w:marLeft w:val="504"/>
          <w:marRight w:val="0"/>
          <w:marTop w:val="140"/>
          <w:marBottom w:val="0"/>
          <w:divBdr>
            <w:top w:val="none" w:sz="0" w:space="0" w:color="auto"/>
            <w:left w:val="none" w:sz="0" w:space="0" w:color="auto"/>
            <w:bottom w:val="none" w:sz="0" w:space="0" w:color="auto"/>
            <w:right w:val="none" w:sz="0" w:space="0" w:color="auto"/>
          </w:divBdr>
        </w:div>
      </w:divsChild>
    </w:div>
    <w:div w:id="1796633934">
      <w:bodyDiv w:val="1"/>
      <w:marLeft w:val="0"/>
      <w:marRight w:val="0"/>
      <w:marTop w:val="0"/>
      <w:marBottom w:val="0"/>
      <w:divBdr>
        <w:top w:val="none" w:sz="0" w:space="0" w:color="auto"/>
        <w:left w:val="none" w:sz="0" w:space="0" w:color="auto"/>
        <w:bottom w:val="none" w:sz="0" w:space="0" w:color="auto"/>
        <w:right w:val="none" w:sz="0" w:space="0" w:color="auto"/>
      </w:divBdr>
      <w:divsChild>
        <w:div w:id="77025885">
          <w:marLeft w:val="1008"/>
          <w:marRight w:val="0"/>
          <w:marTop w:val="60"/>
          <w:marBottom w:val="0"/>
          <w:divBdr>
            <w:top w:val="none" w:sz="0" w:space="0" w:color="auto"/>
            <w:left w:val="none" w:sz="0" w:space="0" w:color="auto"/>
            <w:bottom w:val="none" w:sz="0" w:space="0" w:color="auto"/>
            <w:right w:val="none" w:sz="0" w:space="0" w:color="auto"/>
          </w:divBdr>
        </w:div>
        <w:div w:id="414984720">
          <w:marLeft w:val="432"/>
          <w:marRight w:val="0"/>
          <w:marTop w:val="120"/>
          <w:marBottom w:val="0"/>
          <w:divBdr>
            <w:top w:val="none" w:sz="0" w:space="0" w:color="auto"/>
            <w:left w:val="none" w:sz="0" w:space="0" w:color="auto"/>
            <w:bottom w:val="none" w:sz="0" w:space="0" w:color="auto"/>
            <w:right w:val="none" w:sz="0" w:space="0" w:color="auto"/>
          </w:divBdr>
        </w:div>
        <w:div w:id="467675233">
          <w:marLeft w:val="1008"/>
          <w:marRight w:val="0"/>
          <w:marTop w:val="60"/>
          <w:marBottom w:val="0"/>
          <w:divBdr>
            <w:top w:val="none" w:sz="0" w:space="0" w:color="auto"/>
            <w:left w:val="none" w:sz="0" w:space="0" w:color="auto"/>
            <w:bottom w:val="none" w:sz="0" w:space="0" w:color="auto"/>
            <w:right w:val="none" w:sz="0" w:space="0" w:color="auto"/>
          </w:divBdr>
        </w:div>
        <w:div w:id="815221412">
          <w:marLeft w:val="432"/>
          <w:marRight w:val="0"/>
          <w:marTop w:val="120"/>
          <w:marBottom w:val="0"/>
          <w:divBdr>
            <w:top w:val="none" w:sz="0" w:space="0" w:color="auto"/>
            <w:left w:val="none" w:sz="0" w:space="0" w:color="auto"/>
            <w:bottom w:val="none" w:sz="0" w:space="0" w:color="auto"/>
            <w:right w:val="none" w:sz="0" w:space="0" w:color="auto"/>
          </w:divBdr>
        </w:div>
        <w:div w:id="1229612597">
          <w:marLeft w:val="1008"/>
          <w:marRight w:val="0"/>
          <w:marTop w:val="60"/>
          <w:marBottom w:val="0"/>
          <w:divBdr>
            <w:top w:val="none" w:sz="0" w:space="0" w:color="auto"/>
            <w:left w:val="none" w:sz="0" w:space="0" w:color="auto"/>
            <w:bottom w:val="none" w:sz="0" w:space="0" w:color="auto"/>
            <w:right w:val="none" w:sz="0" w:space="0" w:color="auto"/>
          </w:divBdr>
        </w:div>
        <w:div w:id="2133354675">
          <w:marLeft w:val="432"/>
          <w:marRight w:val="0"/>
          <w:marTop w:val="120"/>
          <w:marBottom w:val="0"/>
          <w:divBdr>
            <w:top w:val="none" w:sz="0" w:space="0" w:color="auto"/>
            <w:left w:val="none" w:sz="0" w:space="0" w:color="auto"/>
            <w:bottom w:val="none" w:sz="0" w:space="0" w:color="auto"/>
            <w:right w:val="none" w:sz="0" w:space="0" w:color="auto"/>
          </w:divBdr>
        </w:div>
      </w:divsChild>
    </w:div>
    <w:div w:id="1827087354">
      <w:bodyDiv w:val="1"/>
      <w:marLeft w:val="0"/>
      <w:marRight w:val="0"/>
      <w:marTop w:val="41"/>
      <w:marBottom w:val="41"/>
      <w:divBdr>
        <w:top w:val="none" w:sz="0" w:space="0" w:color="auto"/>
        <w:left w:val="none" w:sz="0" w:space="0" w:color="auto"/>
        <w:bottom w:val="none" w:sz="0" w:space="0" w:color="auto"/>
        <w:right w:val="none" w:sz="0" w:space="0" w:color="auto"/>
      </w:divBdr>
      <w:divsChild>
        <w:div w:id="1795752419">
          <w:marLeft w:val="0"/>
          <w:marRight w:val="0"/>
          <w:marTop w:val="0"/>
          <w:marBottom w:val="0"/>
          <w:divBdr>
            <w:top w:val="none" w:sz="0" w:space="0" w:color="auto"/>
            <w:left w:val="none" w:sz="0" w:space="0" w:color="auto"/>
            <w:bottom w:val="none" w:sz="0" w:space="0" w:color="auto"/>
            <w:right w:val="none" w:sz="0" w:space="0" w:color="auto"/>
          </w:divBdr>
          <w:divsChild>
            <w:div w:id="1332181443">
              <w:marLeft w:val="0"/>
              <w:marRight w:val="0"/>
              <w:marTop w:val="0"/>
              <w:marBottom w:val="0"/>
              <w:divBdr>
                <w:top w:val="none" w:sz="0" w:space="0" w:color="auto"/>
                <w:left w:val="none" w:sz="0" w:space="0" w:color="auto"/>
                <w:bottom w:val="none" w:sz="0" w:space="0" w:color="auto"/>
                <w:right w:val="none" w:sz="0" w:space="0" w:color="auto"/>
              </w:divBdr>
              <w:divsChild>
                <w:div w:id="375468354">
                  <w:marLeft w:val="0"/>
                  <w:marRight w:val="0"/>
                  <w:marTop w:val="0"/>
                  <w:marBottom w:val="0"/>
                  <w:divBdr>
                    <w:top w:val="none" w:sz="0" w:space="0" w:color="auto"/>
                    <w:left w:val="none" w:sz="0" w:space="0" w:color="auto"/>
                    <w:bottom w:val="none" w:sz="0" w:space="0" w:color="auto"/>
                    <w:right w:val="none" w:sz="0" w:space="0" w:color="auto"/>
                  </w:divBdr>
                  <w:divsChild>
                    <w:div w:id="2092849199">
                      <w:marLeft w:val="0"/>
                      <w:marRight w:val="0"/>
                      <w:marTop w:val="0"/>
                      <w:marBottom w:val="0"/>
                      <w:divBdr>
                        <w:top w:val="none" w:sz="0" w:space="0" w:color="auto"/>
                        <w:left w:val="none" w:sz="0" w:space="0" w:color="auto"/>
                        <w:bottom w:val="none" w:sz="0" w:space="0" w:color="auto"/>
                        <w:right w:val="none" w:sz="0" w:space="0" w:color="auto"/>
                      </w:divBdr>
                      <w:divsChild>
                        <w:div w:id="1107234416">
                          <w:marLeft w:val="2350"/>
                          <w:marRight w:val="3451"/>
                          <w:marTop w:val="0"/>
                          <w:marBottom w:val="0"/>
                          <w:divBdr>
                            <w:top w:val="none" w:sz="0" w:space="0" w:color="auto"/>
                            <w:left w:val="single" w:sz="6" w:space="0" w:color="D3E1F9"/>
                            <w:bottom w:val="none" w:sz="0" w:space="0" w:color="auto"/>
                            <w:right w:val="none" w:sz="0" w:space="0" w:color="auto"/>
                          </w:divBdr>
                          <w:divsChild>
                            <w:div w:id="1642536256">
                              <w:marLeft w:val="0"/>
                              <w:marRight w:val="0"/>
                              <w:marTop w:val="0"/>
                              <w:marBottom w:val="0"/>
                              <w:divBdr>
                                <w:top w:val="none" w:sz="0" w:space="0" w:color="auto"/>
                                <w:left w:val="none" w:sz="0" w:space="0" w:color="auto"/>
                                <w:bottom w:val="none" w:sz="0" w:space="0" w:color="auto"/>
                                <w:right w:val="none" w:sz="0" w:space="0" w:color="auto"/>
                              </w:divBdr>
                              <w:divsChild>
                                <w:div w:id="1961372961">
                                  <w:marLeft w:val="0"/>
                                  <w:marRight w:val="0"/>
                                  <w:marTop w:val="0"/>
                                  <w:marBottom w:val="0"/>
                                  <w:divBdr>
                                    <w:top w:val="none" w:sz="0" w:space="0" w:color="auto"/>
                                    <w:left w:val="none" w:sz="0" w:space="0" w:color="auto"/>
                                    <w:bottom w:val="none" w:sz="0" w:space="0" w:color="auto"/>
                                    <w:right w:val="none" w:sz="0" w:space="0" w:color="auto"/>
                                  </w:divBdr>
                                  <w:divsChild>
                                    <w:div w:id="273634660">
                                      <w:marLeft w:val="0"/>
                                      <w:marRight w:val="0"/>
                                      <w:marTop w:val="0"/>
                                      <w:marBottom w:val="0"/>
                                      <w:divBdr>
                                        <w:top w:val="none" w:sz="0" w:space="0" w:color="auto"/>
                                        <w:left w:val="none" w:sz="0" w:space="0" w:color="auto"/>
                                        <w:bottom w:val="none" w:sz="0" w:space="0" w:color="auto"/>
                                        <w:right w:val="none" w:sz="0" w:space="0" w:color="auto"/>
                                      </w:divBdr>
                                      <w:divsChild>
                                        <w:div w:id="9851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382020">
      <w:bodyDiv w:val="1"/>
      <w:marLeft w:val="0"/>
      <w:marRight w:val="0"/>
      <w:marTop w:val="0"/>
      <w:marBottom w:val="0"/>
      <w:divBdr>
        <w:top w:val="none" w:sz="0" w:space="0" w:color="auto"/>
        <w:left w:val="none" w:sz="0" w:space="0" w:color="auto"/>
        <w:bottom w:val="none" w:sz="0" w:space="0" w:color="auto"/>
        <w:right w:val="none" w:sz="0" w:space="0" w:color="auto"/>
      </w:divBdr>
      <w:divsChild>
        <w:div w:id="917636596">
          <w:marLeft w:val="0"/>
          <w:marRight w:val="0"/>
          <w:marTop w:val="0"/>
          <w:marBottom w:val="0"/>
          <w:divBdr>
            <w:top w:val="none" w:sz="0" w:space="0" w:color="auto"/>
            <w:left w:val="none" w:sz="0" w:space="0" w:color="auto"/>
            <w:bottom w:val="none" w:sz="0" w:space="0" w:color="auto"/>
            <w:right w:val="none" w:sz="0" w:space="0" w:color="auto"/>
          </w:divBdr>
          <w:divsChild>
            <w:div w:id="1490636176">
              <w:marLeft w:val="0"/>
              <w:marRight w:val="0"/>
              <w:marTop w:val="0"/>
              <w:marBottom w:val="0"/>
              <w:divBdr>
                <w:top w:val="none" w:sz="0" w:space="0" w:color="auto"/>
                <w:left w:val="none" w:sz="0" w:space="0" w:color="auto"/>
                <w:bottom w:val="none" w:sz="0" w:space="0" w:color="auto"/>
                <w:right w:val="none" w:sz="0" w:space="0" w:color="auto"/>
              </w:divBdr>
              <w:divsChild>
                <w:div w:id="2008709234">
                  <w:marLeft w:val="0"/>
                  <w:marRight w:val="0"/>
                  <w:marTop w:val="0"/>
                  <w:marBottom w:val="0"/>
                  <w:divBdr>
                    <w:top w:val="none" w:sz="0" w:space="0" w:color="auto"/>
                    <w:left w:val="none" w:sz="0" w:space="0" w:color="auto"/>
                    <w:bottom w:val="none" w:sz="0" w:space="0" w:color="auto"/>
                    <w:right w:val="none" w:sz="0" w:space="0" w:color="auto"/>
                  </w:divBdr>
                  <w:divsChild>
                    <w:div w:id="1034814831">
                      <w:marLeft w:val="0"/>
                      <w:marRight w:val="0"/>
                      <w:marTop w:val="0"/>
                      <w:marBottom w:val="0"/>
                      <w:divBdr>
                        <w:top w:val="none" w:sz="0" w:space="0" w:color="auto"/>
                        <w:left w:val="none" w:sz="0" w:space="0" w:color="auto"/>
                        <w:bottom w:val="none" w:sz="0" w:space="0" w:color="auto"/>
                        <w:right w:val="none" w:sz="0" w:space="0" w:color="auto"/>
                      </w:divBdr>
                      <w:divsChild>
                        <w:div w:id="12035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80306">
      <w:bodyDiv w:val="1"/>
      <w:marLeft w:val="0"/>
      <w:marRight w:val="0"/>
      <w:marTop w:val="0"/>
      <w:marBottom w:val="0"/>
      <w:divBdr>
        <w:top w:val="none" w:sz="0" w:space="0" w:color="auto"/>
        <w:left w:val="none" w:sz="0" w:space="0" w:color="auto"/>
        <w:bottom w:val="none" w:sz="0" w:space="0" w:color="auto"/>
        <w:right w:val="none" w:sz="0" w:space="0" w:color="auto"/>
      </w:divBdr>
      <w:divsChild>
        <w:div w:id="93941551">
          <w:marLeft w:val="432"/>
          <w:marRight w:val="0"/>
          <w:marTop w:val="120"/>
          <w:marBottom w:val="0"/>
          <w:divBdr>
            <w:top w:val="none" w:sz="0" w:space="0" w:color="auto"/>
            <w:left w:val="none" w:sz="0" w:space="0" w:color="auto"/>
            <w:bottom w:val="none" w:sz="0" w:space="0" w:color="auto"/>
            <w:right w:val="none" w:sz="0" w:space="0" w:color="auto"/>
          </w:divBdr>
        </w:div>
        <w:div w:id="97062653">
          <w:marLeft w:val="432"/>
          <w:marRight w:val="0"/>
          <w:marTop w:val="120"/>
          <w:marBottom w:val="0"/>
          <w:divBdr>
            <w:top w:val="none" w:sz="0" w:space="0" w:color="auto"/>
            <w:left w:val="none" w:sz="0" w:space="0" w:color="auto"/>
            <w:bottom w:val="none" w:sz="0" w:space="0" w:color="auto"/>
            <w:right w:val="none" w:sz="0" w:space="0" w:color="auto"/>
          </w:divBdr>
        </w:div>
        <w:div w:id="443380846">
          <w:marLeft w:val="432"/>
          <w:marRight w:val="0"/>
          <w:marTop w:val="120"/>
          <w:marBottom w:val="0"/>
          <w:divBdr>
            <w:top w:val="none" w:sz="0" w:space="0" w:color="auto"/>
            <w:left w:val="none" w:sz="0" w:space="0" w:color="auto"/>
            <w:bottom w:val="none" w:sz="0" w:space="0" w:color="auto"/>
            <w:right w:val="none" w:sz="0" w:space="0" w:color="auto"/>
          </w:divBdr>
        </w:div>
        <w:div w:id="897283256">
          <w:marLeft w:val="432"/>
          <w:marRight w:val="0"/>
          <w:marTop w:val="120"/>
          <w:marBottom w:val="0"/>
          <w:divBdr>
            <w:top w:val="none" w:sz="0" w:space="0" w:color="auto"/>
            <w:left w:val="none" w:sz="0" w:space="0" w:color="auto"/>
            <w:bottom w:val="none" w:sz="0" w:space="0" w:color="auto"/>
            <w:right w:val="none" w:sz="0" w:space="0" w:color="auto"/>
          </w:divBdr>
        </w:div>
        <w:div w:id="1285112331">
          <w:marLeft w:val="432"/>
          <w:marRight w:val="0"/>
          <w:marTop w:val="120"/>
          <w:marBottom w:val="0"/>
          <w:divBdr>
            <w:top w:val="none" w:sz="0" w:space="0" w:color="auto"/>
            <w:left w:val="none" w:sz="0" w:space="0" w:color="auto"/>
            <w:bottom w:val="none" w:sz="0" w:space="0" w:color="auto"/>
            <w:right w:val="none" w:sz="0" w:space="0" w:color="auto"/>
          </w:divBdr>
        </w:div>
        <w:div w:id="1465467117">
          <w:marLeft w:val="432"/>
          <w:marRight w:val="0"/>
          <w:marTop w:val="120"/>
          <w:marBottom w:val="0"/>
          <w:divBdr>
            <w:top w:val="none" w:sz="0" w:space="0" w:color="auto"/>
            <w:left w:val="none" w:sz="0" w:space="0" w:color="auto"/>
            <w:bottom w:val="none" w:sz="0" w:space="0" w:color="auto"/>
            <w:right w:val="none" w:sz="0" w:space="0" w:color="auto"/>
          </w:divBdr>
        </w:div>
        <w:div w:id="1568685055">
          <w:marLeft w:val="432"/>
          <w:marRight w:val="0"/>
          <w:marTop w:val="120"/>
          <w:marBottom w:val="0"/>
          <w:divBdr>
            <w:top w:val="none" w:sz="0" w:space="0" w:color="auto"/>
            <w:left w:val="none" w:sz="0" w:space="0" w:color="auto"/>
            <w:bottom w:val="none" w:sz="0" w:space="0" w:color="auto"/>
            <w:right w:val="none" w:sz="0" w:space="0" w:color="auto"/>
          </w:divBdr>
        </w:div>
        <w:div w:id="1768383952">
          <w:marLeft w:val="432"/>
          <w:marRight w:val="0"/>
          <w:marTop w:val="120"/>
          <w:marBottom w:val="0"/>
          <w:divBdr>
            <w:top w:val="none" w:sz="0" w:space="0" w:color="auto"/>
            <w:left w:val="none" w:sz="0" w:space="0" w:color="auto"/>
            <w:bottom w:val="none" w:sz="0" w:space="0" w:color="auto"/>
            <w:right w:val="none" w:sz="0" w:space="0" w:color="auto"/>
          </w:divBdr>
        </w:div>
      </w:divsChild>
    </w:div>
    <w:div w:id="1854492041">
      <w:bodyDiv w:val="1"/>
      <w:marLeft w:val="0"/>
      <w:marRight w:val="0"/>
      <w:marTop w:val="0"/>
      <w:marBottom w:val="0"/>
      <w:divBdr>
        <w:top w:val="none" w:sz="0" w:space="0" w:color="auto"/>
        <w:left w:val="none" w:sz="0" w:space="0" w:color="auto"/>
        <w:bottom w:val="none" w:sz="0" w:space="0" w:color="auto"/>
        <w:right w:val="none" w:sz="0" w:space="0" w:color="auto"/>
      </w:divBdr>
      <w:divsChild>
        <w:div w:id="246621346">
          <w:marLeft w:val="547"/>
          <w:marRight w:val="0"/>
          <w:marTop w:val="115"/>
          <w:marBottom w:val="0"/>
          <w:divBdr>
            <w:top w:val="none" w:sz="0" w:space="0" w:color="auto"/>
            <w:left w:val="none" w:sz="0" w:space="0" w:color="auto"/>
            <w:bottom w:val="none" w:sz="0" w:space="0" w:color="auto"/>
            <w:right w:val="none" w:sz="0" w:space="0" w:color="auto"/>
          </w:divBdr>
        </w:div>
        <w:div w:id="1329942220">
          <w:marLeft w:val="547"/>
          <w:marRight w:val="0"/>
          <w:marTop w:val="115"/>
          <w:marBottom w:val="0"/>
          <w:divBdr>
            <w:top w:val="none" w:sz="0" w:space="0" w:color="auto"/>
            <w:left w:val="none" w:sz="0" w:space="0" w:color="auto"/>
            <w:bottom w:val="none" w:sz="0" w:space="0" w:color="auto"/>
            <w:right w:val="none" w:sz="0" w:space="0" w:color="auto"/>
          </w:divBdr>
        </w:div>
      </w:divsChild>
    </w:div>
    <w:div w:id="1877228327">
      <w:bodyDiv w:val="1"/>
      <w:marLeft w:val="0"/>
      <w:marRight w:val="0"/>
      <w:marTop w:val="0"/>
      <w:marBottom w:val="0"/>
      <w:divBdr>
        <w:top w:val="none" w:sz="0" w:space="0" w:color="auto"/>
        <w:left w:val="none" w:sz="0" w:space="0" w:color="auto"/>
        <w:bottom w:val="none" w:sz="0" w:space="0" w:color="auto"/>
        <w:right w:val="none" w:sz="0" w:space="0" w:color="auto"/>
      </w:divBdr>
    </w:div>
    <w:div w:id="1896501934">
      <w:bodyDiv w:val="1"/>
      <w:marLeft w:val="0"/>
      <w:marRight w:val="0"/>
      <w:marTop w:val="0"/>
      <w:marBottom w:val="0"/>
      <w:divBdr>
        <w:top w:val="none" w:sz="0" w:space="0" w:color="auto"/>
        <w:left w:val="none" w:sz="0" w:space="0" w:color="auto"/>
        <w:bottom w:val="none" w:sz="0" w:space="0" w:color="auto"/>
        <w:right w:val="none" w:sz="0" w:space="0" w:color="auto"/>
      </w:divBdr>
      <w:divsChild>
        <w:div w:id="333385978">
          <w:marLeft w:val="504"/>
          <w:marRight w:val="0"/>
          <w:marTop w:val="140"/>
          <w:marBottom w:val="0"/>
          <w:divBdr>
            <w:top w:val="none" w:sz="0" w:space="0" w:color="auto"/>
            <w:left w:val="none" w:sz="0" w:space="0" w:color="auto"/>
            <w:bottom w:val="none" w:sz="0" w:space="0" w:color="auto"/>
            <w:right w:val="none" w:sz="0" w:space="0" w:color="auto"/>
          </w:divBdr>
        </w:div>
        <w:div w:id="1176766477">
          <w:marLeft w:val="504"/>
          <w:marRight w:val="0"/>
          <w:marTop w:val="140"/>
          <w:marBottom w:val="0"/>
          <w:divBdr>
            <w:top w:val="none" w:sz="0" w:space="0" w:color="auto"/>
            <w:left w:val="none" w:sz="0" w:space="0" w:color="auto"/>
            <w:bottom w:val="none" w:sz="0" w:space="0" w:color="auto"/>
            <w:right w:val="none" w:sz="0" w:space="0" w:color="auto"/>
          </w:divBdr>
        </w:div>
        <w:div w:id="1460303345">
          <w:marLeft w:val="504"/>
          <w:marRight w:val="0"/>
          <w:marTop w:val="140"/>
          <w:marBottom w:val="0"/>
          <w:divBdr>
            <w:top w:val="none" w:sz="0" w:space="0" w:color="auto"/>
            <w:left w:val="none" w:sz="0" w:space="0" w:color="auto"/>
            <w:bottom w:val="none" w:sz="0" w:space="0" w:color="auto"/>
            <w:right w:val="none" w:sz="0" w:space="0" w:color="auto"/>
          </w:divBdr>
        </w:div>
        <w:div w:id="1508785605">
          <w:marLeft w:val="504"/>
          <w:marRight w:val="0"/>
          <w:marTop w:val="140"/>
          <w:marBottom w:val="0"/>
          <w:divBdr>
            <w:top w:val="none" w:sz="0" w:space="0" w:color="auto"/>
            <w:left w:val="none" w:sz="0" w:space="0" w:color="auto"/>
            <w:bottom w:val="none" w:sz="0" w:space="0" w:color="auto"/>
            <w:right w:val="none" w:sz="0" w:space="0" w:color="auto"/>
          </w:divBdr>
        </w:div>
      </w:divsChild>
    </w:div>
    <w:div w:id="1913545263">
      <w:bodyDiv w:val="1"/>
      <w:marLeft w:val="0"/>
      <w:marRight w:val="0"/>
      <w:marTop w:val="0"/>
      <w:marBottom w:val="0"/>
      <w:divBdr>
        <w:top w:val="none" w:sz="0" w:space="0" w:color="auto"/>
        <w:left w:val="none" w:sz="0" w:space="0" w:color="auto"/>
        <w:bottom w:val="none" w:sz="0" w:space="0" w:color="auto"/>
        <w:right w:val="none" w:sz="0" w:space="0" w:color="auto"/>
      </w:divBdr>
      <w:divsChild>
        <w:div w:id="235745376">
          <w:marLeft w:val="1224"/>
          <w:marRight w:val="0"/>
          <w:marTop w:val="134"/>
          <w:marBottom w:val="0"/>
          <w:divBdr>
            <w:top w:val="none" w:sz="0" w:space="0" w:color="auto"/>
            <w:left w:val="none" w:sz="0" w:space="0" w:color="auto"/>
            <w:bottom w:val="none" w:sz="0" w:space="0" w:color="auto"/>
            <w:right w:val="none" w:sz="0" w:space="0" w:color="auto"/>
          </w:divBdr>
        </w:div>
        <w:div w:id="1472674342">
          <w:marLeft w:val="1224"/>
          <w:marRight w:val="0"/>
          <w:marTop w:val="134"/>
          <w:marBottom w:val="0"/>
          <w:divBdr>
            <w:top w:val="none" w:sz="0" w:space="0" w:color="auto"/>
            <w:left w:val="none" w:sz="0" w:space="0" w:color="auto"/>
            <w:bottom w:val="none" w:sz="0" w:space="0" w:color="auto"/>
            <w:right w:val="none" w:sz="0" w:space="0" w:color="auto"/>
          </w:divBdr>
        </w:div>
        <w:div w:id="1681813615">
          <w:marLeft w:val="1224"/>
          <w:marRight w:val="0"/>
          <w:marTop w:val="134"/>
          <w:marBottom w:val="0"/>
          <w:divBdr>
            <w:top w:val="none" w:sz="0" w:space="0" w:color="auto"/>
            <w:left w:val="none" w:sz="0" w:space="0" w:color="auto"/>
            <w:bottom w:val="none" w:sz="0" w:space="0" w:color="auto"/>
            <w:right w:val="none" w:sz="0" w:space="0" w:color="auto"/>
          </w:divBdr>
        </w:div>
      </w:divsChild>
    </w:div>
    <w:div w:id="1926452324">
      <w:bodyDiv w:val="1"/>
      <w:marLeft w:val="0"/>
      <w:marRight w:val="0"/>
      <w:marTop w:val="0"/>
      <w:marBottom w:val="0"/>
      <w:divBdr>
        <w:top w:val="none" w:sz="0" w:space="0" w:color="auto"/>
        <w:left w:val="none" w:sz="0" w:space="0" w:color="auto"/>
        <w:bottom w:val="none" w:sz="0" w:space="0" w:color="auto"/>
        <w:right w:val="none" w:sz="0" w:space="0" w:color="auto"/>
      </w:divBdr>
    </w:div>
    <w:div w:id="1961495666">
      <w:bodyDiv w:val="1"/>
      <w:marLeft w:val="0"/>
      <w:marRight w:val="0"/>
      <w:marTop w:val="0"/>
      <w:marBottom w:val="0"/>
      <w:divBdr>
        <w:top w:val="none" w:sz="0" w:space="0" w:color="auto"/>
        <w:left w:val="none" w:sz="0" w:space="0" w:color="auto"/>
        <w:bottom w:val="none" w:sz="0" w:space="0" w:color="auto"/>
        <w:right w:val="none" w:sz="0" w:space="0" w:color="auto"/>
      </w:divBdr>
    </w:div>
    <w:div w:id="1962688831">
      <w:bodyDiv w:val="1"/>
      <w:marLeft w:val="0"/>
      <w:marRight w:val="0"/>
      <w:marTop w:val="0"/>
      <w:marBottom w:val="0"/>
      <w:divBdr>
        <w:top w:val="none" w:sz="0" w:space="0" w:color="auto"/>
        <w:left w:val="none" w:sz="0" w:space="0" w:color="auto"/>
        <w:bottom w:val="none" w:sz="0" w:space="0" w:color="auto"/>
        <w:right w:val="none" w:sz="0" w:space="0" w:color="auto"/>
      </w:divBdr>
      <w:divsChild>
        <w:div w:id="2064285544">
          <w:marLeft w:val="0"/>
          <w:marRight w:val="0"/>
          <w:marTop w:val="0"/>
          <w:marBottom w:val="0"/>
          <w:divBdr>
            <w:top w:val="none" w:sz="0" w:space="0" w:color="auto"/>
            <w:left w:val="none" w:sz="0" w:space="0" w:color="auto"/>
            <w:bottom w:val="none" w:sz="0" w:space="0" w:color="auto"/>
            <w:right w:val="none" w:sz="0" w:space="0" w:color="auto"/>
          </w:divBdr>
          <w:divsChild>
            <w:div w:id="1451897449">
              <w:marLeft w:val="0"/>
              <w:marRight w:val="0"/>
              <w:marTop w:val="0"/>
              <w:marBottom w:val="0"/>
              <w:divBdr>
                <w:top w:val="none" w:sz="0" w:space="0" w:color="auto"/>
                <w:left w:val="none" w:sz="0" w:space="0" w:color="auto"/>
                <w:bottom w:val="none" w:sz="0" w:space="0" w:color="auto"/>
                <w:right w:val="none" w:sz="0" w:space="0" w:color="auto"/>
              </w:divBdr>
              <w:divsChild>
                <w:div w:id="295186094">
                  <w:marLeft w:val="0"/>
                  <w:marRight w:val="0"/>
                  <w:marTop w:val="0"/>
                  <w:marBottom w:val="0"/>
                  <w:divBdr>
                    <w:top w:val="none" w:sz="0" w:space="0" w:color="auto"/>
                    <w:left w:val="none" w:sz="0" w:space="0" w:color="auto"/>
                    <w:bottom w:val="none" w:sz="0" w:space="0" w:color="auto"/>
                    <w:right w:val="none" w:sz="0" w:space="0" w:color="auto"/>
                  </w:divBdr>
                  <w:divsChild>
                    <w:div w:id="686176484">
                      <w:marLeft w:val="0"/>
                      <w:marRight w:val="0"/>
                      <w:marTop w:val="0"/>
                      <w:marBottom w:val="0"/>
                      <w:divBdr>
                        <w:top w:val="none" w:sz="0" w:space="0" w:color="auto"/>
                        <w:left w:val="none" w:sz="0" w:space="0" w:color="auto"/>
                        <w:bottom w:val="none" w:sz="0" w:space="0" w:color="auto"/>
                        <w:right w:val="none" w:sz="0" w:space="0" w:color="auto"/>
                      </w:divBdr>
                      <w:divsChild>
                        <w:div w:id="539099330">
                          <w:marLeft w:val="150"/>
                          <w:marRight w:val="0"/>
                          <w:marTop w:val="150"/>
                          <w:marBottom w:val="150"/>
                          <w:divBdr>
                            <w:top w:val="none" w:sz="0" w:space="0" w:color="auto"/>
                            <w:left w:val="none" w:sz="0" w:space="0" w:color="auto"/>
                            <w:bottom w:val="none" w:sz="0" w:space="0" w:color="auto"/>
                            <w:right w:val="none" w:sz="0" w:space="0" w:color="auto"/>
                          </w:divBdr>
                          <w:divsChild>
                            <w:div w:id="1662806127">
                              <w:marLeft w:val="0"/>
                              <w:marRight w:val="0"/>
                              <w:marTop w:val="0"/>
                              <w:marBottom w:val="0"/>
                              <w:divBdr>
                                <w:top w:val="none" w:sz="0" w:space="0" w:color="auto"/>
                                <w:left w:val="none" w:sz="0" w:space="0" w:color="auto"/>
                                <w:bottom w:val="none" w:sz="0" w:space="0" w:color="auto"/>
                                <w:right w:val="none" w:sz="0" w:space="0" w:color="auto"/>
                              </w:divBdr>
                              <w:divsChild>
                                <w:div w:id="2039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435503">
      <w:bodyDiv w:val="1"/>
      <w:marLeft w:val="0"/>
      <w:marRight w:val="0"/>
      <w:marTop w:val="0"/>
      <w:marBottom w:val="0"/>
      <w:divBdr>
        <w:top w:val="none" w:sz="0" w:space="0" w:color="auto"/>
        <w:left w:val="none" w:sz="0" w:space="0" w:color="auto"/>
        <w:bottom w:val="none" w:sz="0" w:space="0" w:color="auto"/>
        <w:right w:val="none" w:sz="0" w:space="0" w:color="auto"/>
      </w:divBdr>
    </w:div>
    <w:div w:id="2119986114">
      <w:bodyDiv w:val="1"/>
      <w:marLeft w:val="0"/>
      <w:marRight w:val="0"/>
      <w:marTop w:val="0"/>
      <w:marBottom w:val="0"/>
      <w:divBdr>
        <w:top w:val="none" w:sz="0" w:space="0" w:color="auto"/>
        <w:left w:val="none" w:sz="0" w:space="0" w:color="auto"/>
        <w:bottom w:val="none" w:sz="0" w:space="0" w:color="auto"/>
        <w:right w:val="none" w:sz="0" w:space="0" w:color="auto"/>
      </w:divBdr>
    </w:div>
    <w:div w:id="213282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akinghorn@hda.co.za" TargetMode="External"/><Relationship Id="rId21" Type="http://schemas.openxmlformats.org/officeDocument/2006/relationships/hyperlink" Target="mailto:aseck@unicef.org" TargetMode="External"/><Relationship Id="rId42" Type="http://schemas.openxmlformats.org/officeDocument/2006/relationships/hyperlink" Target="mailto:simotsei@yahoo.co.uk" TargetMode="External"/><Relationship Id="rId47" Type="http://schemas.openxmlformats.org/officeDocument/2006/relationships/hyperlink" Target="mailto:chibwanab@gmail.com" TargetMode="External"/><Relationship Id="rId63" Type="http://schemas.openxmlformats.org/officeDocument/2006/relationships/hyperlink" Target="mailto:asmani@unfpa.org" TargetMode="External"/><Relationship Id="rId68" Type="http://schemas.openxmlformats.org/officeDocument/2006/relationships/hyperlink" Target="mailto:kindyomunda@unfpa.org" TargetMode="External"/><Relationship Id="rId2" Type="http://schemas.openxmlformats.org/officeDocument/2006/relationships/numbering" Target="numbering.xml"/><Relationship Id="rId16" Type="http://schemas.openxmlformats.org/officeDocument/2006/relationships/hyperlink" Target="mailto:bordivik@unfpa.org" TargetMode="External"/><Relationship Id="rId29" Type="http://schemas.openxmlformats.org/officeDocument/2006/relationships/hyperlink" Target="mailto:cmkaseba@yahoo.com" TargetMode="External"/><Relationship Id="rId11" Type="http://schemas.openxmlformats.org/officeDocument/2006/relationships/footer" Target="footer1.xml"/><Relationship Id="rId24" Type="http://schemas.openxmlformats.org/officeDocument/2006/relationships/hyperlink" Target="mailto:agama@unfpa.org" TargetMode="External"/><Relationship Id="rId32" Type="http://schemas.openxmlformats.org/officeDocument/2006/relationships/hyperlink" Target="mailto:Leitao@unfpa.org" TargetMode="External"/><Relationship Id="rId37" Type="http://schemas.openxmlformats.org/officeDocument/2006/relationships/hyperlink" Target="mailto:bora@unfpa.org" TargetMode="External"/><Relationship Id="rId40" Type="http://schemas.openxmlformats.org/officeDocument/2006/relationships/hyperlink" Target="mailto:fikirm@et.afro.who.int" TargetMode="External"/><Relationship Id="rId45" Type="http://schemas.openxmlformats.org/officeDocument/2006/relationships/hyperlink" Target="mailto:Nyasulu@unfpa.org" TargetMode="External"/><Relationship Id="rId53" Type="http://schemas.openxmlformats.org/officeDocument/2006/relationships/hyperlink" Target="mailto:hidinua@unfpa.org" TargetMode="External"/><Relationship Id="rId58" Type="http://schemas.openxmlformats.org/officeDocument/2006/relationships/hyperlink" Target="mailto:naidoo@unfpa.org" TargetMode="External"/><Relationship Id="rId66" Type="http://schemas.openxmlformats.org/officeDocument/2006/relationships/hyperlink" Target="mailto:rwanyenze@hotmail.com"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tsela@unfpa.org" TargetMode="External"/><Relationship Id="rId19" Type="http://schemas.openxmlformats.org/officeDocument/2006/relationships/hyperlink" Target="mailto:fpam@fpamalawi.org" TargetMode="External"/><Relationship Id="rId14" Type="http://schemas.openxmlformats.org/officeDocument/2006/relationships/hyperlink" Target="http://www.icasa2011addis.org/" TargetMode="External"/><Relationship Id="rId22" Type="http://schemas.openxmlformats.org/officeDocument/2006/relationships/hyperlink" Target="mailto:mutarabayire@unfpa.org" TargetMode="External"/><Relationship Id="rId27" Type="http://schemas.openxmlformats.org/officeDocument/2006/relationships/hyperlink" Target="mailto:dkajoka@yahoo.com" TargetMode="External"/><Relationship Id="rId30" Type="http://schemas.openxmlformats.org/officeDocument/2006/relationships/hyperlink" Target="mailto:pazvakavambwab@who.int" TargetMode="External"/><Relationship Id="rId35" Type="http://schemas.openxmlformats.org/officeDocument/2006/relationships/hyperlink" Target="mailto:tautona@unfpa.org" TargetMode="External"/><Relationship Id="rId43" Type="http://schemas.openxmlformats.org/officeDocument/2006/relationships/hyperlink" Target="mailto:kampongannamakapa@gmail.com" TargetMode="External"/><Relationship Id="rId48" Type="http://schemas.openxmlformats.org/officeDocument/2006/relationships/hyperlink" Target="mailto:Mpelembe@unfpa.org" TargetMode="External"/><Relationship Id="rId56" Type="http://schemas.openxmlformats.org/officeDocument/2006/relationships/hyperlink" Target="mailto:SitholP@health.gov.za" TargetMode="External"/><Relationship Id="rId64" Type="http://schemas.openxmlformats.org/officeDocument/2006/relationships/hyperlink" Target="mailto:bwana@unfpa.org" TargetMode="External"/><Relationship Id="rId69" Type="http://schemas.openxmlformats.org/officeDocument/2006/relationships/hyperlink" Target="mailto:malumo@unfpa.org" TargetMode="External"/><Relationship Id="rId8" Type="http://schemas.openxmlformats.org/officeDocument/2006/relationships/endnotes" Target="endnotes.xml"/><Relationship Id="rId51" Type="http://schemas.openxmlformats.org/officeDocument/2006/relationships/hyperlink" Target="mailto:hiwa@unfpa.org" TargetMode="External"/><Relationship Id="rId72" Type="http://schemas.openxmlformats.org/officeDocument/2006/relationships/hyperlink" Target="mailto:mpeta@unfpa.org" TargetMode="External"/><Relationship Id="rId3" Type="http://schemas.openxmlformats.org/officeDocument/2006/relationships/styles" Target="styles.xml"/><Relationship Id="rId12" Type="http://schemas.openxmlformats.org/officeDocument/2006/relationships/hyperlink" Target="http://www.google.com/url?sa=t&amp;source=web&amp;cd=6&amp;sqi=2&amp;ved=0CFQQFjAF&amp;url=http%3A%2F%2Fwww.icasa2011addis.org%2F&amp;ei=nOXvTejtBtCr8AOrzKWpBw&amp;usg=AFQjCNHXzIwbnT8feo3TjIv4KQ1o2kcPYQ" TargetMode="External"/><Relationship Id="rId17" Type="http://schemas.openxmlformats.org/officeDocument/2006/relationships/hyperlink" Target="mailto:asiparo@cafs.org" TargetMode="External"/><Relationship Id="rId25" Type="http://schemas.openxmlformats.org/officeDocument/2006/relationships/hyperlink" Target="mailto:ebanyat@unfpa.org" TargetMode="External"/><Relationship Id="rId33" Type="http://schemas.openxmlformats.org/officeDocument/2006/relationships/hyperlink" Target="mailto:pedro76@hotmail.com" TargetMode="External"/><Relationship Id="rId38" Type="http://schemas.openxmlformats.org/officeDocument/2006/relationships/hyperlink" Target="mailto:matondo@unfpa.org" TargetMode="External"/><Relationship Id="rId46" Type="http://schemas.openxmlformats.org/officeDocument/2006/relationships/hyperlink" Target="mailto:Shumba@unfpa.org" TargetMode="External"/><Relationship Id="rId59" Type="http://schemas.openxmlformats.org/officeDocument/2006/relationships/hyperlink" Target="mailto:cschuster@unfpa.org" TargetMode="External"/><Relationship Id="rId67" Type="http://schemas.openxmlformats.org/officeDocument/2006/relationships/hyperlink" Target="mailto:godfreyesiru@gmail.com" TargetMode="External"/><Relationship Id="rId20" Type="http://schemas.openxmlformats.org/officeDocument/2006/relationships/hyperlink" Target="mailto:psemphere@hotmail.com" TargetMode="External"/><Relationship Id="rId41" Type="http://schemas.openxmlformats.org/officeDocument/2006/relationships/hyperlink" Target="mailto:okumu@unfpa.org" TargetMode="External"/><Relationship Id="rId54" Type="http://schemas.openxmlformats.org/officeDocument/2006/relationships/hyperlink" Target="mailto:fsoroses@globalfund.com.na" TargetMode="External"/><Relationship Id="rId62" Type="http://schemas.openxmlformats.org/officeDocument/2006/relationships/hyperlink" Target="mailto:dlaminit@unaids.org" TargetMode="External"/><Relationship Id="rId70" Type="http://schemas.openxmlformats.org/officeDocument/2006/relationships/hyperlink" Target="mailto:kalunga@unfpa.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lusaia@unfpa.org" TargetMode="External"/><Relationship Id="rId23" Type="http://schemas.openxmlformats.org/officeDocument/2006/relationships/hyperlink" Target="mailto:dmboyingacha@unicef.org" TargetMode="External"/><Relationship Id="rId28" Type="http://schemas.openxmlformats.org/officeDocument/2006/relationships/hyperlink" Target="mailto:collins@unfpa.org" TargetMode="External"/><Relationship Id="rId36" Type="http://schemas.openxmlformats.org/officeDocument/2006/relationships/hyperlink" Target="mailto:masale@unfpa.org" TargetMode="External"/><Relationship Id="rId49" Type="http://schemas.openxmlformats.org/officeDocument/2006/relationships/hyperlink" Target="mailto:hansrobertkatengeza@yahoo.co.uk" TargetMode="External"/><Relationship Id="rId57" Type="http://schemas.openxmlformats.org/officeDocument/2006/relationships/hyperlink" Target="mailto:lerutla@unfpa.org" TargetMode="External"/><Relationship Id="rId10" Type="http://schemas.openxmlformats.org/officeDocument/2006/relationships/image" Target="media/image3.jpeg"/><Relationship Id="rId31" Type="http://schemas.openxmlformats.org/officeDocument/2006/relationships/hyperlink" Target="mailto:kufae@zw.afro.who.int" TargetMode="External"/><Relationship Id="rId44" Type="http://schemas.openxmlformats.org/officeDocument/2006/relationships/hyperlink" Target="mailto:khaebana@unfpa.org" TargetMode="External"/><Relationship Id="rId52" Type="http://schemas.openxmlformats.org/officeDocument/2006/relationships/hyperlink" Target="mailto:tlopez@unfpa.org" TargetMode="External"/><Relationship Id="rId60" Type="http://schemas.openxmlformats.org/officeDocument/2006/relationships/hyperlink" Target="mailto:thwala-tembe@unfpa.org" TargetMode="External"/><Relationship Id="rId65" Type="http://schemas.openxmlformats.org/officeDocument/2006/relationships/hyperlink" Target="mailto:nami_bungalah@yahoo.co.uk"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 Id="rId13" Type="http://schemas.openxmlformats.org/officeDocument/2006/relationships/image" Target="media/image4.jpeg"/><Relationship Id="rId18" Type="http://schemas.openxmlformats.org/officeDocument/2006/relationships/hyperlink" Target="mailto:jlunguzi@unfpa.org" TargetMode="External"/><Relationship Id="rId39" Type="http://schemas.openxmlformats.org/officeDocument/2006/relationships/hyperlink" Target="mailto:bassefa@unfpa.org" TargetMode="External"/><Relationship Id="rId34" Type="http://schemas.openxmlformats.org/officeDocument/2006/relationships/hyperlink" Target="mailto:cpetlo@yahoo.com" TargetMode="External"/><Relationship Id="rId50" Type="http://schemas.openxmlformats.org/officeDocument/2006/relationships/hyperlink" Target="mailto:Kamanga@unfpa.org" TargetMode="External"/><Relationship Id="rId55" Type="http://schemas.openxmlformats.org/officeDocument/2006/relationships/hyperlink" Target="mailto:munyakazi@unfpa.org" TargetMode="External"/><Relationship Id="rId7" Type="http://schemas.openxmlformats.org/officeDocument/2006/relationships/footnotes" Target="footnotes.xml"/><Relationship Id="rId71" Type="http://schemas.openxmlformats.org/officeDocument/2006/relationships/hyperlink" Target="mailto:nyamukapa@unfp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537B-1B58-43DF-9703-E56B5CD9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73</Pages>
  <Words>18938</Words>
  <Characters>107949</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Semphere</dc:creator>
  <cp:lastModifiedBy>Lindsay Barnes</cp:lastModifiedBy>
  <cp:revision>7</cp:revision>
  <cp:lastPrinted>2011-07-25T07:04:00Z</cp:lastPrinted>
  <dcterms:created xsi:type="dcterms:W3CDTF">2011-12-09T07:08:00Z</dcterms:created>
  <dcterms:modified xsi:type="dcterms:W3CDTF">2011-12-15T08:23:00Z</dcterms:modified>
</cp:coreProperties>
</file>